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39E4F" w14:textId="77777777" w:rsidR="00EE3FBD" w:rsidRDefault="00EE3FBD" w:rsidP="00EE3FBD">
      <w:pPr>
        <w:ind w:left="-1417" w:right="1416" w:firstLine="2835"/>
        <w:jc w:val="center"/>
        <w:rPr>
          <w:rFonts w:ascii="Times New Roman" w:hAnsi="Times New Roman" w:cs="Times New Roman"/>
          <w:b/>
          <w:sz w:val="52"/>
        </w:rPr>
      </w:pPr>
    </w:p>
    <w:p w14:paraId="011D01F0" w14:textId="77777777" w:rsidR="00EE3FBD" w:rsidRDefault="00EE3FBD" w:rsidP="00EE3FBD">
      <w:pPr>
        <w:ind w:left="-1417" w:right="1416" w:firstLine="2835"/>
        <w:jc w:val="center"/>
        <w:rPr>
          <w:rFonts w:ascii="Times New Roman" w:hAnsi="Times New Roman" w:cs="Times New Roman"/>
          <w:b/>
          <w:sz w:val="52"/>
        </w:rPr>
      </w:pPr>
      <w:r>
        <w:rPr>
          <w:rFonts w:ascii="Times New Roman" w:hAnsi="Times New Roman" w:cs="Times New Roman"/>
          <w:b/>
          <w:noProof/>
          <w:sz w:val="52"/>
          <w:lang w:eastAsia="tr-TR"/>
        </w:rPr>
        <w:drawing>
          <wp:inline distT="0" distB="0" distL="0" distR="0" wp14:anchorId="75C55DD8" wp14:editId="2FAE1E62">
            <wp:extent cx="2520000" cy="252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 LOGO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50E0015E" w14:textId="77777777" w:rsidR="00EE3FBD" w:rsidRDefault="00EE3FBD" w:rsidP="00EE3FBD">
      <w:pPr>
        <w:ind w:right="1416"/>
        <w:rPr>
          <w:rFonts w:ascii="Times New Roman" w:hAnsi="Times New Roman" w:cs="Times New Roman"/>
          <w:b/>
          <w:sz w:val="52"/>
        </w:rPr>
      </w:pPr>
    </w:p>
    <w:p w14:paraId="3CA1614B" w14:textId="77777777" w:rsidR="00EE3FBD" w:rsidRPr="000F6B22" w:rsidRDefault="00EE3FBD" w:rsidP="00EE3FBD">
      <w:pPr>
        <w:ind w:left="-1417" w:right="1416" w:firstLine="2835"/>
        <w:jc w:val="center"/>
        <w:rPr>
          <w:rFonts w:ascii="Times New Roman" w:hAnsi="Times New Roman" w:cs="Times New Roman"/>
          <w:b/>
          <w:sz w:val="52"/>
        </w:rPr>
      </w:pPr>
      <w:r w:rsidRPr="000F6B22">
        <w:rPr>
          <w:rFonts w:ascii="Times New Roman" w:hAnsi="Times New Roman" w:cs="Times New Roman"/>
          <w:b/>
          <w:sz w:val="52"/>
        </w:rPr>
        <w:t>T.C.</w:t>
      </w:r>
    </w:p>
    <w:p w14:paraId="161E6000" w14:textId="77777777" w:rsidR="00EE3FBD" w:rsidRPr="000F6B22" w:rsidRDefault="00EE3FBD" w:rsidP="00EE3FBD">
      <w:pPr>
        <w:ind w:left="-1417" w:right="1416" w:firstLine="2835"/>
        <w:jc w:val="center"/>
        <w:rPr>
          <w:rFonts w:ascii="Times New Roman" w:hAnsi="Times New Roman" w:cs="Times New Roman"/>
          <w:b/>
          <w:sz w:val="52"/>
        </w:rPr>
      </w:pPr>
      <w:r w:rsidRPr="000F6B22">
        <w:rPr>
          <w:rFonts w:ascii="Times New Roman" w:hAnsi="Times New Roman" w:cs="Times New Roman"/>
          <w:b/>
          <w:sz w:val="52"/>
        </w:rPr>
        <w:t>BARTIN VALİLİĞİ</w:t>
      </w:r>
    </w:p>
    <w:p w14:paraId="2655AD1A" w14:textId="77777777" w:rsidR="00EE3FBD" w:rsidRPr="000F6B22" w:rsidRDefault="00EE3FBD" w:rsidP="00EE3FBD">
      <w:pPr>
        <w:ind w:left="-1417" w:firstLine="1275"/>
        <w:jc w:val="center"/>
        <w:rPr>
          <w:rFonts w:ascii="Times New Roman" w:hAnsi="Times New Roman" w:cs="Times New Roman"/>
          <w:b/>
          <w:sz w:val="52"/>
        </w:rPr>
      </w:pPr>
      <w:r w:rsidRPr="000F6B22">
        <w:rPr>
          <w:rFonts w:ascii="Times New Roman" w:hAnsi="Times New Roman" w:cs="Times New Roman"/>
          <w:b/>
          <w:sz w:val="52"/>
        </w:rPr>
        <w:t>İL MİLLİ EĞİTİM MÜDÜRLÜĞÜ</w:t>
      </w:r>
    </w:p>
    <w:p w14:paraId="3FDE94C3" w14:textId="12D48404" w:rsidR="00EE3FBD" w:rsidRPr="000F6B22" w:rsidRDefault="00EE3FBD" w:rsidP="00EE3FBD">
      <w:pPr>
        <w:jc w:val="center"/>
        <w:rPr>
          <w:rFonts w:ascii="Times New Roman" w:hAnsi="Times New Roman" w:cs="Times New Roman"/>
          <w:b/>
          <w:sz w:val="52"/>
        </w:rPr>
      </w:pPr>
      <w:r w:rsidRPr="000F6B22">
        <w:rPr>
          <w:rFonts w:ascii="Times New Roman" w:hAnsi="Times New Roman" w:cs="Times New Roman"/>
          <w:b/>
          <w:sz w:val="52"/>
        </w:rPr>
        <w:t xml:space="preserve">Hasankadı </w:t>
      </w:r>
      <w:r w:rsidR="003E53DC">
        <w:rPr>
          <w:rFonts w:ascii="Times New Roman" w:hAnsi="Times New Roman" w:cs="Times New Roman"/>
          <w:b/>
          <w:sz w:val="52"/>
        </w:rPr>
        <w:t>Çok Programlı Anadolu Lisesi</w:t>
      </w:r>
    </w:p>
    <w:p w14:paraId="58FDE045" w14:textId="77777777" w:rsidR="00EE3FBD" w:rsidRPr="00FC3DEB" w:rsidRDefault="00EE3FBD" w:rsidP="00EE3FBD">
      <w:pPr>
        <w:ind w:left="-1417" w:right="1416" w:firstLine="2835"/>
        <w:rPr>
          <w:rFonts w:ascii="Times New Roman" w:hAnsi="Times New Roman" w:cs="Times New Roman"/>
        </w:rPr>
      </w:pPr>
    </w:p>
    <w:p w14:paraId="1E919255" w14:textId="77777777" w:rsidR="00EE3FBD" w:rsidRDefault="00EE3FBD" w:rsidP="00EE3FBD">
      <w:pPr>
        <w:ind w:left="-1417" w:right="1416" w:firstLine="2835"/>
        <w:jc w:val="center"/>
        <w:rPr>
          <w:rFonts w:ascii="Times New Roman" w:hAnsi="Times New Roman" w:cs="Times New Roman"/>
          <w:b/>
          <w:sz w:val="52"/>
          <w:szCs w:val="52"/>
        </w:rPr>
      </w:pPr>
    </w:p>
    <w:p w14:paraId="51A7837F" w14:textId="77777777" w:rsidR="00EE3FBD" w:rsidRDefault="00EE3FBD" w:rsidP="00EE3FBD">
      <w:pPr>
        <w:ind w:left="-1417" w:right="1416" w:firstLine="2835"/>
        <w:jc w:val="center"/>
        <w:rPr>
          <w:rFonts w:ascii="Times New Roman" w:hAnsi="Times New Roman" w:cs="Times New Roman"/>
          <w:b/>
          <w:sz w:val="52"/>
          <w:szCs w:val="52"/>
        </w:rPr>
      </w:pPr>
    </w:p>
    <w:p w14:paraId="226C76F4" w14:textId="77777777" w:rsidR="00EE3FBD" w:rsidRPr="00FC3DEB" w:rsidRDefault="00EE3FBD" w:rsidP="00EE3FBD">
      <w:pPr>
        <w:ind w:left="-1417" w:right="1416" w:firstLine="2835"/>
        <w:jc w:val="center"/>
        <w:rPr>
          <w:rFonts w:ascii="Times New Roman" w:hAnsi="Times New Roman" w:cs="Times New Roman"/>
          <w:b/>
          <w:sz w:val="52"/>
          <w:szCs w:val="52"/>
        </w:rPr>
      </w:pPr>
    </w:p>
    <w:p w14:paraId="361C43FC" w14:textId="77777777" w:rsidR="00EE3FBD" w:rsidRPr="005320BD" w:rsidRDefault="00EE3FBD" w:rsidP="00EE3FBD">
      <w:pPr>
        <w:ind w:left="-1417" w:right="1416" w:firstLine="2835"/>
        <w:jc w:val="center"/>
        <w:rPr>
          <w:rFonts w:ascii="Times New Roman" w:hAnsi="Times New Roman" w:cs="Times New Roman"/>
          <w:sz w:val="48"/>
          <w:szCs w:val="48"/>
        </w:rPr>
      </w:pPr>
      <w:r w:rsidRPr="005320BD">
        <w:rPr>
          <w:rFonts w:ascii="Times New Roman" w:hAnsi="Times New Roman" w:cs="Times New Roman"/>
          <w:sz w:val="48"/>
          <w:szCs w:val="48"/>
        </w:rPr>
        <w:t>2024/2028</w:t>
      </w:r>
    </w:p>
    <w:p w14:paraId="7568F01D" w14:textId="77777777" w:rsidR="00EE3FBD" w:rsidRDefault="00EE3FBD" w:rsidP="00EE3FBD">
      <w:pPr>
        <w:ind w:left="-1417" w:right="1416" w:firstLine="2835"/>
        <w:jc w:val="center"/>
        <w:rPr>
          <w:rFonts w:ascii="Times New Roman" w:hAnsi="Times New Roman" w:cs="Times New Roman"/>
          <w:b/>
          <w:sz w:val="52"/>
          <w:szCs w:val="52"/>
        </w:rPr>
      </w:pPr>
      <w:r w:rsidRPr="005320BD">
        <w:rPr>
          <w:rFonts w:ascii="Times New Roman" w:hAnsi="Times New Roman" w:cs="Times New Roman"/>
          <w:sz w:val="48"/>
          <w:szCs w:val="48"/>
        </w:rPr>
        <w:t>STRATEJİK PLANI</w:t>
      </w:r>
    </w:p>
    <w:p w14:paraId="38D8F1EA" w14:textId="77777777" w:rsidR="00EE3FBD" w:rsidRDefault="00EE3FBD" w:rsidP="00624E08">
      <w:pPr>
        <w:ind w:right="1416"/>
        <w:rPr>
          <w:rFonts w:ascii="Times New Roman" w:hAnsi="Times New Roman" w:cs="Times New Roman"/>
          <w:b/>
          <w:sz w:val="52"/>
          <w:szCs w:val="52"/>
        </w:rPr>
      </w:pPr>
    </w:p>
    <w:p w14:paraId="265DB285" w14:textId="035A7297" w:rsidR="00D70A25" w:rsidRDefault="00D70A25" w:rsidP="001559B7">
      <w:pPr>
        <w:ind w:left="-1417" w:right="1416" w:firstLine="2835"/>
        <w:rPr>
          <w:rFonts w:ascii="Times New Roman" w:hAnsi="Times New Roman" w:cs="Times New Roman"/>
        </w:rPr>
      </w:pPr>
    </w:p>
    <w:p w14:paraId="2705BD03" w14:textId="77777777" w:rsidR="008F2B5B" w:rsidRPr="005320BD" w:rsidRDefault="008F2B5B" w:rsidP="00EE3FBD">
      <w:pPr>
        <w:ind w:right="1416"/>
        <w:rPr>
          <w:rFonts w:ascii="Times New Roman" w:hAnsi="Times New Roman" w:cs="Times New Roman"/>
          <w:b/>
          <w:sz w:val="48"/>
          <w:szCs w:val="48"/>
        </w:rPr>
      </w:pPr>
    </w:p>
    <w:p w14:paraId="4B4BFDA6" w14:textId="77777777" w:rsidR="00E80A59" w:rsidRPr="00FC3DEB" w:rsidRDefault="008E07E8" w:rsidP="008E07E8">
      <w:pPr>
        <w:ind w:right="1416"/>
        <w:jc w:val="center"/>
        <w:rPr>
          <w:rFonts w:ascii="Times New Roman" w:hAnsi="Times New Roman" w:cs="Times New Roman"/>
          <w:sz w:val="24"/>
          <w:szCs w:val="24"/>
        </w:rPr>
      </w:pPr>
      <w:r w:rsidRPr="00FC3DEB">
        <w:rPr>
          <w:rFonts w:ascii="Times New Roman" w:hAnsi="Times New Roman" w:cs="Times New Roman"/>
          <w:noProof/>
          <w:lang w:eastAsia="tr-TR"/>
        </w:rPr>
        <w:drawing>
          <wp:inline distT="0" distB="0" distL="0" distR="0" wp14:anchorId="52791C27" wp14:editId="0B39EE6B">
            <wp:extent cx="5784863" cy="4104640"/>
            <wp:effectExtent l="0" t="0" r="6350" b="0"/>
            <wp:docPr id="1" name="Resim 1" descr="C:\Users\OzlemKALAYCI\Desktop\ATATÜ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lemKALAYCI\Desktop\ATATÜR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141" cy="4126124"/>
                    </a:xfrm>
                    <a:prstGeom prst="rect">
                      <a:avLst/>
                    </a:prstGeom>
                    <a:noFill/>
                    <a:ln>
                      <a:noFill/>
                    </a:ln>
                  </pic:spPr>
                </pic:pic>
              </a:graphicData>
            </a:graphic>
          </wp:inline>
        </w:drawing>
      </w:r>
    </w:p>
    <w:p w14:paraId="3D4EB32E" w14:textId="77777777" w:rsidR="008E07E8" w:rsidRPr="00FC3DEB" w:rsidRDefault="008E07E8" w:rsidP="008E07E8">
      <w:pPr>
        <w:ind w:right="1416"/>
        <w:jc w:val="center"/>
        <w:rPr>
          <w:rFonts w:ascii="Times New Roman" w:hAnsi="Times New Roman" w:cs="Times New Roman"/>
          <w:i/>
          <w:sz w:val="24"/>
          <w:szCs w:val="24"/>
        </w:rPr>
      </w:pPr>
    </w:p>
    <w:p w14:paraId="0F3CB871" w14:textId="77777777" w:rsidR="00DA0C11" w:rsidRPr="00FC3DEB" w:rsidRDefault="00DA0C11" w:rsidP="008E07E8">
      <w:pPr>
        <w:ind w:right="1416" w:firstLine="708"/>
        <w:jc w:val="center"/>
        <w:rPr>
          <w:rFonts w:ascii="Times New Roman" w:hAnsi="Times New Roman" w:cs="Times New Roman"/>
          <w:b/>
          <w:i/>
          <w:sz w:val="24"/>
          <w:szCs w:val="24"/>
        </w:rPr>
      </w:pPr>
    </w:p>
    <w:p w14:paraId="277C7A87" w14:textId="77777777" w:rsidR="00DA0C11" w:rsidRPr="00FC3DEB" w:rsidRDefault="00DA0C11" w:rsidP="008E07E8">
      <w:pPr>
        <w:ind w:right="1416" w:firstLine="708"/>
        <w:jc w:val="center"/>
        <w:rPr>
          <w:rFonts w:ascii="Times New Roman" w:hAnsi="Times New Roman" w:cs="Times New Roman"/>
          <w:b/>
          <w:i/>
          <w:sz w:val="32"/>
          <w:szCs w:val="32"/>
        </w:rPr>
      </w:pPr>
    </w:p>
    <w:p w14:paraId="6D755EB6" w14:textId="05ADA42A" w:rsidR="008E07E8" w:rsidRPr="00FC3DEB" w:rsidRDefault="00EE3FBD" w:rsidP="00DA0C11">
      <w:pPr>
        <w:tabs>
          <w:tab w:val="left" w:pos="7655"/>
        </w:tabs>
        <w:spacing w:line="360" w:lineRule="auto"/>
        <w:ind w:left="426" w:right="1416" w:firstLine="282"/>
        <w:jc w:val="center"/>
        <w:rPr>
          <w:rFonts w:ascii="Times New Roman" w:hAnsi="Times New Roman" w:cs="Times New Roman"/>
          <w:b/>
          <w:i/>
          <w:sz w:val="32"/>
          <w:szCs w:val="32"/>
        </w:rPr>
      </w:pPr>
      <w:r w:rsidRPr="000F6B22">
        <w:rPr>
          <w:rFonts w:ascii="Times New Roman" w:hAnsi="Times New Roman" w:cs="Times New Roman"/>
          <w:b/>
          <w:i/>
          <w:sz w:val="32"/>
          <w:szCs w:val="32"/>
        </w:rPr>
        <w:t>Bir millet irfan ordusuna sahip olmadıkça, muharebe meydanlarında ne kadar parlak zaferler elde ederse etsin, o zaferlerin kalıcı sonuçlar vermesi ancak irfan ordusuna bağlıdır.</w:t>
      </w:r>
      <w:r w:rsidR="008E07E8" w:rsidRPr="00FC3DEB">
        <w:rPr>
          <w:rFonts w:ascii="Times New Roman" w:hAnsi="Times New Roman" w:cs="Times New Roman"/>
          <w:b/>
          <w:i/>
          <w:sz w:val="32"/>
          <w:szCs w:val="32"/>
        </w:rPr>
        <w:t xml:space="preserve"> </w:t>
      </w:r>
    </w:p>
    <w:p w14:paraId="4ABF6BDF" w14:textId="77777777" w:rsidR="008E07E8" w:rsidRPr="00FC3DEB" w:rsidRDefault="008E07E8" w:rsidP="00DA0C11">
      <w:pPr>
        <w:spacing w:line="360" w:lineRule="auto"/>
        <w:ind w:right="1416"/>
        <w:jc w:val="center"/>
        <w:rPr>
          <w:rFonts w:ascii="Times New Roman" w:hAnsi="Times New Roman" w:cs="Times New Roman"/>
          <w:b/>
          <w:i/>
          <w:sz w:val="32"/>
          <w:szCs w:val="32"/>
        </w:rPr>
      </w:pPr>
    </w:p>
    <w:p w14:paraId="2C9A1850" w14:textId="77777777" w:rsidR="008E07E8" w:rsidRPr="00FC3DEB" w:rsidRDefault="00DA0C11" w:rsidP="00DA0C11">
      <w:pPr>
        <w:ind w:left="2832" w:right="141" w:firstLine="708"/>
        <w:rPr>
          <w:rFonts w:ascii="Times New Roman" w:hAnsi="Times New Roman" w:cs="Times New Roman"/>
          <w:b/>
          <w:i/>
          <w:sz w:val="32"/>
          <w:szCs w:val="32"/>
        </w:rPr>
      </w:pPr>
      <w:r w:rsidRPr="00FC3DEB">
        <w:rPr>
          <w:rFonts w:ascii="Times New Roman" w:hAnsi="Times New Roman" w:cs="Times New Roman"/>
          <w:b/>
          <w:i/>
          <w:sz w:val="32"/>
          <w:szCs w:val="32"/>
        </w:rPr>
        <w:t xml:space="preserve">                     </w:t>
      </w:r>
      <w:r w:rsidR="008E07E8" w:rsidRPr="00FC3DEB">
        <w:rPr>
          <w:rFonts w:ascii="Times New Roman" w:hAnsi="Times New Roman" w:cs="Times New Roman"/>
          <w:b/>
          <w:i/>
          <w:sz w:val="32"/>
          <w:szCs w:val="32"/>
        </w:rPr>
        <w:t xml:space="preserve">Mustafa Kemal ATATÜRK </w:t>
      </w:r>
    </w:p>
    <w:p w14:paraId="2EA387C9" w14:textId="77777777" w:rsidR="00E80A59" w:rsidRPr="00FC3DEB" w:rsidRDefault="00E80A59" w:rsidP="00E80A59">
      <w:pPr>
        <w:ind w:left="-1417" w:firstLine="1417"/>
        <w:jc w:val="center"/>
        <w:rPr>
          <w:rFonts w:ascii="Times New Roman" w:hAnsi="Times New Roman" w:cs="Times New Roman"/>
        </w:rPr>
      </w:pPr>
    </w:p>
    <w:p w14:paraId="12A27AD8" w14:textId="77777777" w:rsidR="00C34EEF" w:rsidRDefault="00C34EEF" w:rsidP="00C34EEF">
      <w:pPr>
        <w:autoSpaceDE w:val="0"/>
        <w:autoSpaceDN w:val="0"/>
        <w:adjustRightInd w:val="0"/>
        <w:jc w:val="center"/>
        <w:rPr>
          <w:b/>
        </w:rPr>
      </w:pPr>
    </w:p>
    <w:p w14:paraId="390CC942" w14:textId="77777777" w:rsidR="00C34EEF" w:rsidRDefault="00C34EEF" w:rsidP="00C34EEF">
      <w:pPr>
        <w:autoSpaceDE w:val="0"/>
        <w:autoSpaceDN w:val="0"/>
        <w:adjustRightInd w:val="0"/>
        <w:jc w:val="center"/>
        <w:rPr>
          <w:b/>
        </w:rPr>
      </w:pPr>
    </w:p>
    <w:p w14:paraId="3A91C13E" w14:textId="77777777" w:rsidR="00C34EEF" w:rsidRDefault="00C34EEF" w:rsidP="00C34EEF">
      <w:pPr>
        <w:autoSpaceDE w:val="0"/>
        <w:autoSpaceDN w:val="0"/>
        <w:adjustRightInd w:val="0"/>
        <w:jc w:val="center"/>
        <w:rPr>
          <w:b/>
        </w:rPr>
      </w:pPr>
    </w:p>
    <w:p w14:paraId="04AF4051" w14:textId="720E24E3" w:rsidR="00C34EEF" w:rsidRPr="001D25A5" w:rsidRDefault="00C34EEF" w:rsidP="00C34EEF">
      <w:pPr>
        <w:autoSpaceDE w:val="0"/>
        <w:autoSpaceDN w:val="0"/>
        <w:adjustRightInd w:val="0"/>
        <w:jc w:val="center"/>
        <w:rPr>
          <w:b/>
          <w:u w:val="single"/>
        </w:rPr>
      </w:pPr>
      <w:r w:rsidRPr="001D25A5">
        <w:rPr>
          <w:b/>
          <w:u w:val="single"/>
        </w:rPr>
        <w:t>MÜDÜR FOTO</w:t>
      </w:r>
    </w:p>
    <w:p w14:paraId="52432044" w14:textId="77777777" w:rsidR="00C34EEF" w:rsidRDefault="00C34EEF" w:rsidP="00C34EEF">
      <w:pPr>
        <w:autoSpaceDE w:val="0"/>
        <w:autoSpaceDN w:val="0"/>
        <w:adjustRightInd w:val="0"/>
        <w:jc w:val="center"/>
        <w:rPr>
          <w:b/>
        </w:rPr>
      </w:pPr>
    </w:p>
    <w:p w14:paraId="7439BD6C" w14:textId="77777777" w:rsidR="00C34EEF" w:rsidRDefault="00C34EEF" w:rsidP="00C34EEF">
      <w:pPr>
        <w:autoSpaceDE w:val="0"/>
        <w:autoSpaceDN w:val="0"/>
        <w:adjustRightInd w:val="0"/>
        <w:jc w:val="center"/>
        <w:rPr>
          <w:b/>
        </w:rPr>
      </w:pPr>
    </w:p>
    <w:p w14:paraId="28DAE456" w14:textId="77777777" w:rsidR="00C34EEF" w:rsidRPr="00C34EEF" w:rsidRDefault="00C34EEF" w:rsidP="00C34EEF">
      <w:pPr>
        <w:jc w:val="center"/>
        <w:rPr>
          <w:rFonts w:ascii="Times New Roman" w:hAnsi="Times New Roman" w:cs="Times New Roman"/>
          <w:sz w:val="24"/>
          <w:szCs w:val="24"/>
        </w:rPr>
      </w:pPr>
      <w:r w:rsidRPr="00C34EEF">
        <w:rPr>
          <w:rFonts w:ascii="Times New Roman" w:hAnsi="Times New Roman" w:cs="Times New Roman"/>
          <w:sz w:val="24"/>
          <w:szCs w:val="24"/>
        </w:rPr>
        <w:t>SUNUŞ</w:t>
      </w:r>
    </w:p>
    <w:p w14:paraId="70767D4C" w14:textId="77777777" w:rsidR="00C34EEF" w:rsidRPr="00C34EEF" w:rsidRDefault="00C34EEF" w:rsidP="00C34EEF">
      <w:pPr>
        <w:jc w:val="both"/>
        <w:rPr>
          <w:rFonts w:ascii="Times New Roman" w:hAnsi="Times New Roman" w:cs="Times New Roman"/>
          <w:sz w:val="24"/>
          <w:szCs w:val="24"/>
        </w:rPr>
      </w:pPr>
      <w:r w:rsidRPr="00C34EEF">
        <w:rPr>
          <w:rFonts w:ascii="Times New Roman" w:hAnsi="Times New Roman" w:cs="Times New Roman"/>
          <w:sz w:val="24"/>
          <w:szCs w:val="24"/>
        </w:rPr>
        <w:t xml:space="preserve">           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14:paraId="0CB1C672" w14:textId="77777777" w:rsidR="00C34EEF" w:rsidRPr="00C34EEF" w:rsidRDefault="00C34EEF" w:rsidP="00C34EEF">
      <w:pPr>
        <w:jc w:val="both"/>
        <w:rPr>
          <w:rFonts w:ascii="Times New Roman" w:hAnsi="Times New Roman" w:cs="Times New Roman"/>
          <w:sz w:val="24"/>
          <w:szCs w:val="24"/>
        </w:rPr>
      </w:pPr>
      <w:r w:rsidRPr="00C34EEF">
        <w:rPr>
          <w:rFonts w:ascii="Times New Roman" w:hAnsi="Times New Roman" w:cs="Times New Roman"/>
          <w:sz w:val="24"/>
          <w:szCs w:val="24"/>
        </w:rP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14:paraId="1B16C461" w14:textId="1699155F" w:rsidR="00C34EEF" w:rsidRPr="00C34EEF" w:rsidRDefault="00C34EEF" w:rsidP="00C34EEF">
      <w:pPr>
        <w:jc w:val="both"/>
        <w:rPr>
          <w:rFonts w:ascii="Times New Roman" w:hAnsi="Times New Roman" w:cs="Times New Roman"/>
          <w:sz w:val="24"/>
          <w:szCs w:val="24"/>
        </w:rPr>
      </w:pPr>
      <w:r w:rsidRPr="00C34EEF">
        <w:rPr>
          <w:rFonts w:ascii="Times New Roman" w:hAnsi="Times New Roman" w:cs="Times New Roman"/>
          <w:sz w:val="24"/>
          <w:szCs w:val="24"/>
        </w:rPr>
        <w:t xml:space="preserve">          Belirlenen stratejik amaçlar doğrultusunda hedefle</w:t>
      </w:r>
      <w:r>
        <w:rPr>
          <w:rFonts w:ascii="Times New Roman" w:hAnsi="Times New Roman" w:cs="Times New Roman"/>
          <w:sz w:val="24"/>
          <w:szCs w:val="24"/>
        </w:rPr>
        <w:t>r güncellenmiş ve okulumuzun 2024-2028</w:t>
      </w:r>
      <w:r w:rsidRPr="00C34EEF">
        <w:rPr>
          <w:rFonts w:ascii="Times New Roman" w:hAnsi="Times New Roman" w:cs="Times New Roman"/>
          <w:sz w:val="24"/>
          <w:szCs w:val="24"/>
        </w:rPr>
        <w:t xml:space="preserve"> yıllarına ait stratejik plânı hazırlanmıştır. Okulumuza ait bu planın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p>
    <w:p w14:paraId="53788338" w14:textId="77777777" w:rsidR="00C34EEF" w:rsidRPr="00C34EEF" w:rsidRDefault="00C34EEF" w:rsidP="00C34EEF">
      <w:pPr>
        <w:pStyle w:val="AralkYok"/>
        <w:jc w:val="both"/>
        <w:rPr>
          <w:rFonts w:ascii="Times New Roman" w:hAnsi="Times New Roman" w:cs="Times New Roman"/>
          <w:sz w:val="24"/>
          <w:szCs w:val="24"/>
        </w:rPr>
      </w:pPr>
    </w:p>
    <w:p w14:paraId="5782B110" w14:textId="77777777" w:rsidR="00C34EEF" w:rsidRDefault="00C34EEF" w:rsidP="00C34EEF">
      <w:pPr>
        <w:pStyle w:val="AralkYok"/>
        <w:ind w:left="6372"/>
        <w:jc w:val="center"/>
        <w:rPr>
          <w:rFonts w:ascii="Times New Roman" w:hAnsi="Times New Roman" w:cs="Times New Roman"/>
          <w:sz w:val="24"/>
          <w:szCs w:val="24"/>
        </w:rPr>
      </w:pPr>
    </w:p>
    <w:p w14:paraId="4BCF94E5" w14:textId="77777777" w:rsidR="00C34EEF" w:rsidRDefault="00C34EEF" w:rsidP="00C34EEF">
      <w:pPr>
        <w:pStyle w:val="AralkYok"/>
        <w:ind w:left="6372"/>
        <w:jc w:val="center"/>
        <w:rPr>
          <w:rFonts w:ascii="Times New Roman" w:hAnsi="Times New Roman" w:cs="Times New Roman"/>
          <w:sz w:val="24"/>
          <w:szCs w:val="24"/>
        </w:rPr>
      </w:pPr>
    </w:p>
    <w:p w14:paraId="514EEE35" w14:textId="3F12E14D" w:rsidR="00C34EEF" w:rsidRPr="00C34EEF" w:rsidRDefault="00624E08" w:rsidP="00C34EEF">
      <w:pPr>
        <w:pStyle w:val="AralkYok"/>
        <w:ind w:left="6372"/>
        <w:jc w:val="center"/>
        <w:rPr>
          <w:rFonts w:ascii="Times New Roman" w:hAnsi="Times New Roman" w:cs="Times New Roman"/>
          <w:sz w:val="24"/>
          <w:szCs w:val="24"/>
        </w:rPr>
      </w:pPr>
      <w:r>
        <w:rPr>
          <w:rFonts w:ascii="Times New Roman" w:hAnsi="Times New Roman" w:cs="Times New Roman"/>
          <w:sz w:val="24"/>
          <w:szCs w:val="24"/>
        </w:rPr>
        <w:t>Cem KARATAŞ</w:t>
      </w:r>
    </w:p>
    <w:p w14:paraId="5C15528D" w14:textId="6625632E" w:rsidR="00C34EEF" w:rsidRPr="00C34EEF" w:rsidRDefault="00624E08" w:rsidP="00C34EEF">
      <w:pPr>
        <w:pStyle w:val="AralkYok"/>
        <w:ind w:left="6372"/>
        <w:jc w:val="center"/>
        <w:rPr>
          <w:rFonts w:ascii="Times New Roman" w:hAnsi="Times New Roman" w:cs="Times New Roman"/>
          <w:sz w:val="24"/>
          <w:szCs w:val="24"/>
        </w:rPr>
      </w:pPr>
      <w:r>
        <w:rPr>
          <w:rFonts w:ascii="Times New Roman" w:hAnsi="Times New Roman" w:cs="Times New Roman"/>
          <w:sz w:val="24"/>
          <w:szCs w:val="24"/>
        </w:rPr>
        <w:t>Okul Müdürü</w:t>
      </w:r>
    </w:p>
    <w:p w14:paraId="3BA5E695" w14:textId="77777777" w:rsidR="00C34EEF" w:rsidRDefault="00C34EEF" w:rsidP="00E80A59">
      <w:pPr>
        <w:ind w:left="-1417" w:firstLine="1417"/>
        <w:jc w:val="center"/>
        <w:rPr>
          <w:rFonts w:ascii="Times New Roman" w:hAnsi="Times New Roman" w:cs="Times New Roman"/>
        </w:rPr>
      </w:pPr>
    </w:p>
    <w:p w14:paraId="668BBAC4" w14:textId="77777777" w:rsidR="00C34EEF" w:rsidRDefault="00C34EEF" w:rsidP="00E80A59">
      <w:pPr>
        <w:ind w:left="-1417" w:firstLine="1417"/>
        <w:jc w:val="center"/>
        <w:rPr>
          <w:rFonts w:ascii="Times New Roman" w:hAnsi="Times New Roman" w:cs="Times New Roman"/>
        </w:rPr>
      </w:pPr>
    </w:p>
    <w:p w14:paraId="1988ECD6" w14:textId="77777777" w:rsidR="00C34EEF" w:rsidRDefault="00C34EEF" w:rsidP="00E80A59">
      <w:pPr>
        <w:ind w:left="-1417" w:firstLine="1417"/>
        <w:jc w:val="center"/>
        <w:rPr>
          <w:rFonts w:ascii="Times New Roman" w:hAnsi="Times New Roman" w:cs="Times New Roman"/>
        </w:rPr>
      </w:pPr>
    </w:p>
    <w:p w14:paraId="34F29C58" w14:textId="77777777" w:rsidR="00C34EEF" w:rsidRDefault="00C34EEF" w:rsidP="00E80A59">
      <w:pPr>
        <w:ind w:left="-1417" w:firstLine="1417"/>
        <w:jc w:val="center"/>
        <w:rPr>
          <w:rFonts w:ascii="Times New Roman" w:hAnsi="Times New Roman" w:cs="Times New Roman"/>
        </w:rPr>
      </w:pPr>
    </w:p>
    <w:p w14:paraId="5A64A433" w14:textId="77777777" w:rsidR="00C34EEF" w:rsidRDefault="00C34EEF" w:rsidP="00E80A59">
      <w:pPr>
        <w:ind w:left="-1417" w:firstLine="1417"/>
        <w:jc w:val="center"/>
        <w:rPr>
          <w:rFonts w:ascii="Times New Roman" w:hAnsi="Times New Roman" w:cs="Times New Roman"/>
        </w:rPr>
      </w:pPr>
    </w:p>
    <w:p w14:paraId="61FC1643" w14:textId="77777777" w:rsidR="00C34EEF" w:rsidRDefault="00C34EEF" w:rsidP="00E80A59">
      <w:pPr>
        <w:ind w:left="-1417" w:firstLine="1417"/>
        <w:jc w:val="center"/>
        <w:rPr>
          <w:rFonts w:ascii="Times New Roman" w:hAnsi="Times New Roman" w:cs="Times New Roman"/>
        </w:rPr>
      </w:pPr>
    </w:p>
    <w:p w14:paraId="1EEEEB19" w14:textId="77777777" w:rsidR="00C34EEF" w:rsidRDefault="00C34EEF" w:rsidP="00E80A59">
      <w:pPr>
        <w:ind w:left="-1417" w:firstLine="1417"/>
        <w:jc w:val="center"/>
        <w:rPr>
          <w:rFonts w:ascii="Times New Roman" w:hAnsi="Times New Roman" w:cs="Times New Roman"/>
        </w:rPr>
      </w:pPr>
    </w:p>
    <w:p w14:paraId="4EBDE0FE" w14:textId="77777777" w:rsidR="00C34EEF" w:rsidRDefault="00C34EEF" w:rsidP="00E80A59">
      <w:pPr>
        <w:ind w:left="-1417" w:firstLine="1417"/>
        <w:jc w:val="center"/>
        <w:rPr>
          <w:rFonts w:ascii="Times New Roman" w:hAnsi="Times New Roman" w:cs="Times New Roman"/>
        </w:rPr>
      </w:pPr>
    </w:p>
    <w:p w14:paraId="656D51FA" w14:textId="77777777" w:rsidR="00C34EEF" w:rsidRDefault="00C34EEF" w:rsidP="00E80A59">
      <w:pPr>
        <w:ind w:left="-1417" w:firstLine="1417"/>
        <w:jc w:val="center"/>
        <w:rPr>
          <w:rFonts w:ascii="Times New Roman" w:hAnsi="Times New Roman" w:cs="Times New Roman"/>
        </w:rPr>
      </w:pPr>
    </w:p>
    <w:p w14:paraId="2DEEDEA1" w14:textId="77777777" w:rsidR="00C34EEF" w:rsidRDefault="00C34EEF" w:rsidP="00E80A59">
      <w:pPr>
        <w:ind w:left="-1417" w:firstLine="1417"/>
        <w:jc w:val="center"/>
        <w:rPr>
          <w:rFonts w:ascii="Times New Roman" w:hAnsi="Times New Roman" w:cs="Times New Roman"/>
        </w:rPr>
      </w:pPr>
    </w:p>
    <w:p w14:paraId="3FDF952A" w14:textId="77777777" w:rsidR="00C34EEF" w:rsidRDefault="00C34EEF" w:rsidP="00E80A59">
      <w:pPr>
        <w:ind w:left="-1417" w:firstLine="1417"/>
        <w:jc w:val="center"/>
        <w:rPr>
          <w:rFonts w:ascii="Times New Roman" w:hAnsi="Times New Roman" w:cs="Times New Roman"/>
        </w:rPr>
      </w:pPr>
    </w:p>
    <w:p w14:paraId="050AFE3D" w14:textId="77777777" w:rsidR="008E07E8" w:rsidRPr="00FC3DEB" w:rsidRDefault="008E07E8" w:rsidP="00C34EEF">
      <w:pPr>
        <w:rPr>
          <w:rFonts w:ascii="Times New Roman" w:hAnsi="Times New Roman" w:cs="Times New Roman"/>
        </w:rPr>
      </w:pPr>
    </w:p>
    <w:p w14:paraId="11C810C0" w14:textId="18093D33" w:rsidR="008F2B5B" w:rsidRDefault="008F2B5B">
      <w:pPr>
        <w:rPr>
          <w:rFonts w:ascii="Times New Roman" w:hAnsi="Times New Roman" w:cs="Times New Roman"/>
          <w:b/>
        </w:rPr>
      </w:pPr>
    </w:p>
    <w:p w14:paraId="3E2303A9" w14:textId="4D9050A5" w:rsidR="00290148" w:rsidRPr="00290148" w:rsidRDefault="00290148" w:rsidP="007B3533">
      <w:pPr>
        <w:pStyle w:val="T1"/>
      </w:pPr>
      <w:r w:rsidRPr="00290148">
        <w:t xml:space="preserve">İÇİNDEKİLER </w:t>
      </w:r>
    </w:p>
    <w:p w14:paraId="605044E8" w14:textId="77777777" w:rsidR="00290148" w:rsidRPr="00290148" w:rsidRDefault="00290148" w:rsidP="00290148">
      <w:pPr>
        <w:pStyle w:val="T1"/>
        <w:rPr>
          <w:noProof/>
        </w:rPr>
      </w:pPr>
      <w:r w:rsidRPr="00290148">
        <w:fldChar w:fldCharType="begin"/>
      </w:r>
      <w:r w:rsidRPr="00290148">
        <w:instrText xml:space="preserve"> TOC \o "1-3" \h \z \u </w:instrText>
      </w:r>
      <w:r w:rsidRPr="00290148">
        <w:fldChar w:fldCharType="separate"/>
      </w:r>
      <w:hyperlink w:anchor="_Toc143675788" w:history="1">
        <w:r w:rsidRPr="00290148">
          <w:rPr>
            <w:rStyle w:val="Kpr"/>
            <w:noProof/>
          </w:rPr>
          <w:t>1.GİRİŞ</w:t>
        </w:r>
        <w:r w:rsidRPr="00290148">
          <w:rPr>
            <w:noProof/>
            <w:webHidden/>
          </w:rPr>
          <w:tab/>
        </w:r>
        <w:r w:rsidRPr="00290148">
          <w:rPr>
            <w:noProof/>
            <w:webHidden/>
          </w:rPr>
          <w:fldChar w:fldCharType="begin"/>
        </w:r>
        <w:r w:rsidRPr="00290148">
          <w:rPr>
            <w:noProof/>
            <w:webHidden/>
          </w:rPr>
          <w:instrText xml:space="preserve"> PAGEREF _Toc143675788 \h </w:instrText>
        </w:r>
        <w:r w:rsidRPr="00290148">
          <w:rPr>
            <w:noProof/>
            <w:webHidden/>
          </w:rPr>
        </w:r>
        <w:r w:rsidRPr="00290148">
          <w:rPr>
            <w:noProof/>
            <w:webHidden/>
          </w:rPr>
          <w:fldChar w:fldCharType="separate"/>
        </w:r>
        <w:r w:rsidR="00776424">
          <w:rPr>
            <w:noProof/>
            <w:webHidden/>
          </w:rPr>
          <w:t>1</w:t>
        </w:r>
        <w:r w:rsidRPr="00290148">
          <w:rPr>
            <w:noProof/>
            <w:webHidden/>
          </w:rPr>
          <w:fldChar w:fldCharType="end"/>
        </w:r>
      </w:hyperlink>
    </w:p>
    <w:p w14:paraId="0270624F" w14:textId="77777777" w:rsidR="00290148" w:rsidRPr="00290148" w:rsidRDefault="00365DEB" w:rsidP="00290148">
      <w:pPr>
        <w:pStyle w:val="T1"/>
        <w:rPr>
          <w:noProof/>
        </w:rPr>
      </w:pPr>
      <w:hyperlink w:anchor="_Toc143675789" w:history="1">
        <w:r w:rsidR="00290148" w:rsidRPr="00290148">
          <w:rPr>
            <w:rStyle w:val="Kpr"/>
            <w:noProof/>
          </w:rPr>
          <w:t>2.AMAÇ</w:t>
        </w:r>
        <w:r w:rsidR="00290148" w:rsidRPr="00290148">
          <w:rPr>
            <w:noProof/>
            <w:webHidden/>
          </w:rPr>
          <w:tab/>
        </w:r>
        <w:r w:rsidR="00290148" w:rsidRPr="00290148">
          <w:rPr>
            <w:noProof/>
            <w:webHidden/>
          </w:rPr>
          <w:fldChar w:fldCharType="begin"/>
        </w:r>
        <w:r w:rsidR="00290148" w:rsidRPr="00290148">
          <w:rPr>
            <w:noProof/>
            <w:webHidden/>
          </w:rPr>
          <w:instrText xml:space="preserve"> PAGEREF _Toc143675789 \h </w:instrText>
        </w:r>
        <w:r w:rsidR="00290148" w:rsidRPr="00290148">
          <w:rPr>
            <w:noProof/>
            <w:webHidden/>
          </w:rPr>
        </w:r>
        <w:r w:rsidR="00290148" w:rsidRPr="00290148">
          <w:rPr>
            <w:noProof/>
            <w:webHidden/>
          </w:rPr>
          <w:fldChar w:fldCharType="separate"/>
        </w:r>
        <w:r w:rsidR="00776424">
          <w:rPr>
            <w:noProof/>
            <w:webHidden/>
          </w:rPr>
          <w:t>2</w:t>
        </w:r>
        <w:r w:rsidR="00290148" w:rsidRPr="00290148">
          <w:rPr>
            <w:noProof/>
            <w:webHidden/>
          </w:rPr>
          <w:fldChar w:fldCharType="end"/>
        </w:r>
      </w:hyperlink>
    </w:p>
    <w:p w14:paraId="2C782500" w14:textId="77777777" w:rsidR="00290148" w:rsidRPr="00290148" w:rsidRDefault="00365DEB" w:rsidP="00290148">
      <w:pPr>
        <w:pStyle w:val="T1"/>
        <w:rPr>
          <w:noProof/>
        </w:rPr>
      </w:pPr>
      <w:hyperlink w:anchor="_Toc143675790" w:history="1">
        <w:r w:rsidR="00290148" w:rsidRPr="00290148">
          <w:rPr>
            <w:rStyle w:val="Kpr"/>
            <w:noProof/>
          </w:rPr>
          <w:t>3. KAPSAM</w:t>
        </w:r>
        <w:r w:rsidR="00290148" w:rsidRPr="00290148">
          <w:rPr>
            <w:noProof/>
            <w:webHidden/>
          </w:rPr>
          <w:tab/>
        </w:r>
        <w:r w:rsidR="00290148" w:rsidRPr="00290148">
          <w:rPr>
            <w:noProof/>
            <w:webHidden/>
          </w:rPr>
          <w:fldChar w:fldCharType="begin"/>
        </w:r>
        <w:r w:rsidR="00290148" w:rsidRPr="00290148">
          <w:rPr>
            <w:noProof/>
            <w:webHidden/>
          </w:rPr>
          <w:instrText xml:space="preserve"> PAGEREF _Toc143675790 \h </w:instrText>
        </w:r>
        <w:r w:rsidR="00290148" w:rsidRPr="00290148">
          <w:rPr>
            <w:noProof/>
            <w:webHidden/>
          </w:rPr>
        </w:r>
        <w:r w:rsidR="00290148" w:rsidRPr="00290148">
          <w:rPr>
            <w:noProof/>
            <w:webHidden/>
          </w:rPr>
          <w:fldChar w:fldCharType="separate"/>
        </w:r>
        <w:r w:rsidR="00776424">
          <w:rPr>
            <w:noProof/>
            <w:webHidden/>
          </w:rPr>
          <w:t>2</w:t>
        </w:r>
        <w:r w:rsidR="00290148" w:rsidRPr="00290148">
          <w:rPr>
            <w:noProof/>
            <w:webHidden/>
          </w:rPr>
          <w:fldChar w:fldCharType="end"/>
        </w:r>
      </w:hyperlink>
    </w:p>
    <w:p w14:paraId="1830429A" w14:textId="77777777" w:rsidR="00290148" w:rsidRPr="00290148" w:rsidRDefault="00365DEB" w:rsidP="00290148">
      <w:pPr>
        <w:pStyle w:val="T1"/>
        <w:rPr>
          <w:noProof/>
        </w:rPr>
      </w:pPr>
      <w:hyperlink w:anchor="_Toc143675791" w:history="1">
        <w:r w:rsidR="00290148" w:rsidRPr="00290148">
          <w:rPr>
            <w:rStyle w:val="Kpr"/>
            <w:noProof/>
          </w:rPr>
          <w:t>4. DAYANAK</w:t>
        </w:r>
        <w:r w:rsidR="00290148" w:rsidRPr="00290148">
          <w:rPr>
            <w:noProof/>
            <w:webHidden/>
          </w:rPr>
          <w:tab/>
        </w:r>
        <w:r w:rsidR="00290148" w:rsidRPr="00290148">
          <w:rPr>
            <w:noProof/>
            <w:webHidden/>
          </w:rPr>
          <w:fldChar w:fldCharType="begin"/>
        </w:r>
        <w:r w:rsidR="00290148" w:rsidRPr="00290148">
          <w:rPr>
            <w:noProof/>
            <w:webHidden/>
          </w:rPr>
          <w:instrText xml:space="preserve"> PAGEREF _Toc143675791 \h </w:instrText>
        </w:r>
        <w:r w:rsidR="00290148" w:rsidRPr="00290148">
          <w:rPr>
            <w:noProof/>
            <w:webHidden/>
          </w:rPr>
        </w:r>
        <w:r w:rsidR="00290148" w:rsidRPr="00290148">
          <w:rPr>
            <w:noProof/>
            <w:webHidden/>
          </w:rPr>
          <w:fldChar w:fldCharType="separate"/>
        </w:r>
        <w:r w:rsidR="00776424">
          <w:rPr>
            <w:noProof/>
            <w:webHidden/>
          </w:rPr>
          <w:t>2</w:t>
        </w:r>
        <w:r w:rsidR="00290148" w:rsidRPr="00290148">
          <w:rPr>
            <w:noProof/>
            <w:webHidden/>
          </w:rPr>
          <w:fldChar w:fldCharType="end"/>
        </w:r>
      </w:hyperlink>
    </w:p>
    <w:p w14:paraId="0E77D102" w14:textId="77777777" w:rsidR="00290148" w:rsidRPr="00290148" w:rsidRDefault="00365DEB" w:rsidP="00290148">
      <w:pPr>
        <w:pStyle w:val="T1"/>
        <w:rPr>
          <w:noProof/>
        </w:rPr>
      </w:pPr>
      <w:hyperlink w:anchor="_Toc143675792" w:history="1">
        <w:r w:rsidR="00290148" w:rsidRPr="00290148">
          <w:rPr>
            <w:rStyle w:val="Kpr"/>
            <w:noProof/>
          </w:rPr>
          <w:t>5. MODEL</w:t>
        </w:r>
        <w:r w:rsidR="00290148" w:rsidRPr="00290148">
          <w:rPr>
            <w:noProof/>
            <w:webHidden/>
          </w:rPr>
          <w:tab/>
        </w:r>
        <w:r w:rsidR="00290148" w:rsidRPr="00290148">
          <w:rPr>
            <w:noProof/>
            <w:webHidden/>
          </w:rPr>
          <w:fldChar w:fldCharType="begin"/>
        </w:r>
        <w:r w:rsidR="00290148" w:rsidRPr="00290148">
          <w:rPr>
            <w:noProof/>
            <w:webHidden/>
          </w:rPr>
          <w:instrText xml:space="preserve"> PAGEREF _Toc143675792 \h </w:instrText>
        </w:r>
        <w:r w:rsidR="00290148" w:rsidRPr="00290148">
          <w:rPr>
            <w:noProof/>
            <w:webHidden/>
          </w:rPr>
        </w:r>
        <w:r w:rsidR="00290148" w:rsidRPr="00290148">
          <w:rPr>
            <w:noProof/>
            <w:webHidden/>
          </w:rPr>
          <w:fldChar w:fldCharType="separate"/>
        </w:r>
        <w:r w:rsidR="00776424">
          <w:rPr>
            <w:noProof/>
            <w:webHidden/>
          </w:rPr>
          <w:t>2</w:t>
        </w:r>
        <w:r w:rsidR="00290148" w:rsidRPr="00290148">
          <w:rPr>
            <w:noProof/>
            <w:webHidden/>
          </w:rPr>
          <w:fldChar w:fldCharType="end"/>
        </w:r>
      </w:hyperlink>
    </w:p>
    <w:p w14:paraId="259A0302" w14:textId="77777777" w:rsidR="00290148" w:rsidRPr="00290148" w:rsidRDefault="00365DEB" w:rsidP="00290148">
      <w:pPr>
        <w:pStyle w:val="T1"/>
        <w:rPr>
          <w:noProof/>
        </w:rPr>
      </w:pPr>
      <w:hyperlink w:anchor="_Toc143675793" w:history="1">
        <w:r w:rsidR="00290148" w:rsidRPr="00290148">
          <w:rPr>
            <w:rStyle w:val="Kpr"/>
            <w:noProof/>
          </w:rPr>
          <w:t>6. YÖNTEM VE SÜREÇ</w:t>
        </w:r>
        <w:r w:rsidR="00290148" w:rsidRPr="00290148">
          <w:rPr>
            <w:noProof/>
            <w:webHidden/>
          </w:rPr>
          <w:tab/>
        </w:r>
        <w:r w:rsidR="00290148" w:rsidRPr="00290148">
          <w:rPr>
            <w:noProof/>
            <w:webHidden/>
          </w:rPr>
          <w:fldChar w:fldCharType="begin"/>
        </w:r>
        <w:r w:rsidR="00290148" w:rsidRPr="00290148">
          <w:rPr>
            <w:noProof/>
            <w:webHidden/>
          </w:rPr>
          <w:instrText xml:space="preserve"> PAGEREF _Toc143675793 \h </w:instrText>
        </w:r>
        <w:r w:rsidR="00290148" w:rsidRPr="00290148">
          <w:rPr>
            <w:noProof/>
            <w:webHidden/>
          </w:rPr>
        </w:r>
        <w:r w:rsidR="00290148" w:rsidRPr="00290148">
          <w:rPr>
            <w:noProof/>
            <w:webHidden/>
          </w:rPr>
          <w:fldChar w:fldCharType="separate"/>
        </w:r>
        <w:r w:rsidR="00776424">
          <w:rPr>
            <w:noProof/>
            <w:webHidden/>
          </w:rPr>
          <w:t>4</w:t>
        </w:r>
        <w:r w:rsidR="00290148" w:rsidRPr="00290148">
          <w:rPr>
            <w:noProof/>
            <w:webHidden/>
          </w:rPr>
          <w:fldChar w:fldCharType="end"/>
        </w:r>
      </w:hyperlink>
    </w:p>
    <w:p w14:paraId="20722FEE" w14:textId="77777777" w:rsidR="00290148" w:rsidRPr="00290148" w:rsidRDefault="00365DEB" w:rsidP="00290148">
      <w:pPr>
        <w:pStyle w:val="T2"/>
        <w:rPr>
          <w:sz w:val="24"/>
          <w:szCs w:val="24"/>
        </w:rPr>
      </w:pPr>
      <w:hyperlink w:anchor="_Toc143675794" w:history="1">
        <w:r w:rsidR="00290148" w:rsidRPr="00290148">
          <w:rPr>
            <w:rStyle w:val="Kpr"/>
            <w:sz w:val="24"/>
            <w:szCs w:val="24"/>
          </w:rPr>
          <w:t>6.1.</w:t>
        </w:r>
        <w:r w:rsidR="00290148" w:rsidRPr="00290148">
          <w:rPr>
            <w:sz w:val="24"/>
            <w:szCs w:val="24"/>
          </w:rPr>
          <w:tab/>
        </w:r>
        <w:r w:rsidR="00290148" w:rsidRPr="00290148">
          <w:rPr>
            <w:rStyle w:val="Kpr"/>
            <w:sz w:val="24"/>
            <w:szCs w:val="24"/>
          </w:rPr>
          <w:t>Hazırlık Dönemi Çalışmaları ve Hazırlık Programı</w:t>
        </w:r>
        <w:r w:rsidR="00290148" w:rsidRPr="00290148">
          <w:rPr>
            <w:webHidden/>
            <w:sz w:val="24"/>
            <w:szCs w:val="24"/>
          </w:rPr>
          <w:tab/>
        </w:r>
        <w:r w:rsidR="00290148" w:rsidRPr="00290148">
          <w:rPr>
            <w:webHidden/>
            <w:sz w:val="24"/>
            <w:szCs w:val="24"/>
          </w:rPr>
          <w:fldChar w:fldCharType="begin"/>
        </w:r>
        <w:r w:rsidR="00290148" w:rsidRPr="00290148">
          <w:rPr>
            <w:webHidden/>
            <w:sz w:val="24"/>
            <w:szCs w:val="24"/>
          </w:rPr>
          <w:instrText xml:space="preserve"> PAGEREF _Toc143675794 \h </w:instrText>
        </w:r>
        <w:r w:rsidR="00290148" w:rsidRPr="00290148">
          <w:rPr>
            <w:webHidden/>
            <w:sz w:val="24"/>
            <w:szCs w:val="24"/>
          </w:rPr>
        </w:r>
        <w:r w:rsidR="00290148" w:rsidRPr="00290148">
          <w:rPr>
            <w:webHidden/>
            <w:sz w:val="24"/>
            <w:szCs w:val="24"/>
          </w:rPr>
          <w:fldChar w:fldCharType="separate"/>
        </w:r>
        <w:r w:rsidR="00776424">
          <w:rPr>
            <w:webHidden/>
            <w:sz w:val="24"/>
            <w:szCs w:val="24"/>
          </w:rPr>
          <w:t>4</w:t>
        </w:r>
        <w:r w:rsidR="00290148" w:rsidRPr="00290148">
          <w:rPr>
            <w:webHidden/>
            <w:sz w:val="24"/>
            <w:szCs w:val="24"/>
          </w:rPr>
          <w:fldChar w:fldCharType="end"/>
        </w:r>
      </w:hyperlink>
    </w:p>
    <w:p w14:paraId="57A58CE2" w14:textId="77777777" w:rsidR="00290148" w:rsidRPr="00290148" w:rsidRDefault="00365DEB">
      <w:pPr>
        <w:pStyle w:val="T3"/>
        <w:tabs>
          <w:tab w:val="left" w:pos="1320"/>
          <w:tab w:val="right" w:leader="dot" w:pos="9062"/>
        </w:tabs>
        <w:rPr>
          <w:rFonts w:ascii="Times New Roman" w:hAnsi="Times New Roman"/>
          <w:noProof/>
          <w:sz w:val="24"/>
          <w:szCs w:val="24"/>
        </w:rPr>
      </w:pPr>
      <w:hyperlink w:anchor="_Toc143675795" w:history="1">
        <w:r w:rsidR="00290148" w:rsidRPr="00290148">
          <w:rPr>
            <w:rStyle w:val="Kpr"/>
            <w:rFonts w:ascii="Times New Roman" w:hAnsi="Times New Roman"/>
            <w:noProof/>
            <w:sz w:val="24"/>
            <w:szCs w:val="24"/>
          </w:rPr>
          <w:t>6.1.1.</w:t>
        </w:r>
        <w:r w:rsidR="00290148" w:rsidRPr="00290148">
          <w:rPr>
            <w:rFonts w:ascii="Times New Roman" w:hAnsi="Times New Roman"/>
            <w:noProof/>
            <w:sz w:val="24"/>
            <w:szCs w:val="24"/>
          </w:rPr>
          <w:tab/>
        </w:r>
        <w:r w:rsidR="00290148" w:rsidRPr="00290148">
          <w:rPr>
            <w:rStyle w:val="Kpr"/>
            <w:rFonts w:ascii="Times New Roman" w:hAnsi="Times New Roman"/>
            <w:noProof/>
            <w:sz w:val="24"/>
            <w:szCs w:val="24"/>
          </w:rPr>
          <w:t>Stratejik Planlama Çalışmalarının Duyurulması</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_Toc143675795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5</w:t>
        </w:r>
        <w:r w:rsidR="00290148" w:rsidRPr="00290148">
          <w:rPr>
            <w:rFonts w:ascii="Times New Roman" w:hAnsi="Times New Roman"/>
            <w:noProof/>
            <w:webHidden/>
            <w:sz w:val="24"/>
            <w:szCs w:val="24"/>
          </w:rPr>
          <w:fldChar w:fldCharType="end"/>
        </w:r>
      </w:hyperlink>
    </w:p>
    <w:p w14:paraId="051AA8A0" w14:textId="77777777" w:rsidR="00290148" w:rsidRPr="00290148" w:rsidRDefault="00365DEB">
      <w:pPr>
        <w:pStyle w:val="T3"/>
        <w:tabs>
          <w:tab w:val="left" w:pos="1320"/>
          <w:tab w:val="right" w:leader="dot" w:pos="9062"/>
        </w:tabs>
        <w:rPr>
          <w:rFonts w:ascii="Times New Roman" w:hAnsi="Times New Roman"/>
          <w:noProof/>
          <w:sz w:val="24"/>
          <w:szCs w:val="24"/>
        </w:rPr>
      </w:pPr>
      <w:hyperlink w:anchor="_Toc143675796" w:history="1">
        <w:r w:rsidR="00290148" w:rsidRPr="00290148">
          <w:rPr>
            <w:rStyle w:val="Kpr"/>
            <w:rFonts w:ascii="Times New Roman" w:hAnsi="Times New Roman"/>
            <w:noProof/>
            <w:sz w:val="24"/>
            <w:szCs w:val="24"/>
          </w:rPr>
          <w:t>6.1.2.</w:t>
        </w:r>
        <w:r w:rsidR="00290148" w:rsidRPr="00290148">
          <w:rPr>
            <w:rFonts w:ascii="Times New Roman" w:hAnsi="Times New Roman"/>
            <w:noProof/>
            <w:sz w:val="24"/>
            <w:szCs w:val="24"/>
          </w:rPr>
          <w:tab/>
        </w:r>
        <w:r w:rsidR="00290148" w:rsidRPr="00290148">
          <w:rPr>
            <w:rStyle w:val="Kpr"/>
            <w:rFonts w:ascii="Times New Roman" w:hAnsi="Times New Roman"/>
            <w:noProof/>
            <w:sz w:val="24"/>
            <w:szCs w:val="24"/>
          </w:rPr>
          <w:t>Strateji Geliştirme Kurul ve Ekiplerinin Oluşturulması</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_Toc143675796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5</w:t>
        </w:r>
        <w:r w:rsidR="00290148" w:rsidRPr="00290148">
          <w:rPr>
            <w:rFonts w:ascii="Times New Roman" w:hAnsi="Times New Roman"/>
            <w:noProof/>
            <w:webHidden/>
            <w:sz w:val="24"/>
            <w:szCs w:val="24"/>
          </w:rPr>
          <w:fldChar w:fldCharType="end"/>
        </w:r>
      </w:hyperlink>
    </w:p>
    <w:p w14:paraId="6AC3B287" w14:textId="77777777" w:rsidR="00290148" w:rsidRPr="00290148" w:rsidRDefault="00365DEB">
      <w:pPr>
        <w:pStyle w:val="T3"/>
        <w:tabs>
          <w:tab w:val="left" w:pos="1320"/>
          <w:tab w:val="right" w:leader="dot" w:pos="9062"/>
        </w:tabs>
        <w:rPr>
          <w:rFonts w:ascii="Times New Roman" w:hAnsi="Times New Roman"/>
          <w:noProof/>
          <w:sz w:val="24"/>
          <w:szCs w:val="24"/>
        </w:rPr>
      </w:pPr>
      <w:hyperlink w:anchor="_Toc143675797" w:history="1">
        <w:r w:rsidR="00290148" w:rsidRPr="00290148">
          <w:rPr>
            <w:rStyle w:val="Kpr"/>
            <w:rFonts w:ascii="Times New Roman" w:hAnsi="Times New Roman"/>
            <w:noProof/>
            <w:sz w:val="24"/>
            <w:szCs w:val="24"/>
          </w:rPr>
          <w:t>6.1.3.</w:t>
        </w:r>
        <w:r w:rsidR="00290148" w:rsidRPr="00290148">
          <w:rPr>
            <w:rFonts w:ascii="Times New Roman" w:hAnsi="Times New Roman"/>
            <w:noProof/>
            <w:sz w:val="24"/>
            <w:szCs w:val="24"/>
          </w:rPr>
          <w:tab/>
        </w:r>
        <w:r w:rsidR="00290148" w:rsidRPr="00290148">
          <w:rPr>
            <w:rStyle w:val="Kpr"/>
            <w:rFonts w:ascii="Times New Roman" w:hAnsi="Times New Roman"/>
            <w:noProof/>
            <w:sz w:val="24"/>
            <w:szCs w:val="24"/>
          </w:rPr>
          <w:t>Stratejik Planlama Ekiplerine Eğitimler Verilmesi</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_Toc143675797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7</w:t>
        </w:r>
        <w:r w:rsidR="00290148" w:rsidRPr="00290148">
          <w:rPr>
            <w:rFonts w:ascii="Times New Roman" w:hAnsi="Times New Roman"/>
            <w:noProof/>
            <w:webHidden/>
            <w:sz w:val="24"/>
            <w:szCs w:val="24"/>
          </w:rPr>
          <w:fldChar w:fldCharType="end"/>
        </w:r>
      </w:hyperlink>
    </w:p>
    <w:p w14:paraId="70A4CBEB" w14:textId="77777777" w:rsidR="00290148" w:rsidRPr="00290148" w:rsidRDefault="00365DEB">
      <w:pPr>
        <w:pStyle w:val="T3"/>
        <w:tabs>
          <w:tab w:val="left" w:pos="1320"/>
          <w:tab w:val="right" w:leader="dot" w:pos="9062"/>
        </w:tabs>
        <w:rPr>
          <w:rFonts w:ascii="Times New Roman" w:hAnsi="Times New Roman"/>
          <w:noProof/>
          <w:sz w:val="24"/>
          <w:szCs w:val="24"/>
        </w:rPr>
      </w:pPr>
      <w:hyperlink w:anchor="_Toc143675798" w:history="1">
        <w:r w:rsidR="00290148" w:rsidRPr="00290148">
          <w:rPr>
            <w:rStyle w:val="Kpr"/>
            <w:rFonts w:ascii="Times New Roman" w:hAnsi="Times New Roman"/>
            <w:noProof/>
            <w:sz w:val="24"/>
            <w:szCs w:val="24"/>
          </w:rPr>
          <w:t>6.1.4.</w:t>
        </w:r>
        <w:r w:rsidR="00290148" w:rsidRPr="00290148">
          <w:rPr>
            <w:rFonts w:ascii="Times New Roman" w:hAnsi="Times New Roman"/>
            <w:noProof/>
            <w:sz w:val="24"/>
            <w:szCs w:val="24"/>
          </w:rPr>
          <w:tab/>
        </w:r>
        <w:r w:rsidR="00290148" w:rsidRPr="00290148">
          <w:rPr>
            <w:rStyle w:val="Kpr"/>
            <w:rFonts w:ascii="Times New Roman" w:hAnsi="Times New Roman"/>
            <w:noProof/>
            <w:sz w:val="24"/>
            <w:szCs w:val="24"/>
          </w:rPr>
          <w:t>Stratejik Plan Hazırlama Takviminin Oluşturulması</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_Toc143675798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7</w:t>
        </w:r>
        <w:r w:rsidR="00290148" w:rsidRPr="00290148">
          <w:rPr>
            <w:rFonts w:ascii="Times New Roman" w:hAnsi="Times New Roman"/>
            <w:noProof/>
            <w:webHidden/>
            <w:sz w:val="24"/>
            <w:szCs w:val="24"/>
          </w:rPr>
          <w:fldChar w:fldCharType="end"/>
        </w:r>
      </w:hyperlink>
    </w:p>
    <w:p w14:paraId="7D2FDF44" w14:textId="77777777" w:rsidR="00290148" w:rsidRPr="00290148" w:rsidRDefault="00365DEB" w:rsidP="00290148">
      <w:pPr>
        <w:pStyle w:val="T2"/>
        <w:rPr>
          <w:sz w:val="24"/>
          <w:szCs w:val="24"/>
        </w:rPr>
      </w:pPr>
      <w:hyperlink w:anchor="_Toc143675799" w:history="1">
        <w:r w:rsidR="00290148" w:rsidRPr="00290148">
          <w:rPr>
            <w:rStyle w:val="Kpr"/>
            <w:sz w:val="24"/>
            <w:szCs w:val="24"/>
          </w:rPr>
          <w:t>6.2.</w:t>
        </w:r>
        <w:r w:rsidR="00290148" w:rsidRPr="00290148">
          <w:rPr>
            <w:sz w:val="24"/>
            <w:szCs w:val="24"/>
          </w:rPr>
          <w:tab/>
        </w:r>
        <w:r w:rsidR="00290148" w:rsidRPr="00290148">
          <w:rPr>
            <w:rStyle w:val="Kpr"/>
            <w:sz w:val="24"/>
            <w:szCs w:val="24"/>
          </w:rPr>
          <w:t>Durum Analizi</w:t>
        </w:r>
        <w:r w:rsidR="00290148" w:rsidRPr="00290148">
          <w:rPr>
            <w:webHidden/>
            <w:sz w:val="24"/>
            <w:szCs w:val="24"/>
          </w:rPr>
          <w:tab/>
        </w:r>
        <w:r w:rsidR="00290148" w:rsidRPr="00290148">
          <w:rPr>
            <w:webHidden/>
            <w:sz w:val="24"/>
            <w:szCs w:val="24"/>
          </w:rPr>
          <w:fldChar w:fldCharType="begin"/>
        </w:r>
        <w:r w:rsidR="00290148" w:rsidRPr="00290148">
          <w:rPr>
            <w:webHidden/>
            <w:sz w:val="24"/>
            <w:szCs w:val="24"/>
          </w:rPr>
          <w:instrText xml:space="preserve"> PAGEREF _Toc143675799 \h </w:instrText>
        </w:r>
        <w:r w:rsidR="00290148" w:rsidRPr="00290148">
          <w:rPr>
            <w:webHidden/>
            <w:sz w:val="24"/>
            <w:szCs w:val="24"/>
          </w:rPr>
        </w:r>
        <w:r w:rsidR="00290148" w:rsidRPr="00290148">
          <w:rPr>
            <w:webHidden/>
            <w:sz w:val="24"/>
            <w:szCs w:val="24"/>
          </w:rPr>
          <w:fldChar w:fldCharType="separate"/>
        </w:r>
        <w:r w:rsidR="00776424">
          <w:rPr>
            <w:webHidden/>
            <w:sz w:val="24"/>
            <w:szCs w:val="24"/>
          </w:rPr>
          <w:t>8</w:t>
        </w:r>
        <w:r w:rsidR="00290148" w:rsidRPr="00290148">
          <w:rPr>
            <w:webHidden/>
            <w:sz w:val="24"/>
            <w:szCs w:val="24"/>
          </w:rPr>
          <w:fldChar w:fldCharType="end"/>
        </w:r>
      </w:hyperlink>
    </w:p>
    <w:p w14:paraId="30953F4C" w14:textId="77777777" w:rsidR="00290148" w:rsidRPr="00290148" w:rsidRDefault="00365DEB">
      <w:pPr>
        <w:pStyle w:val="T3"/>
        <w:tabs>
          <w:tab w:val="right" w:leader="dot" w:pos="9062"/>
        </w:tabs>
        <w:rPr>
          <w:rFonts w:ascii="Times New Roman" w:hAnsi="Times New Roman"/>
          <w:noProof/>
          <w:sz w:val="24"/>
          <w:szCs w:val="24"/>
        </w:rPr>
      </w:pPr>
      <w:hyperlink w:anchor="_Toc143675800" w:history="1">
        <w:r w:rsidR="00290148" w:rsidRPr="00290148">
          <w:rPr>
            <w:rStyle w:val="Kpr"/>
            <w:rFonts w:ascii="Times New Roman" w:hAnsi="Times New Roman"/>
            <w:noProof/>
            <w:sz w:val="24"/>
            <w:szCs w:val="24"/>
          </w:rPr>
          <w:t>6.2.1. Kurumsal Tarihçe</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_Toc143675800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8</w:t>
        </w:r>
        <w:r w:rsidR="00290148" w:rsidRPr="00290148">
          <w:rPr>
            <w:rFonts w:ascii="Times New Roman" w:hAnsi="Times New Roman"/>
            <w:noProof/>
            <w:webHidden/>
            <w:sz w:val="24"/>
            <w:szCs w:val="24"/>
          </w:rPr>
          <w:fldChar w:fldCharType="end"/>
        </w:r>
      </w:hyperlink>
    </w:p>
    <w:p w14:paraId="68AA095E" w14:textId="77777777" w:rsidR="00290148" w:rsidRPr="00290148" w:rsidRDefault="00365DEB">
      <w:pPr>
        <w:pStyle w:val="T3"/>
        <w:tabs>
          <w:tab w:val="right" w:leader="dot" w:pos="9062"/>
        </w:tabs>
        <w:rPr>
          <w:rFonts w:ascii="Times New Roman" w:hAnsi="Times New Roman"/>
          <w:noProof/>
          <w:sz w:val="24"/>
          <w:szCs w:val="24"/>
        </w:rPr>
      </w:pPr>
      <w:hyperlink w:anchor="_Toc143675801" w:history="1">
        <w:r w:rsidR="00290148" w:rsidRPr="00290148">
          <w:rPr>
            <w:rStyle w:val="Kpr"/>
            <w:rFonts w:ascii="Times New Roman" w:hAnsi="Times New Roman"/>
            <w:noProof/>
            <w:sz w:val="24"/>
            <w:szCs w:val="24"/>
          </w:rPr>
          <w:t>6.2.2. Uygulanmakta Olan Stratejik Planın Değerlendirilmesi</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_Toc143675801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10</w:t>
        </w:r>
        <w:r w:rsidR="00290148" w:rsidRPr="00290148">
          <w:rPr>
            <w:rFonts w:ascii="Times New Roman" w:hAnsi="Times New Roman"/>
            <w:noProof/>
            <w:webHidden/>
            <w:sz w:val="24"/>
            <w:szCs w:val="24"/>
          </w:rPr>
          <w:fldChar w:fldCharType="end"/>
        </w:r>
      </w:hyperlink>
    </w:p>
    <w:p w14:paraId="5E365548" w14:textId="77777777" w:rsidR="00290148" w:rsidRPr="00290148" w:rsidRDefault="00365DEB">
      <w:pPr>
        <w:pStyle w:val="T3"/>
        <w:tabs>
          <w:tab w:val="right" w:leader="dot" w:pos="9062"/>
        </w:tabs>
        <w:rPr>
          <w:rFonts w:ascii="Times New Roman" w:hAnsi="Times New Roman"/>
          <w:noProof/>
          <w:sz w:val="24"/>
          <w:szCs w:val="24"/>
        </w:rPr>
      </w:pPr>
      <w:hyperlink w:anchor="_Toc143675802" w:history="1">
        <w:r w:rsidR="00290148" w:rsidRPr="00290148">
          <w:rPr>
            <w:rStyle w:val="Kpr"/>
            <w:rFonts w:ascii="Times New Roman" w:hAnsi="Times New Roman"/>
            <w:noProof/>
            <w:sz w:val="24"/>
            <w:szCs w:val="24"/>
          </w:rPr>
          <w:t>6.2.3. Mevzuat Analizi</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_Toc143675802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12</w:t>
        </w:r>
        <w:r w:rsidR="00290148" w:rsidRPr="00290148">
          <w:rPr>
            <w:rFonts w:ascii="Times New Roman" w:hAnsi="Times New Roman"/>
            <w:noProof/>
            <w:webHidden/>
            <w:sz w:val="24"/>
            <w:szCs w:val="24"/>
          </w:rPr>
          <w:fldChar w:fldCharType="end"/>
        </w:r>
      </w:hyperlink>
    </w:p>
    <w:p w14:paraId="657287D7" w14:textId="77777777" w:rsidR="00290148" w:rsidRPr="00290148" w:rsidRDefault="00365DEB">
      <w:pPr>
        <w:pStyle w:val="T3"/>
        <w:tabs>
          <w:tab w:val="right" w:leader="dot" w:pos="9062"/>
        </w:tabs>
        <w:rPr>
          <w:rFonts w:ascii="Times New Roman" w:hAnsi="Times New Roman"/>
          <w:noProof/>
          <w:sz w:val="24"/>
          <w:szCs w:val="24"/>
        </w:rPr>
      </w:pPr>
      <w:hyperlink w:anchor="_Toc143675803" w:history="1">
        <w:r w:rsidR="00290148" w:rsidRPr="00290148">
          <w:rPr>
            <w:rStyle w:val="Kpr"/>
            <w:rFonts w:ascii="Times New Roman" w:hAnsi="Times New Roman"/>
            <w:noProof/>
            <w:sz w:val="24"/>
            <w:szCs w:val="24"/>
          </w:rPr>
          <w:t>6.2.4. Üst Politika Belgeleri Analizi</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_Toc143675803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14</w:t>
        </w:r>
        <w:r w:rsidR="00290148" w:rsidRPr="00290148">
          <w:rPr>
            <w:rFonts w:ascii="Times New Roman" w:hAnsi="Times New Roman"/>
            <w:noProof/>
            <w:webHidden/>
            <w:sz w:val="24"/>
            <w:szCs w:val="24"/>
          </w:rPr>
          <w:fldChar w:fldCharType="end"/>
        </w:r>
      </w:hyperlink>
    </w:p>
    <w:p w14:paraId="75D23764" w14:textId="77777777" w:rsidR="00290148" w:rsidRPr="00290148" w:rsidRDefault="00365DEB">
      <w:pPr>
        <w:pStyle w:val="T3"/>
        <w:tabs>
          <w:tab w:val="right" w:leader="dot" w:pos="9062"/>
        </w:tabs>
        <w:rPr>
          <w:rFonts w:ascii="Times New Roman" w:hAnsi="Times New Roman"/>
          <w:noProof/>
          <w:sz w:val="24"/>
          <w:szCs w:val="24"/>
        </w:rPr>
      </w:pPr>
      <w:hyperlink w:anchor="_Toc143675804" w:history="1">
        <w:r w:rsidR="00290148" w:rsidRPr="00290148">
          <w:rPr>
            <w:rStyle w:val="Kpr"/>
            <w:rFonts w:ascii="Times New Roman" w:hAnsi="Times New Roman"/>
            <w:noProof/>
            <w:sz w:val="24"/>
            <w:szCs w:val="24"/>
          </w:rPr>
          <w:t>6.2.5.  Faaliyet Alanları ile Ürün ve Hizmetlerin Belirlenmesi</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_Toc143675804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15</w:t>
        </w:r>
        <w:r w:rsidR="00290148" w:rsidRPr="00290148">
          <w:rPr>
            <w:rFonts w:ascii="Times New Roman" w:hAnsi="Times New Roman"/>
            <w:noProof/>
            <w:webHidden/>
            <w:sz w:val="24"/>
            <w:szCs w:val="24"/>
          </w:rPr>
          <w:fldChar w:fldCharType="end"/>
        </w:r>
      </w:hyperlink>
    </w:p>
    <w:p w14:paraId="1CA3F3F0" w14:textId="77777777" w:rsidR="00290148" w:rsidRPr="00290148" w:rsidRDefault="00365DEB">
      <w:pPr>
        <w:pStyle w:val="T3"/>
        <w:tabs>
          <w:tab w:val="right" w:leader="dot" w:pos="9062"/>
        </w:tabs>
        <w:rPr>
          <w:rFonts w:ascii="Times New Roman" w:hAnsi="Times New Roman"/>
          <w:noProof/>
          <w:sz w:val="24"/>
          <w:szCs w:val="24"/>
        </w:rPr>
      </w:pPr>
      <w:hyperlink w:anchor="_Toc143675805" w:history="1">
        <w:r w:rsidR="00290148" w:rsidRPr="00290148">
          <w:rPr>
            <w:rStyle w:val="Kpr"/>
            <w:rFonts w:ascii="Times New Roman" w:hAnsi="Times New Roman"/>
            <w:noProof/>
            <w:sz w:val="24"/>
            <w:szCs w:val="24"/>
          </w:rPr>
          <w:t>6.2.6. Paydaş Analizi</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_Toc143675805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23</w:t>
        </w:r>
        <w:r w:rsidR="00290148" w:rsidRPr="00290148">
          <w:rPr>
            <w:rFonts w:ascii="Times New Roman" w:hAnsi="Times New Roman"/>
            <w:noProof/>
            <w:webHidden/>
            <w:sz w:val="24"/>
            <w:szCs w:val="24"/>
          </w:rPr>
          <w:fldChar w:fldCharType="end"/>
        </w:r>
      </w:hyperlink>
    </w:p>
    <w:p w14:paraId="58D1F45C" w14:textId="77777777" w:rsidR="00290148" w:rsidRPr="00290148" w:rsidRDefault="00365DEB">
      <w:pPr>
        <w:pStyle w:val="T3"/>
        <w:tabs>
          <w:tab w:val="right" w:leader="dot" w:pos="9062"/>
        </w:tabs>
        <w:rPr>
          <w:rFonts w:ascii="Times New Roman" w:hAnsi="Times New Roman"/>
          <w:noProof/>
          <w:sz w:val="24"/>
          <w:szCs w:val="24"/>
        </w:rPr>
      </w:pPr>
      <w:hyperlink w:anchor="_Toc143675806" w:history="1">
        <w:r w:rsidR="00290148" w:rsidRPr="00290148">
          <w:rPr>
            <w:rStyle w:val="Kpr"/>
            <w:rFonts w:ascii="Times New Roman" w:hAnsi="Times New Roman"/>
            <w:noProof/>
            <w:sz w:val="24"/>
            <w:szCs w:val="24"/>
          </w:rPr>
          <w:t>6.2.7. Kuruluş İçi Analiz</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_Toc143675806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41</w:t>
        </w:r>
        <w:r w:rsidR="00290148" w:rsidRPr="00290148">
          <w:rPr>
            <w:rFonts w:ascii="Times New Roman" w:hAnsi="Times New Roman"/>
            <w:noProof/>
            <w:webHidden/>
            <w:sz w:val="24"/>
            <w:szCs w:val="24"/>
          </w:rPr>
          <w:fldChar w:fldCharType="end"/>
        </w:r>
      </w:hyperlink>
    </w:p>
    <w:p w14:paraId="099853C7" w14:textId="77777777" w:rsidR="00290148" w:rsidRPr="00290148" w:rsidRDefault="00365DEB">
      <w:pPr>
        <w:pStyle w:val="T3"/>
        <w:tabs>
          <w:tab w:val="right" w:leader="dot" w:pos="9062"/>
        </w:tabs>
        <w:rPr>
          <w:rFonts w:ascii="Times New Roman" w:hAnsi="Times New Roman"/>
          <w:noProof/>
          <w:sz w:val="24"/>
          <w:szCs w:val="24"/>
        </w:rPr>
      </w:pPr>
      <w:hyperlink w:anchor="_Toc143675807" w:history="1">
        <w:r w:rsidR="00290148" w:rsidRPr="00290148">
          <w:rPr>
            <w:rStyle w:val="Kpr"/>
            <w:rFonts w:ascii="Times New Roman" w:hAnsi="Times New Roman"/>
            <w:noProof/>
            <w:sz w:val="24"/>
            <w:szCs w:val="24"/>
          </w:rPr>
          <w:t>6.2.8. PESTLE ANALİZİ</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_Toc143675807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47</w:t>
        </w:r>
        <w:r w:rsidR="00290148" w:rsidRPr="00290148">
          <w:rPr>
            <w:rFonts w:ascii="Times New Roman" w:hAnsi="Times New Roman"/>
            <w:noProof/>
            <w:webHidden/>
            <w:sz w:val="24"/>
            <w:szCs w:val="24"/>
          </w:rPr>
          <w:fldChar w:fldCharType="end"/>
        </w:r>
      </w:hyperlink>
    </w:p>
    <w:p w14:paraId="33D2B16A" w14:textId="77777777" w:rsidR="00290148" w:rsidRPr="00290148" w:rsidRDefault="00365DEB">
      <w:pPr>
        <w:pStyle w:val="T3"/>
        <w:tabs>
          <w:tab w:val="right" w:leader="dot" w:pos="9062"/>
        </w:tabs>
        <w:rPr>
          <w:rFonts w:ascii="Times New Roman" w:hAnsi="Times New Roman"/>
          <w:noProof/>
          <w:sz w:val="24"/>
          <w:szCs w:val="24"/>
        </w:rPr>
      </w:pPr>
      <w:hyperlink w:anchor="_Toc143675808" w:history="1">
        <w:r w:rsidR="00290148" w:rsidRPr="00290148">
          <w:rPr>
            <w:rStyle w:val="Kpr"/>
            <w:rFonts w:ascii="Times New Roman" w:hAnsi="Times New Roman"/>
            <w:noProof/>
            <w:sz w:val="24"/>
            <w:szCs w:val="24"/>
          </w:rPr>
          <w:t>6.2.9. GZFT ANALİZİ</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_Toc143675808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53</w:t>
        </w:r>
        <w:r w:rsidR="00290148" w:rsidRPr="00290148">
          <w:rPr>
            <w:rFonts w:ascii="Times New Roman" w:hAnsi="Times New Roman"/>
            <w:noProof/>
            <w:webHidden/>
            <w:sz w:val="24"/>
            <w:szCs w:val="24"/>
          </w:rPr>
          <w:fldChar w:fldCharType="end"/>
        </w:r>
      </w:hyperlink>
    </w:p>
    <w:p w14:paraId="34ED0B39" w14:textId="77777777" w:rsidR="00290148" w:rsidRPr="00290148" w:rsidRDefault="00365DEB">
      <w:pPr>
        <w:pStyle w:val="T3"/>
        <w:tabs>
          <w:tab w:val="right" w:leader="dot" w:pos="9062"/>
        </w:tabs>
        <w:rPr>
          <w:rFonts w:ascii="Times New Roman" w:hAnsi="Times New Roman"/>
          <w:noProof/>
          <w:sz w:val="24"/>
          <w:szCs w:val="24"/>
        </w:rPr>
      </w:pPr>
      <w:hyperlink w:anchor="_Toc143675809" w:history="1">
        <w:r w:rsidR="00290148" w:rsidRPr="00290148">
          <w:rPr>
            <w:rStyle w:val="Kpr"/>
            <w:rFonts w:ascii="Times New Roman" w:hAnsi="Times New Roman"/>
            <w:noProof/>
            <w:sz w:val="24"/>
            <w:szCs w:val="24"/>
          </w:rPr>
          <w:t>6.2.10. Tespit ve İhtiyaçların Belirlenmesi</w:t>
        </w:r>
        <w:r w:rsidR="00290148" w:rsidRPr="00290148">
          <w:rPr>
            <w:rFonts w:ascii="Times New Roman" w:hAnsi="Times New Roman"/>
            <w:noProof/>
            <w:webHidden/>
            <w:sz w:val="24"/>
            <w:szCs w:val="24"/>
          </w:rPr>
          <w:tab/>
        </w:r>
        <w:r w:rsidR="00290148" w:rsidRPr="00290148">
          <w:rPr>
            <w:rFonts w:ascii="Times New Roman" w:hAnsi="Times New Roman"/>
            <w:noProof/>
            <w:webHidden/>
            <w:sz w:val="24"/>
            <w:szCs w:val="24"/>
          </w:rPr>
          <w:fldChar w:fldCharType="begin"/>
        </w:r>
        <w:r w:rsidR="00290148" w:rsidRPr="00290148">
          <w:rPr>
            <w:rFonts w:ascii="Times New Roman" w:hAnsi="Times New Roman"/>
            <w:noProof/>
            <w:webHidden/>
            <w:sz w:val="24"/>
            <w:szCs w:val="24"/>
          </w:rPr>
          <w:instrText xml:space="preserve"> PAGEREF _Toc143675809 \h </w:instrText>
        </w:r>
        <w:r w:rsidR="00290148" w:rsidRPr="00290148">
          <w:rPr>
            <w:rFonts w:ascii="Times New Roman" w:hAnsi="Times New Roman"/>
            <w:noProof/>
            <w:webHidden/>
            <w:sz w:val="24"/>
            <w:szCs w:val="24"/>
          </w:rPr>
        </w:r>
        <w:r w:rsidR="00290148" w:rsidRPr="00290148">
          <w:rPr>
            <w:rFonts w:ascii="Times New Roman" w:hAnsi="Times New Roman"/>
            <w:noProof/>
            <w:webHidden/>
            <w:sz w:val="24"/>
            <w:szCs w:val="24"/>
          </w:rPr>
          <w:fldChar w:fldCharType="separate"/>
        </w:r>
        <w:r w:rsidR="00776424">
          <w:rPr>
            <w:rFonts w:ascii="Times New Roman" w:hAnsi="Times New Roman"/>
            <w:noProof/>
            <w:webHidden/>
            <w:sz w:val="24"/>
            <w:szCs w:val="24"/>
          </w:rPr>
          <w:t>56</w:t>
        </w:r>
        <w:r w:rsidR="00290148" w:rsidRPr="00290148">
          <w:rPr>
            <w:rFonts w:ascii="Times New Roman" w:hAnsi="Times New Roman"/>
            <w:noProof/>
            <w:webHidden/>
            <w:sz w:val="24"/>
            <w:szCs w:val="24"/>
          </w:rPr>
          <w:fldChar w:fldCharType="end"/>
        </w:r>
      </w:hyperlink>
    </w:p>
    <w:p w14:paraId="04D449C6" w14:textId="37251F2E" w:rsidR="00A0495B" w:rsidRDefault="00290148">
      <w:pPr>
        <w:rPr>
          <w:rFonts w:ascii="Times New Roman" w:hAnsi="Times New Roman" w:cs="Times New Roman"/>
          <w:b/>
        </w:rPr>
      </w:pPr>
      <w:r w:rsidRPr="00290148">
        <w:rPr>
          <w:rFonts w:ascii="Times New Roman" w:hAnsi="Times New Roman" w:cs="Times New Roman"/>
          <w:b/>
        </w:rPr>
        <w:fldChar w:fldCharType="end"/>
      </w:r>
      <w:r w:rsidR="007B3533">
        <w:rPr>
          <w:rFonts w:ascii="Times New Roman" w:hAnsi="Times New Roman" w:cs="Times New Roman"/>
          <w:b/>
        </w:rPr>
        <w:t xml:space="preserve">      7.</w:t>
      </w:r>
      <w:proofErr w:type="gramStart"/>
      <w:r w:rsidR="007B3533">
        <w:rPr>
          <w:rFonts w:ascii="Times New Roman" w:hAnsi="Times New Roman" w:cs="Times New Roman"/>
          <w:b/>
        </w:rPr>
        <w:t>MİSYON.VİZYON</w:t>
      </w:r>
      <w:proofErr w:type="gramEnd"/>
      <w:r w:rsidR="007B3533">
        <w:rPr>
          <w:rFonts w:ascii="Times New Roman" w:hAnsi="Times New Roman" w:cs="Times New Roman"/>
          <w:b/>
        </w:rPr>
        <w:t>.TEMEL DEĞERLER</w:t>
      </w:r>
    </w:p>
    <w:p w14:paraId="2EBA2B8A" w14:textId="1A9FD09C" w:rsidR="007B3533" w:rsidRPr="007B3533" w:rsidRDefault="007B3533">
      <w:pPr>
        <w:rPr>
          <w:rFonts w:ascii="Times New Roman" w:hAnsi="Times New Roman" w:cs="Times New Roman"/>
          <w:bCs/>
        </w:rPr>
      </w:pPr>
      <w:r>
        <w:rPr>
          <w:rFonts w:ascii="Times New Roman" w:hAnsi="Times New Roman" w:cs="Times New Roman"/>
          <w:b/>
        </w:rPr>
        <w:t xml:space="preserve">         </w:t>
      </w:r>
      <w:r w:rsidRPr="007B3533">
        <w:rPr>
          <w:rFonts w:ascii="Times New Roman" w:hAnsi="Times New Roman" w:cs="Times New Roman"/>
          <w:bCs/>
        </w:rPr>
        <w:t>7.1. Misyonumuz</w:t>
      </w:r>
    </w:p>
    <w:p w14:paraId="6493F160" w14:textId="431E11AF" w:rsidR="007B3533" w:rsidRPr="007B3533" w:rsidRDefault="007B3533">
      <w:pPr>
        <w:rPr>
          <w:rFonts w:ascii="Times New Roman" w:hAnsi="Times New Roman" w:cs="Times New Roman"/>
          <w:bCs/>
        </w:rPr>
      </w:pPr>
      <w:r w:rsidRPr="007B3533">
        <w:rPr>
          <w:rFonts w:ascii="Times New Roman" w:hAnsi="Times New Roman" w:cs="Times New Roman"/>
          <w:bCs/>
        </w:rPr>
        <w:t xml:space="preserve">         7.2. Vizyonumuz</w:t>
      </w:r>
    </w:p>
    <w:p w14:paraId="3624F6D5" w14:textId="72529FED" w:rsidR="007B3533" w:rsidRPr="007B3533" w:rsidRDefault="007B3533">
      <w:pPr>
        <w:rPr>
          <w:rFonts w:ascii="Times New Roman" w:hAnsi="Times New Roman" w:cs="Times New Roman"/>
          <w:bCs/>
        </w:rPr>
      </w:pPr>
      <w:r w:rsidRPr="007B3533">
        <w:rPr>
          <w:rFonts w:ascii="Times New Roman" w:hAnsi="Times New Roman" w:cs="Times New Roman"/>
          <w:bCs/>
        </w:rPr>
        <w:t xml:space="preserve">         7.3. Temel değerlerimiz</w:t>
      </w:r>
    </w:p>
    <w:p w14:paraId="1BAA60DC" w14:textId="1005A401" w:rsidR="007B3533" w:rsidRDefault="007B3533">
      <w:pPr>
        <w:rPr>
          <w:rFonts w:ascii="Times New Roman" w:hAnsi="Times New Roman" w:cs="Times New Roman"/>
          <w:b/>
        </w:rPr>
      </w:pPr>
      <w:r>
        <w:rPr>
          <w:rFonts w:ascii="Times New Roman" w:hAnsi="Times New Roman" w:cs="Times New Roman"/>
          <w:b/>
        </w:rPr>
        <w:t xml:space="preserve">     8. AMAÇ HEDEF VE EYLEMLER </w:t>
      </w:r>
    </w:p>
    <w:p w14:paraId="43717C27" w14:textId="5478957F" w:rsidR="007B3533" w:rsidRPr="007B3533" w:rsidRDefault="007B3533">
      <w:pPr>
        <w:rPr>
          <w:rFonts w:ascii="Times New Roman" w:hAnsi="Times New Roman" w:cs="Times New Roman"/>
          <w:bCs/>
        </w:rPr>
      </w:pPr>
      <w:r w:rsidRPr="007B3533">
        <w:rPr>
          <w:rFonts w:ascii="Times New Roman" w:hAnsi="Times New Roman" w:cs="Times New Roman"/>
          <w:bCs/>
        </w:rPr>
        <w:t xml:space="preserve">      8.1. Tema 1: Eğitim öğretime erişim</w:t>
      </w:r>
    </w:p>
    <w:p w14:paraId="7799705D" w14:textId="2754A1DD" w:rsidR="007B3533" w:rsidRPr="007B3533" w:rsidRDefault="007B3533">
      <w:pPr>
        <w:rPr>
          <w:rFonts w:ascii="Times New Roman" w:hAnsi="Times New Roman" w:cs="Times New Roman"/>
          <w:bCs/>
        </w:rPr>
      </w:pPr>
      <w:r w:rsidRPr="007B3533">
        <w:rPr>
          <w:rFonts w:ascii="Times New Roman" w:hAnsi="Times New Roman" w:cs="Times New Roman"/>
          <w:bCs/>
        </w:rPr>
        <w:t xml:space="preserve">      8.2. Tema 2: Eğitim Öğretimde Kalite</w:t>
      </w:r>
    </w:p>
    <w:p w14:paraId="08BBCA82" w14:textId="61472F07" w:rsidR="007B3533" w:rsidRPr="007B3533" w:rsidRDefault="007B3533">
      <w:pPr>
        <w:rPr>
          <w:rFonts w:ascii="Times New Roman" w:hAnsi="Times New Roman" w:cs="Times New Roman"/>
          <w:bCs/>
        </w:rPr>
      </w:pPr>
      <w:r w:rsidRPr="007B3533">
        <w:rPr>
          <w:rFonts w:ascii="Times New Roman" w:hAnsi="Times New Roman" w:cs="Times New Roman"/>
          <w:bCs/>
        </w:rPr>
        <w:t xml:space="preserve">     8.3. Tema 3: Kurumsal Kapasite</w:t>
      </w:r>
    </w:p>
    <w:p w14:paraId="141413C5" w14:textId="7F8C8EA4" w:rsidR="007B3533" w:rsidRDefault="007B3533">
      <w:pPr>
        <w:rPr>
          <w:rFonts w:ascii="Times New Roman" w:hAnsi="Times New Roman" w:cs="Times New Roman"/>
          <w:b/>
        </w:rPr>
      </w:pPr>
      <w:r>
        <w:rPr>
          <w:rFonts w:ascii="Times New Roman" w:hAnsi="Times New Roman" w:cs="Times New Roman"/>
          <w:b/>
        </w:rPr>
        <w:t xml:space="preserve">    9. MALİYETLENDİRME</w:t>
      </w:r>
    </w:p>
    <w:p w14:paraId="182FECE7" w14:textId="6358C050" w:rsidR="00A0495B" w:rsidRDefault="007B3533" w:rsidP="007B3533">
      <w:pPr>
        <w:rPr>
          <w:rFonts w:ascii="Times New Roman" w:hAnsi="Times New Roman" w:cs="Times New Roman"/>
          <w:b/>
        </w:rPr>
      </w:pPr>
      <w:r>
        <w:rPr>
          <w:rFonts w:ascii="Times New Roman" w:hAnsi="Times New Roman" w:cs="Times New Roman"/>
          <w:b/>
        </w:rPr>
        <w:t xml:space="preserve">     10. İZLEME VE DEĞERLENDİRME</w:t>
      </w:r>
    </w:p>
    <w:p w14:paraId="01A017E3" w14:textId="77777777" w:rsidR="00A0495B" w:rsidRDefault="00A0495B">
      <w:pPr>
        <w:rPr>
          <w:rFonts w:ascii="Times New Roman" w:hAnsi="Times New Roman" w:cs="Times New Roman"/>
          <w:b/>
        </w:rPr>
      </w:pPr>
    </w:p>
    <w:p w14:paraId="75C11B41" w14:textId="77777777" w:rsidR="00A0495B" w:rsidRDefault="00B94936">
      <w:pPr>
        <w:rPr>
          <w:rFonts w:ascii="Times New Roman" w:hAnsi="Times New Roman" w:cs="Times New Roman"/>
          <w:b/>
          <w:sz w:val="28"/>
          <w:szCs w:val="28"/>
        </w:rPr>
      </w:pPr>
      <w:r w:rsidRPr="00B94936">
        <w:rPr>
          <w:rFonts w:ascii="Times New Roman" w:hAnsi="Times New Roman" w:cs="Times New Roman"/>
          <w:b/>
          <w:sz w:val="28"/>
          <w:szCs w:val="28"/>
        </w:rPr>
        <w:t xml:space="preserve">TABLOLAR </w:t>
      </w:r>
      <w:r w:rsidR="00986C43">
        <w:rPr>
          <w:rFonts w:ascii="Times New Roman" w:hAnsi="Times New Roman" w:cs="Times New Roman"/>
          <w:b/>
          <w:sz w:val="28"/>
          <w:szCs w:val="28"/>
        </w:rPr>
        <w:t xml:space="preserve">LİSTESİ </w:t>
      </w:r>
    </w:p>
    <w:p w14:paraId="0C3F8ADF" w14:textId="77777777" w:rsidR="00986C43" w:rsidRPr="00B94936" w:rsidRDefault="00986C43">
      <w:pPr>
        <w:rPr>
          <w:rFonts w:ascii="Times New Roman" w:hAnsi="Times New Roman" w:cs="Times New Roman"/>
          <w:b/>
          <w:sz w:val="28"/>
          <w:szCs w:val="28"/>
        </w:rPr>
      </w:pPr>
    </w:p>
    <w:p w14:paraId="7CBF4E92" w14:textId="58E5DE3C" w:rsidR="00B94936" w:rsidRPr="00E211ED" w:rsidRDefault="00B94936">
      <w:pPr>
        <w:pStyle w:val="ekillerTablosu"/>
        <w:tabs>
          <w:tab w:val="right" w:leader="dot" w:pos="9062"/>
        </w:tabs>
        <w:rPr>
          <w:rFonts w:ascii="Times New Roman" w:hAnsi="Times New Roman" w:cs="Times New Roman"/>
          <w:noProof/>
          <w:color w:val="000000" w:themeColor="text1"/>
          <w:sz w:val="24"/>
          <w:szCs w:val="24"/>
          <w:lang w:eastAsia="tr-TR"/>
        </w:rPr>
      </w:pPr>
      <w:r w:rsidRPr="00986C43">
        <w:rPr>
          <w:rFonts w:ascii="Times New Roman" w:hAnsi="Times New Roman" w:cs="Times New Roman"/>
          <w:b/>
          <w:sz w:val="24"/>
          <w:szCs w:val="24"/>
        </w:rPr>
        <w:fldChar w:fldCharType="begin"/>
      </w:r>
      <w:r w:rsidRPr="00986C43">
        <w:rPr>
          <w:rFonts w:ascii="Times New Roman" w:hAnsi="Times New Roman" w:cs="Times New Roman"/>
          <w:b/>
          <w:sz w:val="24"/>
          <w:szCs w:val="24"/>
        </w:rPr>
        <w:instrText xml:space="preserve"> TOC \h \z \c "Tablo" </w:instrText>
      </w:r>
      <w:r w:rsidRPr="00986C43">
        <w:rPr>
          <w:rFonts w:ascii="Times New Roman" w:hAnsi="Times New Roman" w:cs="Times New Roman"/>
          <w:b/>
          <w:sz w:val="24"/>
          <w:szCs w:val="24"/>
        </w:rPr>
        <w:fldChar w:fldCharType="separate"/>
      </w:r>
      <w:hyperlink w:anchor="_Toc143678004" w:history="1">
        <w:r w:rsidRPr="00E211ED">
          <w:rPr>
            <w:rStyle w:val="Kpr"/>
            <w:rFonts w:ascii="Times New Roman" w:hAnsi="Times New Roman" w:cs="Times New Roman"/>
            <w:b/>
            <w:noProof/>
            <w:color w:val="000000" w:themeColor="text1"/>
            <w:sz w:val="24"/>
            <w:szCs w:val="24"/>
          </w:rPr>
          <w:t>Tablo 1</w:t>
        </w:r>
        <w:r w:rsidRPr="00E211ED">
          <w:rPr>
            <w:rStyle w:val="Kpr"/>
            <w:rFonts w:ascii="Times New Roman" w:hAnsi="Times New Roman" w:cs="Times New Roman"/>
            <w:noProof/>
            <w:color w:val="000000" w:themeColor="text1"/>
            <w:sz w:val="24"/>
            <w:szCs w:val="24"/>
          </w:rPr>
          <w:t xml:space="preserve">. </w:t>
        </w:r>
        <w:r w:rsidR="00EE3FBD" w:rsidRPr="00E211ED">
          <w:rPr>
            <w:rStyle w:val="Kpr"/>
            <w:rFonts w:ascii="Times New Roman" w:hAnsi="Times New Roman" w:cs="Times New Roman"/>
            <w:noProof/>
            <w:color w:val="000000" w:themeColor="text1"/>
            <w:sz w:val="24"/>
            <w:szCs w:val="24"/>
          </w:rPr>
          <w:t xml:space="preserve">Hasankadı </w:t>
        </w:r>
        <w:r w:rsidR="003E53DC">
          <w:rPr>
            <w:rStyle w:val="Kpr"/>
            <w:rFonts w:ascii="Times New Roman" w:hAnsi="Times New Roman" w:cs="Times New Roman"/>
            <w:noProof/>
            <w:color w:val="000000" w:themeColor="text1"/>
            <w:sz w:val="24"/>
            <w:szCs w:val="24"/>
          </w:rPr>
          <w:t>ÇPAL</w:t>
        </w:r>
        <w:r w:rsidR="00D70A25" w:rsidRPr="00E211ED">
          <w:rPr>
            <w:rStyle w:val="Kpr"/>
            <w:rFonts w:ascii="Times New Roman" w:hAnsi="Times New Roman" w:cs="Times New Roman"/>
            <w:noProof/>
            <w:color w:val="000000" w:themeColor="text1"/>
            <w:sz w:val="24"/>
            <w:szCs w:val="24"/>
          </w:rPr>
          <w:t xml:space="preserve"> Stratejik Geliştirme Kurulu</w:t>
        </w:r>
        <w:r w:rsidRPr="00E211ED">
          <w:rPr>
            <w:rFonts w:ascii="Times New Roman" w:hAnsi="Times New Roman" w:cs="Times New Roman"/>
            <w:noProof/>
            <w:webHidden/>
            <w:color w:val="000000" w:themeColor="text1"/>
            <w:sz w:val="24"/>
            <w:szCs w:val="24"/>
          </w:rPr>
          <w:tab/>
        </w:r>
        <w:r w:rsidRPr="00E211ED">
          <w:rPr>
            <w:rFonts w:ascii="Times New Roman" w:hAnsi="Times New Roman" w:cs="Times New Roman"/>
            <w:noProof/>
            <w:webHidden/>
            <w:color w:val="000000" w:themeColor="text1"/>
            <w:sz w:val="24"/>
            <w:szCs w:val="24"/>
          </w:rPr>
          <w:fldChar w:fldCharType="begin"/>
        </w:r>
        <w:r w:rsidRPr="00E211ED">
          <w:rPr>
            <w:rFonts w:ascii="Times New Roman" w:hAnsi="Times New Roman" w:cs="Times New Roman"/>
            <w:noProof/>
            <w:webHidden/>
            <w:color w:val="000000" w:themeColor="text1"/>
            <w:sz w:val="24"/>
            <w:szCs w:val="24"/>
          </w:rPr>
          <w:instrText xml:space="preserve"> PAGEREF _Toc143678004 \h </w:instrText>
        </w:r>
        <w:r w:rsidRPr="00E211ED">
          <w:rPr>
            <w:rFonts w:ascii="Times New Roman" w:hAnsi="Times New Roman" w:cs="Times New Roman"/>
            <w:noProof/>
            <w:webHidden/>
            <w:color w:val="000000" w:themeColor="text1"/>
            <w:sz w:val="24"/>
            <w:szCs w:val="24"/>
          </w:rPr>
        </w:r>
        <w:r w:rsidRPr="00E211ED">
          <w:rPr>
            <w:rFonts w:ascii="Times New Roman" w:hAnsi="Times New Roman" w:cs="Times New Roman"/>
            <w:noProof/>
            <w:webHidden/>
            <w:color w:val="000000" w:themeColor="text1"/>
            <w:sz w:val="24"/>
            <w:szCs w:val="24"/>
          </w:rPr>
          <w:fldChar w:fldCharType="separate"/>
        </w:r>
        <w:r w:rsidR="00776424" w:rsidRPr="00E211ED">
          <w:rPr>
            <w:rFonts w:ascii="Times New Roman" w:hAnsi="Times New Roman" w:cs="Times New Roman"/>
            <w:noProof/>
            <w:webHidden/>
            <w:color w:val="000000" w:themeColor="text1"/>
            <w:sz w:val="24"/>
            <w:szCs w:val="24"/>
          </w:rPr>
          <w:t>5</w:t>
        </w:r>
        <w:r w:rsidRPr="00E211ED">
          <w:rPr>
            <w:rFonts w:ascii="Times New Roman" w:hAnsi="Times New Roman" w:cs="Times New Roman"/>
            <w:noProof/>
            <w:webHidden/>
            <w:color w:val="000000" w:themeColor="text1"/>
            <w:sz w:val="24"/>
            <w:szCs w:val="24"/>
          </w:rPr>
          <w:fldChar w:fldCharType="end"/>
        </w:r>
      </w:hyperlink>
    </w:p>
    <w:p w14:paraId="523634C5" w14:textId="1E52BF22" w:rsidR="00B94936" w:rsidRPr="00E211ED" w:rsidRDefault="00365DEB">
      <w:pPr>
        <w:pStyle w:val="ekillerTablosu"/>
        <w:tabs>
          <w:tab w:val="right" w:leader="dot" w:pos="9062"/>
        </w:tabs>
        <w:rPr>
          <w:rFonts w:ascii="Times New Roman" w:hAnsi="Times New Roman" w:cs="Times New Roman"/>
          <w:noProof/>
          <w:color w:val="000000" w:themeColor="text1"/>
          <w:sz w:val="24"/>
          <w:szCs w:val="24"/>
          <w:lang w:eastAsia="tr-TR"/>
        </w:rPr>
      </w:pPr>
      <w:hyperlink w:anchor="_Toc143678005" w:history="1">
        <w:r w:rsidR="00B94936" w:rsidRPr="00E211ED">
          <w:rPr>
            <w:rStyle w:val="Kpr"/>
            <w:rFonts w:ascii="Times New Roman" w:hAnsi="Times New Roman" w:cs="Times New Roman"/>
            <w:b/>
            <w:noProof/>
            <w:color w:val="000000" w:themeColor="text1"/>
            <w:sz w:val="24"/>
            <w:szCs w:val="24"/>
          </w:rPr>
          <w:t>Tablo 2</w:t>
        </w:r>
        <w:r w:rsidR="00B94936" w:rsidRPr="00E211ED">
          <w:rPr>
            <w:rStyle w:val="Kpr"/>
            <w:rFonts w:ascii="Times New Roman" w:hAnsi="Times New Roman" w:cs="Times New Roman"/>
            <w:noProof/>
            <w:color w:val="000000" w:themeColor="text1"/>
            <w:sz w:val="24"/>
            <w:szCs w:val="24"/>
          </w:rPr>
          <w:t xml:space="preserve">. </w:t>
        </w:r>
        <w:r w:rsidR="00EE3FBD" w:rsidRPr="00E211ED">
          <w:rPr>
            <w:rStyle w:val="Kpr"/>
            <w:rFonts w:ascii="Times New Roman" w:hAnsi="Times New Roman" w:cs="Times New Roman"/>
            <w:noProof/>
            <w:color w:val="000000" w:themeColor="text1"/>
            <w:sz w:val="24"/>
            <w:szCs w:val="24"/>
          </w:rPr>
          <w:t xml:space="preserve">Hasankadı </w:t>
        </w:r>
        <w:r w:rsidR="003E53DC">
          <w:rPr>
            <w:rStyle w:val="Kpr"/>
            <w:rFonts w:ascii="Times New Roman" w:hAnsi="Times New Roman" w:cs="Times New Roman"/>
            <w:noProof/>
            <w:color w:val="000000" w:themeColor="text1"/>
            <w:sz w:val="24"/>
            <w:szCs w:val="24"/>
          </w:rPr>
          <w:t>ÇPAL</w:t>
        </w:r>
        <w:r w:rsidR="00D70A25" w:rsidRPr="00E211ED">
          <w:rPr>
            <w:rStyle w:val="Kpr"/>
            <w:rFonts w:ascii="Times New Roman" w:hAnsi="Times New Roman" w:cs="Times New Roman"/>
            <w:noProof/>
            <w:color w:val="000000" w:themeColor="text1"/>
            <w:sz w:val="24"/>
            <w:szCs w:val="24"/>
          </w:rPr>
          <w:t xml:space="preserve"> Stratejik Planlama Ekibi</w:t>
        </w:r>
        <w:r w:rsidR="00B94936" w:rsidRPr="00E211ED">
          <w:rPr>
            <w:rFonts w:ascii="Times New Roman" w:hAnsi="Times New Roman" w:cs="Times New Roman"/>
            <w:noProof/>
            <w:webHidden/>
            <w:color w:val="000000" w:themeColor="text1"/>
            <w:sz w:val="24"/>
            <w:szCs w:val="24"/>
          </w:rPr>
          <w:tab/>
        </w:r>
        <w:r w:rsidR="00B94936" w:rsidRPr="00E211ED">
          <w:rPr>
            <w:rFonts w:ascii="Times New Roman" w:hAnsi="Times New Roman" w:cs="Times New Roman"/>
            <w:noProof/>
            <w:webHidden/>
            <w:color w:val="000000" w:themeColor="text1"/>
            <w:sz w:val="24"/>
            <w:szCs w:val="24"/>
          </w:rPr>
          <w:fldChar w:fldCharType="begin"/>
        </w:r>
        <w:r w:rsidR="00B94936" w:rsidRPr="00E211ED">
          <w:rPr>
            <w:rFonts w:ascii="Times New Roman" w:hAnsi="Times New Roman" w:cs="Times New Roman"/>
            <w:noProof/>
            <w:webHidden/>
            <w:color w:val="000000" w:themeColor="text1"/>
            <w:sz w:val="24"/>
            <w:szCs w:val="24"/>
          </w:rPr>
          <w:instrText xml:space="preserve"> PAGEREF _Toc143678005 \h </w:instrText>
        </w:r>
        <w:r w:rsidR="00B94936" w:rsidRPr="00E211ED">
          <w:rPr>
            <w:rFonts w:ascii="Times New Roman" w:hAnsi="Times New Roman" w:cs="Times New Roman"/>
            <w:noProof/>
            <w:webHidden/>
            <w:color w:val="000000" w:themeColor="text1"/>
            <w:sz w:val="24"/>
            <w:szCs w:val="24"/>
          </w:rPr>
        </w:r>
        <w:r w:rsidR="00B94936" w:rsidRPr="00E211ED">
          <w:rPr>
            <w:rFonts w:ascii="Times New Roman" w:hAnsi="Times New Roman" w:cs="Times New Roman"/>
            <w:noProof/>
            <w:webHidden/>
            <w:color w:val="000000" w:themeColor="text1"/>
            <w:sz w:val="24"/>
            <w:szCs w:val="24"/>
          </w:rPr>
          <w:fldChar w:fldCharType="separate"/>
        </w:r>
        <w:r w:rsidR="00776424" w:rsidRPr="00E211ED">
          <w:rPr>
            <w:rFonts w:ascii="Times New Roman" w:hAnsi="Times New Roman" w:cs="Times New Roman"/>
            <w:noProof/>
            <w:webHidden/>
            <w:color w:val="000000" w:themeColor="text1"/>
            <w:sz w:val="24"/>
            <w:szCs w:val="24"/>
          </w:rPr>
          <w:t>6</w:t>
        </w:r>
        <w:r w:rsidR="00B94936" w:rsidRPr="00E211ED">
          <w:rPr>
            <w:rFonts w:ascii="Times New Roman" w:hAnsi="Times New Roman" w:cs="Times New Roman"/>
            <w:noProof/>
            <w:webHidden/>
            <w:color w:val="000000" w:themeColor="text1"/>
            <w:sz w:val="24"/>
            <w:szCs w:val="24"/>
          </w:rPr>
          <w:fldChar w:fldCharType="end"/>
        </w:r>
      </w:hyperlink>
    </w:p>
    <w:p w14:paraId="04933B9E" w14:textId="68EF8E6D" w:rsidR="00B94936" w:rsidRPr="00E211ED" w:rsidRDefault="00365DEB">
      <w:pPr>
        <w:pStyle w:val="ekillerTablosu"/>
        <w:tabs>
          <w:tab w:val="right" w:leader="dot" w:pos="9062"/>
        </w:tabs>
        <w:rPr>
          <w:rFonts w:ascii="Times New Roman" w:hAnsi="Times New Roman" w:cs="Times New Roman"/>
          <w:noProof/>
          <w:color w:val="000000" w:themeColor="text1"/>
          <w:sz w:val="24"/>
          <w:szCs w:val="24"/>
          <w:lang w:eastAsia="tr-TR"/>
        </w:rPr>
      </w:pPr>
      <w:hyperlink w:anchor="_Toc143678006" w:history="1">
        <w:r w:rsidR="00B94936" w:rsidRPr="00E211ED">
          <w:rPr>
            <w:rStyle w:val="Kpr"/>
            <w:rFonts w:ascii="Times New Roman" w:hAnsi="Times New Roman" w:cs="Times New Roman"/>
            <w:b/>
            <w:noProof/>
            <w:color w:val="000000" w:themeColor="text1"/>
            <w:sz w:val="24"/>
            <w:szCs w:val="24"/>
          </w:rPr>
          <w:t>Tablo 3.</w:t>
        </w:r>
        <w:r w:rsidR="00B94936" w:rsidRPr="00E211ED">
          <w:rPr>
            <w:rStyle w:val="Kpr"/>
            <w:rFonts w:ascii="Times New Roman" w:hAnsi="Times New Roman" w:cs="Times New Roman"/>
            <w:noProof/>
            <w:color w:val="000000" w:themeColor="text1"/>
            <w:sz w:val="24"/>
            <w:szCs w:val="24"/>
          </w:rPr>
          <w:t xml:space="preserve"> </w:t>
        </w:r>
        <w:r w:rsidR="00D70A25" w:rsidRPr="00E211ED">
          <w:rPr>
            <w:rStyle w:val="Kpr"/>
            <w:rFonts w:ascii="Times New Roman" w:hAnsi="Times New Roman" w:cs="Times New Roman"/>
            <w:noProof/>
            <w:color w:val="000000" w:themeColor="text1"/>
            <w:sz w:val="24"/>
            <w:szCs w:val="24"/>
          </w:rPr>
          <w:t>Mevzuat Analizine İlişkin Yasal Yükümlülük, Dayanak, Tespit ve İhtiyaçlar</w:t>
        </w:r>
        <w:r w:rsidR="00B94936" w:rsidRPr="00E211ED">
          <w:rPr>
            <w:rFonts w:ascii="Times New Roman" w:hAnsi="Times New Roman" w:cs="Times New Roman"/>
            <w:noProof/>
            <w:webHidden/>
            <w:color w:val="000000" w:themeColor="text1"/>
            <w:sz w:val="24"/>
            <w:szCs w:val="24"/>
          </w:rPr>
          <w:tab/>
        </w:r>
        <w:r w:rsidR="00B94936" w:rsidRPr="00E211ED">
          <w:rPr>
            <w:rFonts w:ascii="Times New Roman" w:hAnsi="Times New Roman" w:cs="Times New Roman"/>
            <w:noProof/>
            <w:webHidden/>
            <w:color w:val="000000" w:themeColor="text1"/>
            <w:sz w:val="24"/>
            <w:szCs w:val="24"/>
          </w:rPr>
          <w:fldChar w:fldCharType="begin"/>
        </w:r>
        <w:r w:rsidR="00B94936" w:rsidRPr="00E211ED">
          <w:rPr>
            <w:rFonts w:ascii="Times New Roman" w:hAnsi="Times New Roman" w:cs="Times New Roman"/>
            <w:noProof/>
            <w:webHidden/>
            <w:color w:val="000000" w:themeColor="text1"/>
            <w:sz w:val="24"/>
            <w:szCs w:val="24"/>
          </w:rPr>
          <w:instrText xml:space="preserve"> PAGEREF _Toc143678006 \h </w:instrText>
        </w:r>
        <w:r w:rsidR="00B94936" w:rsidRPr="00E211ED">
          <w:rPr>
            <w:rFonts w:ascii="Times New Roman" w:hAnsi="Times New Roman" w:cs="Times New Roman"/>
            <w:noProof/>
            <w:webHidden/>
            <w:color w:val="000000" w:themeColor="text1"/>
            <w:sz w:val="24"/>
            <w:szCs w:val="24"/>
          </w:rPr>
        </w:r>
        <w:r w:rsidR="00B94936" w:rsidRPr="00E211ED">
          <w:rPr>
            <w:rFonts w:ascii="Times New Roman" w:hAnsi="Times New Roman" w:cs="Times New Roman"/>
            <w:noProof/>
            <w:webHidden/>
            <w:color w:val="000000" w:themeColor="text1"/>
            <w:sz w:val="24"/>
            <w:szCs w:val="24"/>
          </w:rPr>
          <w:fldChar w:fldCharType="separate"/>
        </w:r>
        <w:r w:rsidR="00776424" w:rsidRPr="00E211ED">
          <w:rPr>
            <w:rFonts w:ascii="Times New Roman" w:hAnsi="Times New Roman" w:cs="Times New Roman"/>
            <w:noProof/>
            <w:webHidden/>
            <w:color w:val="000000" w:themeColor="text1"/>
            <w:sz w:val="24"/>
            <w:szCs w:val="24"/>
          </w:rPr>
          <w:t>7</w:t>
        </w:r>
        <w:r w:rsidR="00B94936" w:rsidRPr="00E211ED">
          <w:rPr>
            <w:rFonts w:ascii="Times New Roman" w:hAnsi="Times New Roman" w:cs="Times New Roman"/>
            <w:noProof/>
            <w:webHidden/>
            <w:color w:val="000000" w:themeColor="text1"/>
            <w:sz w:val="24"/>
            <w:szCs w:val="24"/>
          </w:rPr>
          <w:fldChar w:fldCharType="end"/>
        </w:r>
      </w:hyperlink>
    </w:p>
    <w:p w14:paraId="1F62CBE8" w14:textId="774AF867" w:rsidR="00B94936" w:rsidRPr="00E211ED" w:rsidRDefault="00365DEB">
      <w:pPr>
        <w:pStyle w:val="ekillerTablosu"/>
        <w:tabs>
          <w:tab w:val="right" w:leader="dot" w:pos="9062"/>
        </w:tabs>
        <w:rPr>
          <w:rFonts w:ascii="Times New Roman" w:hAnsi="Times New Roman" w:cs="Times New Roman"/>
          <w:noProof/>
          <w:color w:val="000000" w:themeColor="text1"/>
          <w:sz w:val="24"/>
          <w:szCs w:val="24"/>
          <w:lang w:eastAsia="tr-TR"/>
        </w:rPr>
      </w:pPr>
      <w:hyperlink w:anchor="_Toc143678007" w:history="1">
        <w:r w:rsidR="00B94936" w:rsidRPr="00E211ED">
          <w:rPr>
            <w:rStyle w:val="Kpr"/>
            <w:rFonts w:ascii="Times New Roman" w:hAnsi="Times New Roman" w:cs="Times New Roman"/>
            <w:b/>
            <w:noProof/>
            <w:color w:val="000000" w:themeColor="text1"/>
            <w:sz w:val="24"/>
            <w:szCs w:val="24"/>
          </w:rPr>
          <w:t xml:space="preserve">Tablo 4. </w:t>
        </w:r>
        <w:r w:rsidR="00D70A25" w:rsidRPr="00E211ED">
          <w:rPr>
            <w:rStyle w:val="Kpr"/>
            <w:rFonts w:ascii="Times New Roman" w:hAnsi="Times New Roman" w:cs="Times New Roman"/>
            <w:noProof/>
            <w:color w:val="000000" w:themeColor="text1"/>
            <w:sz w:val="24"/>
            <w:szCs w:val="24"/>
          </w:rPr>
          <w:t>İncelenen Üst Politika Belgeleri ve İlgili Bölümleri</w:t>
        </w:r>
        <w:r w:rsidR="00B94936" w:rsidRPr="00E211ED">
          <w:rPr>
            <w:rFonts w:ascii="Times New Roman" w:hAnsi="Times New Roman" w:cs="Times New Roman"/>
            <w:noProof/>
            <w:webHidden/>
            <w:color w:val="000000" w:themeColor="text1"/>
            <w:sz w:val="24"/>
            <w:szCs w:val="24"/>
          </w:rPr>
          <w:tab/>
        </w:r>
        <w:r w:rsidR="00B94936" w:rsidRPr="00E211ED">
          <w:rPr>
            <w:rFonts w:ascii="Times New Roman" w:hAnsi="Times New Roman" w:cs="Times New Roman"/>
            <w:noProof/>
            <w:webHidden/>
            <w:color w:val="000000" w:themeColor="text1"/>
            <w:sz w:val="24"/>
            <w:szCs w:val="24"/>
          </w:rPr>
          <w:fldChar w:fldCharType="begin"/>
        </w:r>
        <w:r w:rsidR="00B94936" w:rsidRPr="00E211ED">
          <w:rPr>
            <w:rFonts w:ascii="Times New Roman" w:hAnsi="Times New Roman" w:cs="Times New Roman"/>
            <w:noProof/>
            <w:webHidden/>
            <w:color w:val="000000" w:themeColor="text1"/>
            <w:sz w:val="24"/>
            <w:szCs w:val="24"/>
          </w:rPr>
          <w:instrText xml:space="preserve"> PAGEREF _Toc143678007 \h </w:instrText>
        </w:r>
        <w:r w:rsidR="00B94936" w:rsidRPr="00E211ED">
          <w:rPr>
            <w:rFonts w:ascii="Times New Roman" w:hAnsi="Times New Roman" w:cs="Times New Roman"/>
            <w:noProof/>
            <w:webHidden/>
            <w:color w:val="000000" w:themeColor="text1"/>
            <w:sz w:val="24"/>
            <w:szCs w:val="24"/>
          </w:rPr>
        </w:r>
        <w:r w:rsidR="00B94936" w:rsidRPr="00E211ED">
          <w:rPr>
            <w:rFonts w:ascii="Times New Roman" w:hAnsi="Times New Roman" w:cs="Times New Roman"/>
            <w:noProof/>
            <w:webHidden/>
            <w:color w:val="000000" w:themeColor="text1"/>
            <w:sz w:val="24"/>
            <w:szCs w:val="24"/>
          </w:rPr>
          <w:fldChar w:fldCharType="separate"/>
        </w:r>
        <w:r w:rsidR="00776424" w:rsidRPr="00E211ED">
          <w:rPr>
            <w:rFonts w:ascii="Times New Roman" w:hAnsi="Times New Roman" w:cs="Times New Roman"/>
            <w:noProof/>
            <w:webHidden/>
            <w:color w:val="000000" w:themeColor="text1"/>
            <w:sz w:val="24"/>
            <w:szCs w:val="24"/>
          </w:rPr>
          <w:t>13</w:t>
        </w:r>
        <w:r w:rsidR="00B94936" w:rsidRPr="00E211ED">
          <w:rPr>
            <w:rFonts w:ascii="Times New Roman" w:hAnsi="Times New Roman" w:cs="Times New Roman"/>
            <w:noProof/>
            <w:webHidden/>
            <w:color w:val="000000" w:themeColor="text1"/>
            <w:sz w:val="24"/>
            <w:szCs w:val="24"/>
          </w:rPr>
          <w:fldChar w:fldCharType="end"/>
        </w:r>
      </w:hyperlink>
    </w:p>
    <w:p w14:paraId="2C353CE7" w14:textId="632412F0" w:rsidR="00B94936" w:rsidRPr="00E211ED" w:rsidRDefault="00365DEB">
      <w:pPr>
        <w:pStyle w:val="ekillerTablosu"/>
        <w:tabs>
          <w:tab w:val="right" w:leader="dot" w:pos="9062"/>
        </w:tabs>
        <w:rPr>
          <w:rFonts w:ascii="Times New Roman" w:hAnsi="Times New Roman" w:cs="Times New Roman"/>
          <w:noProof/>
          <w:color w:val="000000" w:themeColor="text1"/>
          <w:sz w:val="24"/>
          <w:szCs w:val="24"/>
          <w:lang w:eastAsia="tr-TR"/>
        </w:rPr>
      </w:pPr>
      <w:hyperlink w:anchor="_Toc143678008" w:history="1">
        <w:r w:rsidR="00B94936" w:rsidRPr="00E211ED">
          <w:rPr>
            <w:rStyle w:val="Kpr"/>
            <w:rFonts w:ascii="Times New Roman" w:hAnsi="Times New Roman" w:cs="Times New Roman"/>
            <w:b/>
            <w:noProof/>
            <w:color w:val="000000" w:themeColor="text1"/>
            <w:sz w:val="24"/>
            <w:szCs w:val="24"/>
          </w:rPr>
          <w:t>Tablo 5.</w:t>
        </w:r>
        <w:r w:rsidR="00B94936" w:rsidRPr="00E211ED">
          <w:rPr>
            <w:rStyle w:val="Kpr"/>
            <w:rFonts w:ascii="Times New Roman" w:hAnsi="Times New Roman" w:cs="Times New Roman"/>
            <w:noProof/>
            <w:color w:val="000000" w:themeColor="text1"/>
            <w:sz w:val="24"/>
            <w:szCs w:val="24"/>
          </w:rPr>
          <w:t xml:space="preserve"> </w:t>
        </w:r>
        <w:r w:rsidR="00D70A25" w:rsidRPr="00E211ED">
          <w:rPr>
            <w:rStyle w:val="Kpr"/>
            <w:rFonts w:ascii="Times New Roman" w:hAnsi="Times New Roman" w:cs="Times New Roman"/>
            <w:noProof/>
            <w:color w:val="000000" w:themeColor="text1"/>
            <w:sz w:val="24"/>
            <w:szCs w:val="24"/>
          </w:rPr>
          <w:t>Müdürlüğün Faaliyet Alanları ve Ürün/Hizmetleri</w:t>
        </w:r>
        <w:r w:rsidR="00B94936" w:rsidRPr="00E211ED">
          <w:rPr>
            <w:rFonts w:ascii="Times New Roman" w:hAnsi="Times New Roman" w:cs="Times New Roman"/>
            <w:noProof/>
            <w:webHidden/>
            <w:color w:val="000000" w:themeColor="text1"/>
            <w:sz w:val="24"/>
            <w:szCs w:val="24"/>
          </w:rPr>
          <w:tab/>
        </w:r>
        <w:r w:rsidR="00B94936" w:rsidRPr="00E211ED">
          <w:rPr>
            <w:rFonts w:ascii="Times New Roman" w:hAnsi="Times New Roman" w:cs="Times New Roman"/>
            <w:noProof/>
            <w:webHidden/>
            <w:color w:val="000000" w:themeColor="text1"/>
            <w:sz w:val="24"/>
            <w:szCs w:val="24"/>
          </w:rPr>
          <w:fldChar w:fldCharType="begin"/>
        </w:r>
        <w:r w:rsidR="00B94936" w:rsidRPr="00E211ED">
          <w:rPr>
            <w:rFonts w:ascii="Times New Roman" w:hAnsi="Times New Roman" w:cs="Times New Roman"/>
            <w:noProof/>
            <w:webHidden/>
            <w:color w:val="000000" w:themeColor="text1"/>
            <w:sz w:val="24"/>
            <w:szCs w:val="24"/>
          </w:rPr>
          <w:instrText xml:space="preserve"> PAGEREF _Toc143678008 \h </w:instrText>
        </w:r>
        <w:r w:rsidR="00B94936" w:rsidRPr="00E211ED">
          <w:rPr>
            <w:rFonts w:ascii="Times New Roman" w:hAnsi="Times New Roman" w:cs="Times New Roman"/>
            <w:noProof/>
            <w:webHidden/>
            <w:color w:val="000000" w:themeColor="text1"/>
            <w:sz w:val="24"/>
            <w:szCs w:val="24"/>
          </w:rPr>
        </w:r>
        <w:r w:rsidR="00B94936" w:rsidRPr="00E211ED">
          <w:rPr>
            <w:rFonts w:ascii="Times New Roman" w:hAnsi="Times New Roman" w:cs="Times New Roman"/>
            <w:noProof/>
            <w:webHidden/>
            <w:color w:val="000000" w:themeColor="text1"/>
            <w:sz w:val="24"/>
            <w:szCs w:val="24"/>
          </w:rPr>
          <w:fldChar w:fldCharType="separate"/>
        </w:r>
        <w:r w:rsidR="00776424" w:rsidRPr="00E211ED">
          <w:rPr>
            <w:rFonts w:ascii="Times New Roman" w:hAnsi="Times New Roman" w:cs="Times New Roman"/>
            <w:noProof/>
            <w:webHidden/>
            <w:color w:val="000000" w:themeColor="text1"/>
            <w:sz w:val="24"/>
            <w:szCs w:val="24"/>
          </w:rPr>
          <w:t>14</w:t>
        </w:r>
        <w:r w:rsidR="00B94936" w:rsidRPr="00E211ED">
          <w:rPr>
            <w:rFonts w:ascii="Times New Roman" w:hAnsi="Times New Roman" w:cs="Times New Roman"/>
            <w:noProof/>
            <w:webHidden/>
            <w:color w:val="000000" w:themeColor="text1"/>
            <w:sz w:val="24"/>
            <w:szCs w:val="24"/>
          </w:rPr>
          <w:fldChar w:fldCharType="end"/>
        </w:r>
      </w:hyperlink>
    </w:p>
    <w:p w14:paraId="116E378C" w14:textId="77777777" w:rsidR="00B94936" w:rsidRPr="00E211ED" w:rsidRDefault="00365DEB">
      <w:pPr>
        <w:pStyle w:val="ekillerTablosu"/>
        <w:tabs>
          <w:tab w:val="right" w:leader="dot" w:pos="9062"/>
        </w:tabs>
        <w:rPr>
          <w:rFonts w:ascii="Times New Roman" w:hAnsi="Times New Roman" w:cs="Times New Roman"/>
          <w:noProof/>
          <w:color w:val="000000" w:themeColor="text1"/>
          <w:sz w:val="24"/>
          <w:szCs w:val="24"/>
          <w:lang w:eastAsia="tr-TR"/>
        </w:rPr>
      </w:pPr>
      <w:hyperlink w:anchor="_Toc143678009" w:history="1">
        <w:r w:rsidR="00B94936" w:rsidRPr="00E211ED">
          <w:rPr>
            <w:rStyle w:val="Kpr"/>
            <w:rFonts w:ascii="Times New Roman" w:hAnsi="Times New Roman" w:cs="Times New Roman"/>
            <w:b/>
            <w:noProof/>
            <w:color w:val="000000" w:themeColor="text1"/>
            <w:sz w:val="24"/>
            <w:szCs w:val="24"/>
          </w:rPr>
          <w:t>Tablo 6.</w:t>
        </w:r>
        <w:r w:rsidR="00B94936" w:rsidRPr="00E211ED">
          <w:rPr>
            <w:rStyle w:val="Kpr"/>
            <w:rFonts w:ascii="Times New Roman" w:hAnsi="Times New Roman" w:cs="Times New Roman"/>
            <w:noProof/>
            <w:color w:val="000000" w:themeColor="text1"/>
            <w:sz w:val="24"/>
            <w:szCs w:val="24"/>
          </w:rPr>
          <w:t xml:space="preserve"> Müdürlüğün Faaliyet Alanları ve Ürün/Hizmetleri</w:t>
        </w:r>
        <w:r w:rsidR="00B94936" w:rsidRPr="00E211ED">
          <w:rPr>
            <w:rFonts w:ascii="Times New Roman" w:hAnsi="Times New Roman" w:cs="Times New Roman"/>
            <w:noProof/>
            <w:webHidden/>
            <w:color w:val="000000" w:themeColor="text1"/>
            <w:sz w:val="24"/>
            <w:szCs w:val="24"/>
          </w:rPr>
          <w:tab/>
        </w:r>
        <w:r w:rsidR="00B94936" w:rsidRPr="00E211ED">
          <w:rPr>
            <w:rFonts w:ascii="Times New Roman" w:hAnsi="Times New Roman" w:cs="Times New Roman"/>
            <w:noProof/>
            <w:webHidden/>
            <w:color w:val="000000" w:themeColor="text1"/>
            <w:sz w:val="24"/>
            <w:szCs w:val="24"/>
          </w:rPr>
          <w:fldChar w:fldCharType="begin"/>
        </w:r>
        <w:r w:rsidR="00B94936" w:rsidRPr="00E211ED">
          <w:rPr>
            <w:rFonts w:ascii="Times New Roman" w:hAnsi="Times New Roman" w:cs="Times New Roman"/>
            <w:noProof/>
            <w:webHidden/>
            <w:color w:val="000000" w:themeColor="text1"/>
            <w:sz w:val="24"/>
            <w:szCs w:val="24"/>
          </w:rPr>
          <w:instrText xml:space="preserve"> PAGEREF _Toc143678009 \h </w:instrText>
        </w:r>
        <w:r w:rsidR="00B94936" w:rsidRPr="00E211ED">
          <w:rPr>
            <w:rFonts w:ascii="Times New Roman" w:hAnsi="Times New Roman" w:cs="Times New Roman"/>
            <w:noProof/>
            <w:webHidden/>
            <w:color w:val="000000" w:themeColor="text1"/>
            <w:sz w:val="24"/>
            <w:szCs w:val="24"/>
          </w:rPr>
        </w:r>
        <w:r w:rsidR="00B94936" w:rsidRPr="00E211ED">
          <w:rPr>
            <w:rFonts w:ascii="Times New Roman" w:hAnsi="Times New Roman" w:cs="Times New Roman"/>
            <w:noProof/>
            <w:webHidden/>
            <w:color w:val="000000" w:themeColor="text1"/>
            <w:sz w:val="24"/>
            <w:szCs w:val="24"/>
          </w:rPr>
          <w:fldChar w:fldCharType="separate"/>
        </w:r>
        <w:r w:rsidR="00776424" w:rsidRPr="00E211ED">
          <w:rPr>
            <w:rFonts w:ascii="Times New Roman" w:hAnsi="Times New Roman" w:cs="Times New Roman"/>
            <w:noProof/>
            <w:webHidden/>
            <w:color w:val="000000" w:themeColor="text1"/>
            <w:sz w:val="24"/>
            <w:szCs w:val="24"/>
          </w:rPr>
          <w:t>15</w:t>
        </w:r>
        <w:r w:rsidR="00B94936" w:rsidRPr="00E211ED">
          <w:rPr>
            <w:rFonts w:ascii="Times New Roman" w:hAnsi="Times New Roman" w:cs="Times New Roman"/>
            <w:noProof/>
            <w:webHidden/>
            <w:color w:val="000000" w:themeColor="text1"/>
            <w:sz w:val="24"/>
            <w:szCs w:val="24"/>
          </w:rPr>
          <w:fldChar w:fldCharType="end"/>
        </w:r>
      </w:hyperlink>
    </w:p>
    <w:p w14:paraId="4C55B03A" w14:textId="3683344B"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10" w:history="1">
        <w:r w:rsidR="00B94936" w:rsidRPr="00986C43">
          <w:rPr>
            <w:rStyle w:val="Kpr"/>
            <w:rFonts w:ascii="Times New Roman" w:hAnsi="Times New Roman" w:cs="Times New Roman"/>
            <w:b/>
            <w:noProof/>
            <w:sz w:val="24"/>
            <w:szCs w:val="24"/>
          </w:rPr>
          <w:t>Tablo 7.</w:t>
        </w:r>
        <w:r w:rsidR="00B94936" w:rsidRPr="00986C43">
          <w:rPr>
            <w:rStyle w:val="Kpr"/>
            <w:rFonts w:ascii="Times New Roman" w:hAnsi="Times New Roman" w:cs="Times New Roman"/>
            <w:noProof/>
            <w:sz w:val="24"/>
            <w:szCs w:val="24"/>
          </w:rPr>
          <w:t xml:space="preserve"> İl </w:t>
        </w:r>
        <w:r w:rsidR="00FF0CE2">
          <w:rPr>
            <w:rStyle w:val="Kpr"/>
            <w:rFonts w:ascii="Times New Roman" w:hAnsi="Times New Roman" w:cs="Times New Roman"/>
            <w:noProof/>
            <w:sz w:val="24"/>
            <w:szCs w:val="24"/>
          </w:rPr>
          <w:t>Millî</w:t>
        </w:r>
        <w:r w:rsidR="00B94936" w:rsidRPr="00986C43">
          <w:rPr>
            <w:rStyle w:val="Kpr"/>
            <w:rFonts w:ascii="Times New Roman" w:hAnsi="Times New Roman" w:cs="Times New Roman"/>
            <w:noProof/>
            <w:sz w:val="24"/>
            <w:szCs w:val="24"/>
          </w:rPr>
          <w:t xml:space="preserve"> Eğitim Müdürlüğü İç ve Dış Paydaş Listesi</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_Toc143678010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23</w:t>
        </w:r>
        <w:r w:rsidR="00B94936" w:rsidRPr="00986C43">
          <w:rPr>
            <w:rFonts w:ascii="Times New Roman" w:hAnsi="Times New Roman" w:cs="Times New Roman"/>
            <w:noProof/>
            <w:webHidden/>
            <w:sz w:val="24"/>
            <w:szCs w:val="24"/>
          </w:rPr>
          <w:fldChar w:fldCharType="end"/>
        </w:r>
      </w:hyperlink>
    </w:p>
    <w:p w14:paraId="0E568E05" w14:textId="77777777"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11" w:history="1">
        <w:r w:rsidR="00B94936" w:rsidRPr="00986C43">
          <w:rPr>
            <w:rStyle w:val="Kpr"/>
            <w:rFonts w:ascii="Times New Roman" w:hAnsi="Times New Roman" w:cs="Times New Roman"/>
            <w:b/>
            <w:noProof/>
            <w:sz w:val="24"/>
            <w:szCs w:val="24"/>
          </w:rPr>
          <w:t>Tablo 8.</w:t>
        </w:r>
        <w:r w:rsidR="00B94936" w:rsidRPr="00986C43">
          <w:rPr>
            <w:rStyle w:val="Kpr"/>
            <w:rFonts w:ascii="Times New Roman" w:hAnsi="Times New Roman" w:cs="Times New Roman"/>
            <w:noProof/>
            <w:sz w:val="24"/>
            <w:szCs w:val="24"/>
          </w:rPr>
          <w:t xml:space="preserve"> İç ve Dış Paydaşların Etki/Önem Derecesi</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_Toc143678011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24</w:t>
        </w:r>
        <w:r w:rsidR="00B94936" w:rsidRPr="00986C43">
          <w:rPr>
            <w:rFonts w:ascii="Times New Roman" w:hAnsi="Times New Roman" w:cs="Times New Roman"/>
            <w:noProof/>
            <w:webHidden/>
            <w:sz w:val="24"/>
            <w:szCs w:val="24"/>
          </w:rPr>
          <w:fldChar w:fldCharType="end"/>
        </w:r>
      </w:hyperlink>
    </w:p>
    <w:p w14:paraId="29930D57" w14:textId="77777777"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12" w:history="1">
        <w:r w:rsidR="00B94936" w:rsidRPr="00986C43">
          <w:rPr>
            <w:rStyle w:val="Kpr"/>
            <w:rFonts w:ascii="Times New Roman" w:hAnsi="Times New Roman" w:cs="Times New Roman"/>
            <w:b/>
            <w:noProof/>
            <w:sz w:val="24"/>
            <w:szCs w:val="24"/>
          </w:rPr>
          <w:t>Tablo 9.</w:t>
        </w:r>
        <w:r w:rsidR="00B94936" w:rsidRPr="00986C43">
          <w:rPr>
            <w:rStyle w:val="Kpr"/>
            <w:rFonts w:ascii="Times New Roman" w:hAnsi="Times New Roman" w:cs="Times New Roman"/>
            <w:noProof/>
            <w:sz w:val="24"/>
            <w:szCs w:val="24"/>
          </w:rPr>
          <w:t xml:space="preserve"> Katılımcıların Kendi Okul/Kurumlarına Yönelik Görüşleri</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_Toc143678012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29</w:t>
        </w:r>
        <w:r w:rsidR="00B94936" w:rsidRPr="00986C43">
          <w:rPr>
            <w:rFonts w:ascii="Times New Roman" w:hAnsi="Times New Roman" w:cs="Times New Roman"/>
            <w:noProof/>
            <w:webHidden/>
            <w:sz w:val="24"/>
            <w:szCs w:val="24"/>
          </w:rPr>
          <w:fldChar w:fldCharType="end"/>
        </w:r>
      </w:hyperlink>
    </w:p>
    <w:p w14:paraId="09738CF0" w14:textId="77777777"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13" w:history="1">
        <w:r w:rsidR="00B94936" w:rsidRPr="00986C43">
          <w:rPr>
            <w:rStyle w:val="Kpr"/>
            <w:rFonts w:ascii="Times New Roman" w:hAnsi="Times New Roman" w:cs="Times New Roman"/>
            <w:b/>
            <w:noProof/>
            <w:sz w:val="24"/>
            <w:szCs w:val="24"/>
          </w:rPr>
          <w:t>Tablo 10.</w:t>
        </w:r>
        <w:r w:rsidR="00B94936" w:rsidRPr="00986C43">
          <w:rPr>
            <w:rStyle w:val="Kpr"/>
            <w:rFonts w:ascii="Times New Roman" w:hAnsi="Times New Roman" w:cs="Times New Roman"/>
            <w:noProof/>
            <w:sz w:val="24"/>
            <w:szCs w:val="24"/>
          </w:rPr>
          <w:t xml:space="preserve"> </w:t>
        </w:r>
        <w:r w:rsidR="00B94936" w:rsidRPr="00986C43">
          <w:rPr>
            <w:rStyle w:val="Kpr"/>
            <w:rFonts w:ascii="Times New Roman" w:hAnsi="Times New Roman" w:cs="Times New Roman"/>
            <w:noProof/>
            <w:spacing w:val="3"/>
            <w:sz w:val="24"/>
            <w:szCs w:val="24"/>
            <w:shd w:val="clear" w:color="auto" w:fill="FFFFFF"/>
          </w:rPr>
          <w:t>Okul/Kurum Yönetim Sürecine İlişkin Elde Edilen Bulgular</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_Toc143678013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36</w:t>
        </w:r>
        <w:r w:rsidR="00B94936" w:rsidRPr="00986C43">
          <w:rPr>
            <w:rFonts w:ascii="Times New Roman" w:hAnsi="Times New Roman" w:cs="Times New Roman"/>
            <w:noProof/>
            <w:webHidden/>
            <w:sz w:val="24"/>
            <w:szCs w:val="24"/>
          </w:rPr>
          <w:fldChar w:fldCharType="end"/>
        </w:r>
      </w:hyperlink>
    </w:p>
    <w:p w14:paraId="30F28DDC" w14:textId="77777777"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14" w:history="1">
        <w:r w:rsidR="00B94936" w:rsidRPr="00986C43">
          <w:rPr>
            <w:rStyle w:val="Kpr"/>
            <w:rFonts w:ascii="Times New Roman" w:hAnsi="Times New Roman" w:cs="Times New Roman"/>
            <w:b/>
            <w:noProof/>
            <w:sz w:val="24"/>
            <w:szCs w:val="24"/>
          </w:rPr>
          <w:t>Tablo 11.</w:t>
        </w:r>
        <w:r w:rsidR="00B94936" w:rsidRPr="00986C43">
          <w:rPr>
            <w:rStyle w:val="Kpr"/>
            <w:rFonts w:ascii="Times New Roman" w:hAnsi="Times New Roman" w:cs="Times New Roman"/>
            <w:noProof/>
            <w:sz w:val="24"/>
            <w:szCs w:val="24"/>
          </w:rPr>
          <w:t xml:space="preserve"> </w:t>
        </w:r>
        <w:r w:rsidR="00B94936" w:rsidRPr="00986C43">
          <w:rPr>
            <w:rStyle w:val="Kpr"/>
            <w:rFonts w:ascii="Times New Roman" w:hAnsi="Times New Roman" w:cs="Times New Roman"/>
            <w:noProof/>
            <w:spacing w:val="3"/>
            <w:sz w:val="24"/>
            <w:szCs w:val="24"/>
            <w:shd w:val="clear" w:color="auto" w:fill="FFFFFF"/>
          </w:rPr>
          <w:t>Okulun Fiziki ve Sosyo-Kültürel İmkanlarına İlişkin Elde Edilen Bulgular</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_Toc143678014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38</w:t>
        </w:r>
        <w:r w:rsidR="00B94936" w:rsidRPr="00986C43">
          <w:rPr>
            <w:rFonts w:ascii="Times New Roman" w:hAnsi="Times New Roman" w:cs="Times New Roman"/>
            <w:noProof/>
            <w:webHidden/>
            <w:sz w:val="24"/>
            <w:szCs w:val="24"/>
          </w:rPr>
          <w:fldChar w:fldCharType="end"/>
        </w:r>
      </w:hyperlink>
    </w:p>
    <w:p w14:paraId="6438ED03" w14:textId="77777777"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15" w:history="1">
        <w:r w:rsidR="00B94936" w:rsidRPr="00986C43">
          <w:rPr>
            <w:rStyle w:val="Kpr"/>
            <w:rFonts w:ascii="Times New Roman" w:hAnsi="Times New Roman" w:cs="Times New Roman"/>
            <w:b/>
            <w:noProof/>
            <w:sz w:val="24"/>
            <w:szCs w:val="24"/>
          </w:rPr>
          <w:t>Tablo 12.</w:t>
        </w:r>
        <w:r w:rsidR="00B94936" w:rsidRPr="00986C43">
          <w:rPr>
            <w:rStyle w:val="Kpr"/>
            <w:rFonts w:ascii="Times New Roman" w:hAnsi="Times New Roman" w:cs="Times New Roman"/>
            <w:noProof/>
            <w:sz w:val="24"/>
            <w:szCs w:val="24"/>
          </w:rPr>
          <w:t xml:space="preserve"> </w:t>
        </w:r>
        <w:r w:rsidR="00B94936" w:rsidRPr="00986C43">
          <w:rPr>
            <w:rStyle w:val="Kpr"/>
            <w:rFonts w:ascii="Times New Roman" w:hAnsi="Times New Roman" w:cs="Times New Roman"/>
            <w:noProof/>
            <w:spacing w:val="3"/>
            <w:sz w:val="24"/>
            <w:szCs w:val="24"/>
            <w:shd w:val="clear" w:color="auto" w:fill="FFFFFF"/>
          </w:rPr>
          <w:t>Okul Kültürüne (İletişim, İşbirliği ve Memnuniyet) İlişkin Elde Edilen Bulgular</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_Toc143678015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39</w:t>
        </w:r>
        <w:r w:rsidR="00B94936" w:rsidRPr="00986C43">
          <w:rPr>
            <w:rFonts w:ascii="Times New Roman" w:hAnsi="Times New Roman" w:cs="Times New Roman"/>
            <w:noProof/>
            <w:webHidden/>
            <w:sz w:val="24"/>
            <w:szCs w:val="24"/>
          </w:rPr>
          <w:fldChar w:fldCharType="end"/>
        </w:r>
      </w:hyperlink>
    </w:p>
    <w:p w14:paraId="76E97FDA" w14:textId="799B9F7A"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16" w:history="1">
        <w:r w:rsidR="00B94936" w:rsidRPr="00986C43">
          <w:rPr>
            <w:rStyle w:val="Kpr"/>
            <w:rFonts w:ascii="Times New Roman" w:hAnsi="Times New Roman" w:cs="Times New Roman"/>
            <w:b/>
            <w:noProof/>
            <w:sz w:val="24"/>
            <w:szCs w:val="24"/>
          </w:rPr>
          <w:t>Tablo 13.</w:t>
        </w:r>
        <w:r w:rsidR="00B94936" w:rsidRPr="00986C43">
          <w:rPr>
            <w:rStyle w:val="Kpr"/>
            <w:rFonts w:ascii="Times New Roman" w:hAnsi="Times New Roman" w:cs="Times New Roman"/>
            <w:noProof/>
            <w:sz w:val="24"/>
            <w:szCs w:val="24"/>
          </w:rPr>
          <w:t xml:space="preserve"> Bartın İl </w:t>
        </w:r>
        <w:r w:rsidR="00FF0CE2">
          <w:rPr>
            <w:rStyle w:val="Kpr"/>
            <w:rFonts w:ascii="Times New Roman" w:hAnsi="Times New Roman" w:cs="Times New Roman"/>
            <w:noProof/>
            <w:sz w:val="24"/>
            <w:szCs w:val="24"/>
          </w:rPr>
          <w:t>Millî</w:t>
        </w:r>
        <w:r w:rsidR="00B94936" w:rsidRPr="00986C43">
          <w:rPr>
            <w:rStyle w:val="Kpr"/>
            <w:rFonts w:ascii="Times New Roman" w:hAnsi="Times New Roman" w:cs="Times New Roman"/>
            <w:noProof/>
            <w:sz w:val="24"/>
            <w:szCs w:val="24"/>
          </w:rPr>
          <w:t xml:space="preserve"> Eğitim Müdürlüğü Hizmet Birimleri</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_Toc143678016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43</w:t>
        </w:r>
        <w:r w:rsidR="00B94936" w:rsidRPr="00986C43">
          <w:rPr>
            <w:rFonts w:ascii="Times New Roman" w:hAnsi="Times New Roman" w:cs="Times New Roman"/>
            <w:noProof/>
            <w:webHidden/>
            <w:sz w:val="24"/>
            <w:szCs w:val="24"/>
          </w:rPr>
          <w:fldChar w:fldCharType="end"/>
        </w:r>
      </w:hyperlink>
    </w:p>
    <w:p w14:paraId="76DAC062" w14:textId="19E0AF84"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17" w:history="1">
        <w:r w:rsidR="00B94936" w:rsidRPr="00986C43">
          <w:rPr>
            <w:rStyle w:val="Kpr"/>
            <w:rFonts w:ascii="Times New Roman" w:hAnsi="Times New Roman" w:cs="Times New Roman"/>
            <w:b/>
            <w:noProof/>
            <w:sz w:val="24"/>
            <w:szCs w:val="24"/>
          </w:rPr>
          <w:t>Tablo 14.</w:t>
        </w:r>
        <w:r w:rsidR="00B94936" w:rsidRPr="00986C43">
          <w:rPr>
            <w:rStyle w:val="Kpr"/>
            <w:rFonts w:ascii="Times New Roman" w:hAnsi="Times New Roman" w:cs="Times New Roman"/>
            <w:noProof/>
            <w:sz w:val="24"/>
            <w:szCs w:val="24"/>
          </w:rPr>
          <w:t xml:space="preserve"> Bartın İl </w:t>
        </w:r>
        <w:r w:rsidR="00FF0CE2">
          <w:rPr>
            <w:rStyle w:val="Kpr"/>
            <w:rFonts w:ascii="Times New Roman" w:hAnsi="Times New Roman" w:cs="Times New Roman"/>
            <w:noProof/>
            <w:sz w:val="24"/>
            <w:szCs w:val="24"/>
          </w:rPr>
          <w:t>Millî</w:t>
        </w:r>
        <w:r w:rsidR="00B94936" w:rsidRPr="00986C43">
          <w:rPr>
            <w:rStyle w:val="Kpr"/>
            <w:rFonts w:ascii="Times New Roman" w:hAnsi="Times New Roman" w:cs="Times New Roman"/>
            <w:noProof/>
            <w:sz w:val="24"/>
            <w:szCs w:val="24"/>
          </w:rPr>
          <w:t xml:space="preserve"> Eğitim Müdürlüğü Çalışanları Yönetici sınıfındaki Personelin Dağılımı</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_Toc143678017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44</w:t>
        </w:r>
        <w:r w:rsidR="00B94936" w:rsidRPr="00986C43">
          <w:rPr>
            <w:rFonts w:ascii="Times New Roman" w:hAnsi="Times New Roman" w:cs="Times New Roman"/>
            <w:noProof/>
            <w:webHidden/>
            <w:sz w:val="24"/>
            <w:szCs w:val="24"/>
          </w:rPr>
          <w:fldChar w:fldCharType="end"/>
        </w:r>
      </w:hyperlink>
    </w:p>
    <w:p w14:paraId="411368E9" w14:textId="0EF01F4C"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18" w:history="1">
        <w:r w:rsidR="00B94936" w:rsidRPr="00986C43">
          <w:rPr>
            <w:rStyle w:val="Kpr"/>
            <w:rFonts w:ascii="Times New Roman" w:hAnsi="Times New Roman" w:cs="Times New Roman"/>
            <w:b/>
            <w:noProof/>
            <w:sz w:val="24"/>
            <w:szCs w:val="24"/>
          </w:rPr>
          <w:t xml:space="preserve">Tablo 15. </w:t>
        </w:r>
        <w:r w:rsidR="00B94936" w:rsidRPr="00986C43">
          <w:rPr>
            <w:rStyle w:val="Kpr"/>
            <w:rFonts w:ascii="Times New Roman" w:hAnsi="Times New Roman" w:cs="Times New Roman"/>
            <w:noProof/>
            <w:sz w:val="24"/>
            <w:szCs w:val="24"/>
          </w:rPr>
          <w:t xml:space="preserve">Bartın İl </w:t>
        </w:r>
        <w:r w:rsidR="00FF0CE2">
          <w:rPr>
            <w:rStyle w:val="Kpr"/>
            <w:rFonts w:ascii="Times New Roman" w:hAnsi="Times New Roman" w:cs="Times New Roman"/>
            <w:noProof/>
            <w:sz w:val="24"/>
            <w:szCs w:val="24"/>
          </w:rPr>
          <w:t>Millî</w:t>
        </w:r>
        <w:r w:rsidR="00B94936" w:rsidRPr="00986C43">
          <w:rPr>
            <w:rStyle w:val="Kpr"/>
            <w:rFonts w:ascii="Times New Roman" w:hAnsi="Times New Roman" w:cs="Times New Roman"/>
            <w:noProof/>
            <w:sz w:val="24"/>
            <w:szCs w:val="24"/>
          </w:rPr>
          <w:t xml:space="preserve"> Eğitim Müdürlüğü Bünyesindeki Personel Dağılımı</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_Toc143678018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44</w:t>
        </w:r>
        <w:r w:rsidR="00B94936" w:rsidRPr="00986C43">
          <w:rPr>
            <w:rFonts w:ascii="Times New Roman" w:hAnsi="Times New Roman" w:cs="Times New Roman"/>
            <w:noProof/>
            <w:webHidden/>
            <w:sz w:val="24"/>
            <w:szCs w:val="24"/>
          </w:rPr>
          <w:fldChar w:fldCharType="end"/>
        </w:r>
      </w:hyperlink>
    </w:p>
    <w:p w14:paraId="20AC8F7C" w14:textId="4683020B"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19" w:history="1">
        <w:r w:rsidR="00B94936" w:rsidRPr="00986C43">
          <w:rPr>
            <w:rStyle w:val="Kpr"/>
            <w:rFonts w:ascii="Times New Roman" w:hAnsi="Times New Roman" w:cs="Times New Roman"/>
            <w:b/>
            <w:noProof/>
            <w:sz w:val="24"/>
            <w:szCs w:val="24"/>
          </w:rPr>
          <w:t>Tablo 16.</w:t>
        </w:r>
        <w:r w:rsidR="00B94936" w:rsidRPr="00986C43">
          <w:rPr>
            <w:rStyle w:val="Kpr"/>
            <w:rFonts w:ascii="Times New Roman" w:hAnsi="Times New Roman" w:cs="Times New Roman"/>
            <w:noProof/>
            <w:sz w:val="24"/>
            <w:szCs w:val="24"/>
          </w:rPr>
          <w:t xml:space="preserve"> </w:t>
        </w:r>
        <w:r w:rsidR="00B94936" w:rsidRPr="00986C43">
          <w:rPr>
            <w:rStyle w:val="Kpr"/>
            <w:rFonts w:ascii="Times New Roman" w:hAnsi="Times New Roman" w:cs="Times New Roman"/>
            <w:bCs/>
            <w:noProof/>
            <w:sz w:val="24"/>
            <w:szCs w:val="24"/>
          </w:rPr>
          <w:t xml:space="preserve">Bartın İl </w:t>
        </w:r>
        <w:r w:rsidR="00FF0CE2">
          <w:rPr>
            <w:rStyle w:val="Kpr"/>
            <w:rFonts w:ascii="Times New Roman" w:hAnsi="Times New Roman" w:cs="Times New Roman"/>
            <w:bCs/>
            <w:noProof/>
            <w:sz w:val="24"/>
            <w:szCs w:val="24"/>
          </w:rPr>
          <w:t>Millî</w:t>
        </w:r>
        <w:r w:rsidR="00B94936" w:rsidRPr="00986C43">
          <w:rPr>
            <w:rStyle w:val="Kpr"/>
            <w:rFonts w:ascii="Times New Roman" w:hAnsi="Times New Roman" w:cs="Times New Roman"/>
            <w:bCs/>
            <w:noProof/>
            <w:sz w:val="24"/>
            <w:szCs w:val="24"/>
          </w:rPr>
          <w:t xml:space="preserve"> Eğitim Müdürlüğü Hizmet Birimlerine Göre Personel Dağılımı</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_Toc143678019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44</w:t>
        </w:r>
        <w:r w:rsidR="00B94936" w:rsidRPr="00986C43">
          <w:rPr>
            <w:rFonts w:ascii="Times New Roman" w:hAnsi="Times New Roman" w:cs="Times New Roman"/>
            <w:noProof/>
            <w:webHidden/>
            <w:sz w:val="24"/>
            <w:szCs w:val="24"/>
          </w:rPr>
          <w:fldChar w:fldCharType="end"/>
        </w:r>
      </w:hyperlink>
    </w:p>
    <w:p w14:paraId="17093D8C" w14:textId="720E14A1"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20" w:history="1">
        <w:r w:rsidR="00B94936" w:rsidRPr="00986C43">
          <w:rPr>
            <w:rStyle w:val="Kpr"/>
            <w:rFonts w:ascii="Times New Roman" w:hAnsi="Times New Roman" w:cs="Times New Roman"/>
            <w:b/>
            <w:noProof/>
            <w:sz w:val="24"/>
            <w:szCs w:val="24"/>
          </w:rPr>
          <w:t>Tablo 17.</w:t>
        </w:r>
        <w:r w:rsidR="00B94936" w:rsidRPr="00986C43">
          <w:rPr>
            <w:rStyle w:val="Kpr"/>
            <w:rFonts w:ascii="Times New Roman" w:hAnsi="Times New Roman" w:cs="Times New Roman"/>
            <w:noProof/>
            <w:sz w:val="24"/>
            <w:szCs w:val="24"/>
          </w:rPr>
          <w:t xml:space="preserve"> İl </w:t>
        </w:r>
        <w:r w:rsidR="00FF0CE2">
          <w:rPr>
            <w:rStyle w:val="Kpr"/>
            <w:rFonts w:ascii="Times New Roman" w:hAnsi="Times New Roman" w:cs="Times New Roman"/>
            <w:noProof/>
            <w:sz w:val="24"/>
            <w:szCs w:val="24"/>
          </w:rPr>
          <w:t>Millî</w:t>
        </w:r>
        <w:r w:rsidR="00B94936" w:rsidRPr="00986C43">
          <w:rPr>
            <w:rStyle w:val="Kpr"/>
            <w:rFonts w:ascii="Times New Roman" w:hAnsi="Times New Roman" w:cs="Times New Roman"/>
            <w:noProof/>
            <w:sz w:val="24"/>
            <w:szCs w:val="24"/>
          </w:rPr>
          <w:t xml:space="preserve"> Eğitim Müdürlüğü İnsan Kaynaklarının Eğitim Düzeyi</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_Toc143678020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45</w:t>
        </w:r>
        <w:r w:rsidR="00B94936" w:rsidRPr="00986C43">
          <w:rPr>
            <w:rFonts w:ascii="Times New Roman" w:hAnsi="Times New Roman" w:cs="Times New Roman"/>
            <w:noProof/>
            <w:webHidden/>
            <w:sz w:val="24"/>
            <w:szCs w:val="24"/>
          </w:rPr>
          <w:fldChar w:fldCharType="end"/>
        </w:r>
      </w:hyperlink>
    </w:p>
    <w:p w14:paraId="588AF1DC" w14:textId="77777777"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21" w:history="1">
        <w:r w:rsidR="00B94936" w:rsidRPr="00986C43">
          <w:rPr>
            <w:rStyle w:val="Kpr"/>
            <w:rFonts w:ascii="Times New Roman" w:hAnsi="Times New Roman" w:cs="Times New Roman"/>
            <w:b/>
            <w:noProof/>
            <w:sz w:val="24"/>
            <w:szCs w:val="24"/>
          </w:rPr>
          <w:t>Tablo 18.</w:t>
        </w:r>
        <w:r w:rsidR="00B94936" w:rsidRPr="00986C43">
          <w:rPr>
            <w:rStyle w:val="Kpr"/>
            <w:rFonts w:ascii="Times New Roman" w:hAnsi="Times New Roman" w:cs="Times New Roman"/>
            <w:noProof/>
            <w:sz w:val="24"/>
            <w:szCs w:val="24"/>
          </w:rPr>
          <w:t xml:space="preserve"> İlimizde Faaliyet Gösteren Özel Öğretim Kurumlarının Sayısı</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_Toc143678021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45</w:t>
        </w:r>
        <w:r w:rsidR="00B94936" w:rsidRPr="00986C43">
          <w:rPr>
            <w:rFonts w:ascii="Times New Roman" w:hAnsi="Times New Roman" w:cs="Times New Roman"/>
            <w:noProof/>
            <w:webHidden/>
            <w:sz w:val="24"/>
            <w:szCs w:val="24"/>
          </w:rPr>
          <w:fldChar w:fldCharType="end"/>
        </w:r>
      </w:hyperlink>
    </w:p>
    <w:p w14:paraId="656D6221" w14:textId="55D167AB"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22" w:history="1">
        <w:r w:rsidR="00B94936" w:rsidRPr="00986C43">
          <w:rPr>
            <w:rStyle w:val="Kpr"/>
            <w:rFonts w:ascii="Times New Roman" w:hAnsi="Times New Roman" w:cs="Times New Roman"/>
            <w:b/>
            <w:noProof/>
            <w:sz w:val="24"/>
            <w:szCs w:val="24"/>
          </w:rPr>
          <w:t>Tablo 19.</w:t>
        </w:r>
        <w:r w:rsidR="00B94936" w:rsidRPr="00986C43">
          <w:rPr>
            <w:rStyle w:val="Kpr"/>
            <w:rFonts w:ascii="Times New Roman" w:hAnsi="Times New Roman" w:cs="Times New Roman"/>
            <w:noProof/>
            <w:sz w:val="24"/>
            <w:szCs w:val="24"/>
          </w:rPr>
          <w:t xml:space="preserve"> Bartın İl </w:t>
        </w:r>
        <w:r w:rsidR="00FF0CE2">
          <w:rPr>
            <w:rStyle w:val="Kpr"/>
            <w:rFonts w:ascii="Times New Roman" w:hAnsi="Times New Roman" w:cs="Times New Roman"/>
            <w:noProof/>
            <w:sz w:val="24"/>
            <w:szCs w:val="24"/>
          </w:rPr>
          <w:t>Millî</w:t>
        </w:r>
        <w:r w:rsidR="00B94936" w:rsidRPr="00986C43">
          <w:rPr>
            <w:rStyle w:val="Kpr"/>
            <w:rFonts w:ascii="Times New Roman" w:hAnsi="Times New Roman" w:cs="Times New Roman"/>
            <w:noProof/>
            <w:sz w:val="24"/>
            <w:szCs w:val="24"/>
          </w:rPr>
          <w:t xml:space="preserve"> Eğitim Müdürlüğü Kapsamındaki Okul/Kurum Yönetici Sınıfındaki Dağılımı</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_Toc143678022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46</w:t>
        </w:r>
        <w:r w:rsidR="00B94936" w:rsidRPr="00986C43">
          <w:rPr>
            <w:rFonts w:ascii="Times New Roman" w:hAnsi="Times New Roman" w:cs="Times New Roman"/>
            <w:noProof/>
            <w:webHidden/>
            <w:sz w:val="24"/>
            <w:szCs w:val="24"/>
          </w:rPr>
          <w:fldChar w:fldCharType="end"/>
        </w:r>
      </w:hyperlink>
    </w:p>
    <w:p w14:paraId="305A8AB1" w14:textId="02EC93A7"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23" w:history="1">
        <w:r w:rsidR="00B94936" w:rsidRPr="00986C43">
          <w:rPr>
            <w:rStyle w:val="Kpr"/>
            <w:rFonts w:ascii="Times New Roman" w:hAnsi="Times New Roman" w:cs="Times New Roman"/>
            <w:b/>
            <w:noProof/>
            <w:sz w:val="24"/>
            <w:szCs w:val="24"/>
          </w:rPr>
          <w:t>Tablo 20.</w:t>
        </w:r>
        <w:r w:rsidR="00B94936" w:rsidRPr="00986C43">
          <w:rPr>
            <w:rStyle w:val="Kpr"/>
            <w:rFonts w:ascii="Times New Roman" w:hAnsi="Times New Roman" w:cs="Times New Roman"/>
            <w:noProof/>
            <w:sz w:val="24"/>
            <w:szCs w:val="24"/>
          </w:rPr>
          <w:t xml:space="preserve"> İl </w:t>
        </w:r>
        <w:r w:rsidR="00FF0CE2">
          <w:rPr>
            <w:rStyle w:val="Kpr"/>
            <w:rFonts w:ascii="Times New Roman" w:hAnsi="Times New Roman" w:cs="Times New Roman"/>
            <w:noProof/>
            <w:sz w:val="24"/>
            <w:szCs w:val="24"/>
          </w:rPr>
          <w:t>Millî</w:t>
        </w:r>
        <w:r w:rsidR="00B94936" w:rsidRPr="00986C43">
          <w:rPr>
            <w:rStyle w:val="Kpr"/>
            <w:rFonts w:ascii="Times New Roman" w:hAnsi="Times New Roman" w:cs="Times New Roman"/>
            <w:noProof/>
            <w:sz w:val="24"/>
            <w:szCs w:val="24"/>
          </w:rPr>
          <w:t xml:space="preserve"> Eğitim Müdürlüğü Bünyesinde Derslik, Öğretme, Öğrenci ve Rehberlik Odası Sayılarının Okul/Kurum Türlerine Göre Dağılımı</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_Toc143678023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46</w:t>
        </w:r>
        <w:r w:rsidR="00B94936" w:rsidRPr="00986C43">
          <w:rPr>
            <w:rFonts w:ascii="Times New Roman" w:hAnsi="Times New Roman" w:cs="Times New Roman"/>
            <w:noProof/>
            <w:webHidden/>
            <w:sz w:val="24"/>
            <w:szCs w:val="24"/>
          </w:rPr>
          <w:fldChar w:fldCharType="end"/>
        </w:r>
      </w:hyperlink>
    </w:p>
    <w:p w14:paraId="1C878810" w14:textId="33D72C8A"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24" w:history="1">
        <w:r w:rsidR="00B94936" w:rsidRPr="00986C43">
          <w:rPr>
            <w:rStyle w:val="Kpr"/>
            <w:rFonts w:ascii="Times New Roman" w:hAnsi="Times New Roman" w:cs="Times New Roman"/>
            <w:b/>
            <w:noProof/>
            <w:sz w:val="24"/>
            <w:szCs w:val="24"/>
          </w:rPr>
          <w:t xml:space="preserve">Tablo 21. </w:t>
        </w:r>
        <w:r w:rsidR="00B94936" w:rsidRPr="00986C43">
          <w:rPr>
            <w:rStyle w:val="Kpr"/>
            <w:rFonts w:ascii="Times New Roman" w:hAnsi="Times New Roman" w:cs="Times New Roman"/>
            <w:noProof/>
            <w:sz w:val="24"/>
            <w:szCs w:val="24"/>
          </w:rPr>
          <w:t xml:space="preserve">Bartın İl </w:t>
        </w:r>
        <w:r w:rsidR="00FF0CE2">
          <w:rPr>
            <w:rStyle w:val="Kpr"/>
            <w:rFonts w:ascii="Times New Roman" w:hAnsi="Times New Roman" w:cs="Times New Roman"/>
            <w:noProof/>
            <w:sz w:val="24"/>
            <w:szCs w:val="24"/>
          </w:rPr>
          <w:t>Millî</w:t>
        </w:r>
        <w:r w:rsidR="00B94936" w:rsidRPr="00986C43">
          <w:rPr>
            <w:rStyle w:val="Kpr"/>
            <w:rFonts w:ascii="Times New Roman" w:hAnsi="Times New Roman" w:cs="Times New Roman"/>
            <w:noProof/>
            <w:sz w:val="24"/>
            <w:szCs w:val="24"/>
          </w:rPr>
          <w:t xml:space="preserve"> Eğitim Müdürlüğü Kapsamındaki Okul/Kurum Yönetici ve Öğretmen Sayısının Dağılımı</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_Toc143678024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47</w:t>
        </w:r>
        <w:r w:rsidR="00B94936" w:rsidRPr="00986C43">
          <w:rPr>
            <w:rFonts w:ascii="Times New Roman" w:hAnsi="Times New Roman" w:cs="Times New Roman"/>
            <w:noProof/>
            <w:webHidden/>
            <w:sz w:val="24"/>
            <w:szCs w:val="24"/>
          </w:rPr>
          <w:fldChar w:fldCharType="end"/>
        </w:r>
      </w:hyperlink>
    </w:p>
    <w:p w14:paraId="167B8689" w14:textId="4FDE26E9"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25" w:history="1">
        <w:r w:rsidR="00B94936" w:rsidRPr="00986C43">
          <w:rPr>
            <w:rStyle w:val="Kpr"/>
            <w:rFonts w:ascii="Times New Roman" w:hAnsi="Times New Roman" w:cs="Times New Roman"/>
            <w:b/>
            <w:noProof/>
            <w:sz w:val="24"/>
            <w:szCs w:val="24"/>
          </w:rPr>
          <w:t xml:space="preserve">Tablo 22. </w:t>
        </w:r>
        <w:r w:rsidR="00B94936" w:rsidRPr="00986C43">
          <w:rPr>
            <w:rStyle w:val="Kpr"/>
            <w:rFonts w:ascii="Times New Roman" w:hAnsi="Times New Roman" w:cs="Times New Roman"/>
            <w:noProof/>
            <w:sz w:val="24"/>
            <w:szCs w:val="24"/>
          </w:rPr>
          <w:t xml:space="preserve">Bartın İl </w:t>
        </w:r>
        <w:r w:rsidR="00FF0CE2">
          <w:rPr>
            <w:rStyle w:val="Kpr"/>
            <w:rFonts w:ascii="Times New Roman" w:hAnsi="Times New Roman" w:cs="Times New Roman"/>
            <w:noProof/>
            <w:sz w:val="24"/>
            <w:szCs w:val="24"/>
          </w:rPr>
          <w:t>Millî</w:t>
        </w:r>
        <w:r w:rsidR="00B94936" w:rsidRPr="00986C43">
          <w:rPr>
            <w:rStyle w:val="Kpr"/>
            <w:rFonts w:ascii="Times New Roman" w:hAnsi="Times New Roman" w:cs="Times New Roman"/>
            <w:noProof/>
            <w:sz w:val="24"/>
            <w:szCs w:val="24"/>
          </w:rPr>
          <w:t xml:space="preserve"> Eğitim Müdürlüğü Kapsamındaki Okul ve Kurumlarındaki Bilgi Teknolojileri Kaynak durumu</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_Toc143678025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47</w:t>
        </w:r>
        <w:r w:rsidR="00B94936" w:rsidRPr="00986C43">
          <w:rPr>
            <w:rFonts w:ascii="Times New Roman" w:hAnsi="Times New Roman" w:cs="Times New Roman"/>
            <w:noProof/>
            <w:webHidden/>
            <w:sz w:val="24"/>
            <w:szCs w:val="24"/>
          </w:rPr>
          <w:fldChar w:fldCharType="end"/>
        </w:r>
      </w:hyperlink>
    </w:p>
    <w:p w14:paraId="1BE4FC81" w14:textId="77777777"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26" w:history="1">
        <w:r w:rsidR="00B94936" w:rsidRPr="00986C43">
          <w:rPr>
            <w:rStyle w:val="Kpr"/>
            <w:rFonts w:ascii="Times New Roman" w:hAnsi="Times New Roman" w:cs="Times New Roman"/>
            <w:b/>
            <w:noProof/>
            <w:sz w:val="24"/>
            <w:szCs w:val="24"/>
          </w:rPr>
          <w:t xml:space="preserve">Tablo 23. </w:t>
        </w:r>
        <w:r w:rsidR="00B94936" w:rsidRPr="00986C43">
          <w:rPr>
            <w:rStyle w:val="Kpr"/>
            <w:rFonts w:ascii="Times New Roman" w:hAnsi="Times New Roman" w:cs="Times New Roman"/>
            <w:noProof/>
            <w:sz w:val="24"/>
            <w:szCs w:val="24"/>
          </w:rPr>
          <w:t>PESTLE Matrisi</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_Toc143678026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48</w:t>
        </w:r>
        <w:r w:rsidR="00B94936" w:rsidRPr="00986C43">
          <w:rPr>
            <w:rFonts w:ascii="Times New Roman" w:hAnsi="Times New Roman" w:cs="Times New Roman"/>
            <w:noProof/>
            <w:webHidden/>
            <w:sz w:val="24"/>
            <w:szCs w:val="24"/>
          </w:rPr>
          <w:fldChar w:fldCharType="end"/>
        </w:r>
      </w:hyperlink>
    </w:p>
    <w:p w14:paraId="3AB7A653" w14:textId="77777777" w:rsidR="00B94936" w:rsidRPr="00986C43" w:rsidRDefault="00365DEB">
      <w:pPr>
        <w:pStyle w:val="ekillerTablosu"/>
        <w:tabs>
          <w:tab w:val="right" w:leader="dot" w:pos="9062"/>
        </w:tabs>
        <w:rPr>
          <w:rFonts w:ascii="Times New Roman" w:hAnsi="Times New Roman" w:cs="Times New Roman"/>
          <w:noProof/>
          <w:sz w:val="24"/>
          <w:szCs w:val="24"/>
          <w:lang w:eastAsia="tr-TR"/>
        </w:rPr>
      </w:pPr>
      <w:hyperlink w:anchor="_Toc143678027" w:history="1">
        <w:r w:rsidR="00B94936" w:rsidRPr="00986C43">
          <w:rPr>
            <w:rStyle w:val="Kpr"/>
            <w:rFonts w:ascii="Times New Roman" w:hAnsi="Times New Roman" w:cs="Times New Roman"/>
            <w:b/>
            <w:noProof/>
            <w:sz w:val="24"/>
            <w:szCs w:val="24"/>
          </w:rPr>
          <w:t xml:space="preserve">Tablo 24. </w:t>
        </w:r>
        <w:r w:rsidR="00B94936" w:rsidRPr="00986C43">
          <w:rPr>
            <w:rStyle w:val="Kpr"/>
            <w:rFonts w:ascii="Times New Roman" w:hAnsi="Times New Roman" w:cs="Times New Roman"/>
            <w:noProof/>
            <w:sz w:val="24"/>
            <w:szCs w:val="24"/>
          </w:rPr>
          <w:t>GZFT Analizine İlişkin Elde Edilen Bulgular</w:t>
        </w:r>
        <w:r w:rsidR="00B94936" w:rsidRPr="00986C43">
          <w:rPr>
            <w:rFonts w:ascii="Times New Roman" w:hAnsi="Times New Roman" w:cs="Times New Roman"/>
            <w:noProof/>
            <w:webHidden/>
            <w:sz w:val="24"/>
            <w:szCs w:val="24"/>
          </w:rPr>
          <w:tab/>
        </w:r>
        <w:r w:rsidR="00B94936" w:rsidRPr="00986C43">
          <w:rPr>
            <w:rFonts w:ascii="Times New Roman" w:hAnsi="Times New Roman" w:cs="Times New Roman"/>
            <w:noProof/>
            <w:webHidden/>
            <w:sz w:val="24"/>
            <w:szCs w:val="24"/>
          </w:rPr>
          <w:fldChar w:fldCharType="begin"/>
        </w:r>
        <w:r w:rsidR="00B94936" w:rsidRPr="00986C43">
          <w:rPr>
            <w:rFonts w:ascii="Times New Roman" w:hAnsi="Times New Roman" w:cs="Times New Roman"/>
            <w:noProof/>
            <w:webHidden/>
            <w:sz w:val="24"/>
            <w:szCs w:val="24"/>
          </w:rPr>
          <w:instrText xml:space="preserve"> PAGEREF _Toc143678027 \h </w:instrText>
        </w:r>
        <w:r w:rsidR="00B94936" w:rsidRPr="00986C43">
          <w:rPr>
            <w:rFonts w:ascii="Times New Roman" w:hAnsi="Times New Roman" w:cs="Times New Roman"/>
            <w:noProof/>
            <w:webHidden/>
            <w:sz w:val="24"/>
            <w:szCs w:val="24"/>
          </w:rPr>
        </w:r>
        <w:r w:rsidR="00B94936" w:rsidRPr="00986C43">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54</w:t>
        </w:r>
        <w:r w:rsidR="00B94936" w:rsidRPr="00986C43">
          <w:rPr>
            <w:rFonts w:ascii="Times New Roman" w:hAnsi="Times New Roman" w:cs="Times New Roman"/>
            <w:noProof/>
            <w:webHidden/>
            <w:sz w:val="24"/>
            <w:szCs w:val="24"/>
          </w:rPr>
          <w:fldChar w:fldCharType="end"/>
        </w:r>
      </w:hyperlink>
    </w:p>
    <w:p w14:paraId="3274803E" w14:textId="77777777" w:rsidR="00A0495B" w:rsidRPr="00986C43" w:rsidRDefault="00B94936">
      <w:pPr>
        <w:rPr>
          <w:rFonts w:ascii="Times New Roman" w:hAnsi="Times New Roman" w:cs="Times New Roman"/>
          <w:b/>
          <w:sz w:val="24"/>
          <w:szCs w:val="24"/>
        </w:rPr>
      </w:pPr>
      <w:r w:rsidRPr="00986C43">
        <w:rPr>
          <w:rFonts w:ascii="Times New Roman" w:hAnsi="Times New Roman" w:cs="Times New Roman"/>
          <w:b/>
          <w:sz w:val="24"/>
          <w:szCs w:val="24"/>
        </w:rPr>
        <w:fldChar w:fldCharType="end"/>
      </w:r>
    </w:p>
    <w:p w14:paraId="3A6885F1" w14:textId="77777777" w:rsidR="00A0495B" w:rsidRPr="00B94936" w:rsidRDefault="00A0495B">
      <w:pPr>
        <w:rPr>
          <w:rFonts w:ascii="Times New Roman" w:hAnsi="Times New Roman" w:cs="Times New Roman"/>
          <w:b/>
          <w:sz w:val="24"/>
          <w:szCs w:val="24"/>
        </w:rPr>
      </w:pPr>
    </w:p>
    <w:p w14:paraId="56E749F6" w14:textId="77777777" w:rsidR="00A0495B" w:rsidRDefault="00A0495B">
      <w:pPr>
        <w:rPr>
          <w:rFonts w:ascii="Times New Roman" w:hAnsi="Times New Roman" w:cs="Times New Roman"/>
          <w:b/>
        </w:rPr>
      </w:pPr>
    </w:p>
    <w:p w14:paraId="020D534A" w14:textId="77777777" w:rsidR="00A0495B" w:rsidRDefault="00A0495B">
      <w:pPr>
        <w:rPr>
          <w:rFonts w:ascii="Times New Roman" w:hAnsi="Times New Roman" w:cs="Times New Roman"/>
          <w:b/>
        </w:rPr>
      </w:pPr>
    </w:p>
    <w:p w14:paraId="6009702C" w14:textId="77777777" w:rsidR="00C34EEF" w:rsidRDefault="00C34EEF">
      <w:pPr>
        <w:rPr>
          <w:rFonts w:ascii="Times New Roman" w:hAnsi="Times New Roman" w:cs="Times New Roman"/>
          <w:b/>
        </w:rPr>
      </w:pPr>
    </w:p>
    <w:p w14:paraId="65212FFC" w14:textId="77777777" w:rsidR="00C34EEF" w:rsidRDefault="00C34EEF">
      <w:pPr>
        <w:rPr>
          <w:rFonts w:ascii="Times New Roman" w:hAnsi="Times New Roman" w:cs="Times New Roman"/>
          <w:b/>
        </w:rPr>
      </w:pPr>
    </w:p>
    <w:p w14:paraId="453AB4E2" w14:textId="77777777" w:rsidR="00C34EEF" w:rsidRDefault="00C34EEF">
      <w:pPr>
        <w:rPr>
          <w:rFonts w:ascii="Times New Roman" w:hAnsi="Times New Roman" w:cs="Times New Roman"/>
          <w:b/>
        </w:rPr>
      </w:pPr>
    </w:p>
    <w:p w14:paraId="783A0FE0" w14:textId="77777777" w:rsidR="00C34EEF" w:rsidRDefault="00C34EEF">
      <w:pPr>
        <w:rPr>
          <w:rFonts w:ascii="Times New Roman" w:hAnsi="Times New Roman" w:cs="Times New Roman"/>
          <w:b/>
        </w:rPr>
      </w:pPr>
    </w:p>
    <w:p w14:paraId="5440E718" w14:textId="77777777" w:rsidR="00A0495B" w:rsidRDefault="00A0495B">
      <w:pPr>
        <w:rPr>
          <w:rFonts w:ascii="Times New Roman" w:hAnsi="Times New Roman" w:cs="Times New Roman"/>
          <w:b/>
        </w:rPr>
      </w:pPr>
    </w:p>
    <w:p w14:paraId="357D7F5B" w14:textId="77777777" w:rsidR="00EE3FBD" w:rsidRDefault="00EE3FBD">
      <w:pPr>
        <w:rPr>
          <w:rFonts w:ascii="Times New Roman" w:hAnsi="Times New Roman" w:cs="Times New Roman"/>
          <w:b/>
        </w:rPr>
      </w:pPr>
    </w:p>
    <w:p w14:paraId="73D8CB59" w14:textId="77777777" w:rsidR="00986C43" w:rsidRDefault="00986C43">
      <w:pPr>
        <w:pStyle w:val="ekillerTablosu"/>
        <w:tabs>
          <w:tab w:val="right" w:leader="dot" w:pos="9062"/>
        </w:tabs>
        <w:rPr>
          <w:rFonts w:ascii="Times New Roman" w:hAnsi="Times New Roman" w:cs="Times New Roman"/>
          <w:b/>
          <w:sz w:val="28"/>
          <w:szCs w:val="28"/>
        </w:rPr>
      </w:pPr>
      <w:r w:rsidRPr="00986C43">
        <w:rPr>
          <w:rFonts w:ascii="Times New Roman" w:hAnsi="Times New Roman" w:cs="Times New Roman"/>
          <w:b/>
          <w:sz w:val="28"/>
          <w:szCs w:val="28"/>
        </w:rPr>
        <w:t xml:space="preserve">ŞEKİLLER </w:t>
      </w:r>
      <w:r>
        <w:rPr>
          <w:rFonts w:ascii="Times New Roman" w:hAnsi="Times New Roman" w:cs="Times New Roman"/>
          <w:b/>
          <w:sz w:val="28"/>
          <w:szCs w:val="28"/>
        </w:rPr>
        <w:t xml:space="preserve">LİSTESİ </w:t>
      </w:r>
    </w:p>
    <w:p w14:paraId="667FF30B" w14:textId="77777777" w:rsidR="00C34EEF" w:rsidRPr="00C34EEF" w:rsidRDefault="00C34EEF" w:rsidP="00C34EEF"/>
    <w:p w14:paraId="5EFE0FC3" w14:textId="77777777" w:rsidR="00986C43" w:rsidRDefault="00986C43">
      <w:pPr>
        <w:pStyle w:val="ekillerTablosu"/>
        <w:tabs>
          <w:tab w:val="right" w:leader="dot" w:pos="9062"/>
        </w:tabs>
        <w:rPr>
          <w:rFonts w:ascii="Times New Roman" w:hAnsi="Times New Roman" w:cs="Times New Roman"/>
          <w:b/>
        </w:rPr>
      </w:pPr>
    </w:p>
    <w:p w14:paraId="53AFA48C" w14:textId="77777777" w:rsidR="005320BD" w:rsidRPr="00E211ED" w:rsidRDefault="00986C43">
      <w:pPr>
        <w:pStyle w:val="ekillerTablosu"/>
        <w:tabs>
          <w:tab w:val="right" w:leader="dot" w:pos="9062"/>
        </w:tabs>
        <w:rPr>
          <w:rFonts w:ascii="Times New Roman" w:hAnsi="Times New Roman" w:cs="Times New Roman"/>
          <w:noProof/>
          <w:color w:val="000000" w:themeColor="text1"/>
          <w:sz w:val="24"/>
          <w:szCs w:val="24"/>
          <w:lang w:eastAsia="tr-TR"/>
        </w:rPr>
      </w:pPr>
      <w:r w:rsidRPr="005026AA">
        <w:rPr>
          <w:rFonts w:ascii="Times New Roman" w:hAnsi="Times New Roman" w:cs="Times New Roman"/>
          <w:b/>
          <w:sz w:val="24"/>
          <w:szCs w:val="24"/>
        </w:rPr>
        <w:fldChar w:fldCharType="begin"/>
      </w:r>
      <w:r w:rsidRPr="005026AA">
        <w:rPr>
          <w:rFonts w:ascii="Times New Roman" w:hAnsi="Times New Roman" w:cs="Times New Roman"/>
          <w:b/>
          <w:sz w:val="24"/>
          <w:szCs w:val="24"/>
        </w:rPr>
        <w:instrText xml:space="preserve"> TOC \h \z \c "Şekil" </w:instrText>
      </w:r>
      <w:r w:rsidRPr="005026AA">
        <w:rPr>
          <w:rFonts w:ascii="Times New Roman" w:hAnsi="Times New Roman" w:cs="Times New Roman"/>
          <w:b/>
          <w:sz w:val="24"/>
          <w:szCs w:val="24"/>
        </w:rPr>
        <w:fldChar w:fldCharType="separate"/>
      </w:r>
      <w:hyperlink w:anchor="_Toc143684797" w:history="1">
        <w:r w:rsidR="005320BD" w:rsidRPr="00E211ED">
          <w:rPr>
            <w:rStyle w:val="Kpr"/>
            <w:rFonts w:ascii="Times New Roman" w:hAnsi="Times New Roman" w:cs="Times New Roman"/>
            <w:b/>
            <w:noProof/>
            <w:color w:val="000000" w:themeColor="text1"/>
            <w:sz w:val="24"/>
            <w:szCs w:val="24"/>
          </w:rPr>
          <w:t>Şekil 1</w:t>
        </w:r>
        <w:r w:rsidR="005320BD" w:rsidRPr="00E211ED">
          <w:rPr>
            <w:rStyle w:val="Kpr"/>
            <w:rFonts w:ascii="Times New Roman" w:hAnsi="Times New Roman" w:cs="Times New Roman"/>
            <w:noProof/>
            <w:color w:val="000000" w:themeColor="text1"/>
            <w:sz w:val="24"/>
            <w:szCs w:val="24"/>
          </w:rPr>
          <w:t>. Millî Eğitim Bakanlığı Stratejik Planlama Modeli</w:t>
        </w:r>
        <w:r w:rsidR="005320BD" w:rsidRPr="00E211ED">
          <w:rPr>
            <w:rFonts w:ascii="Times New Roman" w:hAnsi="Times New Roman" w:cs="Times New Roman"/>
            <w:noProof/>
            <w:webHidden/>
            <w:color w:val="000000" w:themeColor="text1"/>
            <w:sz w:val="24"/>
            <w:szCs w:val="24"/>
          </w:rPr>
          <w:tab/>
        </w:r>
        <w:r w:rsidR="005320BD" w:rsidRPr="00E211ED">
          <w:rPr>
            <w:rFonts w:ascii="Times New Roman" w:hAnsi="Times New Roman" w:cs="Times New Roman"/>
            <w:noProof/>
            <w:webHidden/>
            <w:color w:val="000000" w:themeColor="text1"/>
            <w:sz w:val="24"/>
            <w:szCs w:val="24"/>
          </w:rPr>
          <w:fldChar w:fldCharType="begin"/>
        </w:r>
        <w:r w:rsidR="005320BD" w:rsidRPr="00E211ED">
          <w:rPr>
            <w:rFonts w:ascii="Times New Roman" w:hAnsi="Times New Roman" w:cs="Times New Roman"/>
            <w:noProof/>
            <w:webHidden/>
            <w:color w:val="000000" w:themeColor="text1"/>
            <w:sz w:val="24"/>
            <w:szCs w:val="24"/>
          </w:rPr>
          <w:instrText xml:space="preserve"> PAGEREF _Toc143684797 \h </w:instrText>
        </w:r>
        <w:r w:rsidR="005320BD" w:rsidRPr="00E211ED">
          <w:rPr>
            <w:rFonts w:ascii="Times New Roman" w:hAnsi="Times New Roman" w:cs="Times New Roman"/>
            <w:noProof/>
            <w:webHidden/>
            <w:color w:val="000000" w:themeColor="text1"/>
            <w:sz w:val="24"/>
            <w:szCs w:val="24"/>
          </w:rPr>
        </w:r>
        <w:r w:rsidR="005320BD" w:rsidRPr="00E211ED">
          <w:rPr>
            <w:rFonts w:ascii="Times New Roman" w:hAnsi="Times New Roman" w:cs="Times New Roman"/>
            <w:noProof/>
            <w:webHidden/>
            <w:color w:val="000000" w:themeColor="text1"/>
            <w:sz w:val="24"/>
            <w:szCs w:val="24"/>
          </w:rPr>
          <w:fldChar w:fldCharType="separate"/>
        </w:r>
        <w:r w:rsidR="00776424" w:rsidRPr="00E211ED">
          <w:rPr>
            <w:rFonts w:ascii="Times New Roman" w:hAnsi="Times New Roman" w:cs="Times New Roman"/>
            <w:noProof/>
            <w:webHidden/>
            <w:color w:val="000000" w:themeColor="text1"/>
            <w:sz w:val="24"/>
            <w:szCs w:val="24"/>
          </w:rPr>
          <w:t>3</w:t>
        </w:r>
        <w:r w:rsidR="005320BD" w:rsidRPr="00E211ED">
          <w:rPr>
            <w:rFonts w:ascii="Times New Roman" w:hAnsi="Times New Roman" w:cs="Times New Roman"/>
            <w:noProof/>
            <w:webHidden/>
            <w:color w:val="000000" w:themeColor="text1"/>
            <w:sz w:val="24"/>
            <w:szCs w:val="24"/>
          </w:rPr>
          <w:fldChar w:fldCharType="end"/>
        </w:r>
      </w:hyperlink>
    </w:p>
    <w:p w14:paraId="1448809A" w14:textId="77777777" w:rsidR="005320BD" w:rsidRPr="00E211ED" w:rsidRDefault="00365DEB">
      <w:pPr>
        <w:pStyle w:val="ekillerTablosu"/>
        <w:tabs>
          <w:tab w:val="right" w:leader="dot" w:pos="9062"/>
        </w:tabs>
        <w:rPr>
          <w:rFonts w:ascii="Times New Roman" w:hAnsi="Times New Roman" w:cs="Times New Roman"/>
          <w:noProof/>
          <w:color w:val="000000" w:themeColor="text1"/>
          <w:sz w:val="24"/>
          <w:szCs w:val="24"/>
          <w:lang w:eastAsia="tr-TR"/>
        </w:rPr>
      </w:pPr>
      <w:hyperlink w:anchor="_Toc143684798" w:history="1">
        <w:r w:rsidR="005320BD" w:rsidRPr="00E211ED">
          <w:rPr>
            <w:rStyle w:val="Kpr"/>
            <w:rFonts w:ascii="Times New Roman" w:hAnsi="Times New Roman" w:cs="Times New Roman"/>
            <w:b/>
            <w:noProof/>
            <w:color w:val="000000" w:themeColor="text1"/>
            <w:sz w:val="24"/>
            <w:szCs w:val="24"/>
          </w:rPr>
          <w:t>Şekil 2.</w:t>
        </w:r>
        <w:r w:rsidR="005320BD" w:rsidRPr="00E211ED">
          <w:rPr>
            <w:rStyle w:val="Kpr"/>
            <w:rFonts w:ascii="Times New Roman" w:hAnsi="Times New Roman" w:cs="Times New Roman"/>
            <w:noProof/>
            <w:color w:val="000000" w:themeColor="text1"/>
            <w:sz w:val="24"/>
            <w:szCs w:val="24"/>
          </w:rPr>
          <w:t xml:space="preserve"> Stratejik Plan Hazırlık Süreci</w:t>
        </w:r>
        <w:r w:rsidR="005320BD" w:rsidRPr="00E211ED">
          <w:rPr>
            <w:rFonts w:ascii="Times New Roman" w:hAnsi="Times New Roman" w:cs="Times New Roman"/>
            <w:noProof/>
            <w:webHidden/>
            <w:color w:val="000000" w:themeColor="text1"/>
            <w:sz w:val="24"/>
            <w:szCs w:val="24"/>
          </w:rPr>
          <w:tab/>
        </w:r>
        <w:r w:rsidR="005320BD" w:rsidRPr="00E211ED">
          <w:rPr>
            <w:rFonts w:ascii="Times New Roman" w:hAnsi="Times New Roman" w:cs="Times New Roman"/>
            <w:noProof/>
            <w:webHidden/>
            <w:color w:val="000000" w:themeColor="text1"/>
            <w:sz w:val="24"/>
            <w:szCs w:val="24"/>
          </w:rPr>
          <w:fldChar w:fldCharType="begin"/>
        </w:r>
        <w:r w:rsidR="005320BD" w:rsidRPr="00E211ED">
          <w:rPr>
            <w:rFonts w:ascii="Times New Roman" w:hAnsi="Times New Roman" w:cs="Times New Roman"/>
            <w:noProof/>
            <w:webHidden/>
            <w:color w:val="000000" w:themeColor="text1"/>
            <w:sz w:val="24"/>
            <w:szCs w:val="24"/>
          </w:rPr>
          <w:instrText xml:space="preserve"> PAGEREF _Toc143684798 \h </w:instrText>
        </w:r>
        <w:r w:rsidR="005320BD" w:rsidRPr="00E211ED">
          <w:rPr>
            <w:rFonts w:ascii="Times New Roman" w:hAnsi="Times New Roman" w:cs="Times New Roman"/>
            <w:noProof/>
            <w:webHidden/>
            <w:color w:val="000000" w:themeColor="text1"/>
            <w:sz w:val="24"/>
            <w:szCs w:val="24"/>
          </w:rPr>
        </w:r>
        <w:r w:rsidR="005320BD" w:rsidRPr="00E211ED">
          <w:rPr>
            <w:rFonts w:ascii="Times New Roman" w:hAnsi="Times New Roman" w:cs="Times New Roman"/>
            <w:noProof/>
            <w:webHidden/>
            <w:color w:val="000000" w:themeColor="text1"/>
            <w:sz w:val="24"/>
            <w:szCs w:val="24"/>
          </w:rPr>
          <w:fldChar w:fldCharType="separate"/>
        </w:r>
        <w:r w:rsidR="00776424" w:rsidRPr="00E211ED">
          <w:rPr>
            <w:rFonts w:ascii="Times New Roman" w:hAnsi="Times New Roman" w:cs="Times New Roman"/>
            <w:noProof/>
            <w:webHidden/>
            <w:color w:val="000000" w:themeColor="text1"/>
            <w:sz w:val="24"/>
            <w:szCs w:val="24"/>
          </w:rPr>
          <w:t>5</w:t>
        </w:r>
        <w:r w:rsidR="005320BD" w:rsidRPr="00E211ED">
          <w:rPr>
            <w:rFonts w:ascii="Times New Roman" w:hAnsi="Times New Roman" w:cs="Times New Roman"/>
            <w:noProof/>
            <w:webHidden/>
            <w:color w:val="000000" w:themeColor="text1"/>
            <w:sz w:val="24"/>
            <w:szCs w:val="24"/>
          </w:rPr>
          <w:fldChar w:fldCharType="end"/>
        </w:r>
      </w:hyperlink>
    </w:p>
    <w:p w14:paraId="3C7A6372" w14:textId="6E65F153" w:rsidR="005320BD" w:rsidRPr="00E211ED" w:rsidRDefault="00365DEB">
      <w:pPr>
        <w:pStyle w:val="ekillerTablosu"/>
        <w:tabs>
          <w:tab w:val="right" w:leader="dot" w:pos="9062"/>
        </w:tabs>
        <w:rPr>
          <w:rFonts w:ascii="Times New Roman" w:hAnsi="Times New Roman" w:cs="Times New Roman"/>
          <w:noProof/>
          <w:color w:val="000000" w:themeColor="text1"/>
          <w:sz w:val="24"/>
          <w:szCs w:val="24"/>
          <w:lang w:eastAsia="tr-TR"/>
        </w:rPr>
      </w:pPr>
      <w:hyperlink w:anchor="_Toc143684799" w:history="1">
        <w:r w:rsidR="005320BD" w:rsidRPr="00E211ED">
          <w:rPr>
            <w:rStyle w:val="Kpr"/>
            <w:rFonts w:ascii="Times New Roman" w:hAnsi="Times New Roman" w:cs="Times New Roman"/>
            <w:b/>
            <w:noProof/>
            <w:color w:val="000000" w:themeColor="text1"/>
            <w:sz w:val="24"/>
            <w:szCs w:val="24"/>
          </w:rPr>
          <w:t xml:space="preserve">Şekil 3. </w:t>
        </w:r>
        <w:r w:rsidR="00EE3FBD" w:rsidRPr="00E211ED">
          <w:rPr>
            <w:rStyle w:val="Kpr"/>
            <w:rFonts w:ascii="Times New Roman" w:hAnsi="Times New Roman" w:cs="Times New Roman"/>
            <w:noProof/>
            <w:color w:val="000000" w:themeColor="text1"/>
            <w:sz w:val="24"/>
            <w:szCs w:val="24"/>
          </w:rPr>
          <w:t xml:space="preserve">Hasankadı </w:t>
        </w:r>
        <w:r w:rsidR="003E53DC">
          <w:rPr>
            <w:rStyle w:val="Kpr"/>
            <w:rFonts w:ascii="Times New Roman" w:hAnsi="Times New Roman" w:cs="Times New Roman"/>
            <w:noProof/>
            <w:color w:val="000000" w:themeColor="text1"/>
            <w:sz w:val="24"/>
            <w:szCs w:val="24"/>
          </w:rPr>
          <w:t>ÇPAL</w:t>
        </w:r>
        <w:r w:rsidR="004B084F" w:rsidRPr="00E211ED">
          <w:rPr>
            <w:rStyle w:val="Kpr"/>
            <w:rFonts w:ascii="Times New Roman" w:hAnsi="Times New Roman" w:cs="Times New Roman"/>
            <w:noProof/>
            <w:color w:val="000000" w:themeColor="text1"/>
            <w:sz w:val="24"/>
            <w:szCs w:val="24"/>
          </w:rPr>
          <w:t xml:space="preserve"> Binası</w:t>
        </w:r>
        <w:r w:rsidR="005320BD" w:rsidRPr="00E211ED">
          <w:rPr>
            <w:rFonts w:ascii="Times New Roman" w:hAnsi="Times New Roman" w:cs="Times New Roman"/>
            <w:noProof/>
            <w:webHidden/>
            <w:color w:val="000000" w:themeColor="text1"/>
            <w:sz w:val="24"/>
            <w:szCs w:val="24"/>
          </w:rPr>
          <w:tab/>
        </w:r>
        <w:r w:rsidR="005320BD" w:rsidRPr="00E211ED">
          <w:rPr>
            <w:rFonts w:ascii="Times New Roman" w:hAnsi="Times New Roman" w:cs="Times New Roman"/>
            <w:noProof/>
            <w:webHidden/>
            <w:color w:val="000000" w:themeColor="text1"/>
            <w:sz w:val="24"/>
            <w:szCs w:val="24"/>
          </w:rPr>
          <w:fldChar w:fldCharType="begin"/>
        </w:r>
        <w:r w:rsidR="005320BD" w:rsidRPr="00E211ED">
          <w:rPr>
            <w:rFonts w:ascii="Times New Roman" w:hAnsi="Times New Roman" w:cs="Times New Roman"/>
            <w:noProof/>
            <w:webHidden/>
            <w:color w:val="000000" w:themeColor="text1"/>
            <w:sz w:val="24"/>
            <w:szCs w:val="24"/>
          </w:rPr>
          <w:instrText xml:space="preserve"> PAGEREF _Toc143684799 \h </w:instrText>
        </w:r>
        <w:r w:rsidR="005320BD" w:rsidRPr="00E211ED">
          <w:rPr>
            <w:rFonts w:ascii="Times New Roman" w:hAnsi="Times New Roman" w:cs="Times New Roman"/>
            <w:noProof/>
            <w:webHidden/>
            <w:color w:val="000000" w:themeColor="text1"/>
            <w:sz w:val="24"/>
            <w:szCs w:val="24"/>
          </w:rPr>
        </w:r>
        <w:r w:rsidR="005320BD" w:rsidRPr="00E211ED">
          <w:rPr>
            <w:rFonts w:ascii="Times New Roman" w:hAnsi="Times New Roman" w:cs="Times New Roman"/>
            <w:noProof/>
            <w:webHidden/>
            <w:color w:val="000000" w:themeColor="text1"/>
            <w:sz w:val="24"/>
            <w:szCs w:val="24"/>
          </w:rPr>
          <w:fldChar w:fldCharType="separate"/>
        </w:r>
        <w:r w:rsidR="00776424" w:rsidRPr="00E211ED">
          <w:rPr>
            <w:rFonts w:ascii="Times New Roman" w:hAnsi="Times New Roman" w:cs="Times New Roman"/>
            <w:noProof/>
            <w:webHidden/>
            <w:color w:val="000000" w:themeColor="text1"/>
            <w:sz w:val="24"/>
            <w:szCs w:val="24"/>
          </w:rPr>
          <w:t>10</w:t>
        </w:r>
        <w:r w:rsidR="005320BD" w:rsidRPr="00E211ED">
          <w:rPr>
            <w:rFonts w:ascii="Times New Roman" w:hAnsi="Times New Roman" w:cs="Times New Roman"/>
            <w:noProof/>
            <w:webHidden/>
            <w:color w:val="000000" w:themeColor="text1"/>
            <w:sz w:val="24"/>
            <w:szCs w:val="24"/>
          </w:rPr>
          <w:fldChar w:fldCharType="end"/>
        </w:r>
      </w:hyperlink>
    </w:p>
    <w:p w14:paraId="3E45DB8A" w14:textId="77777777" w:rsidR="005320BD" w:rsidRPr="00E211ED" w:rsidRDefault="00365DEB">
      <w:pPr>
        <w:pStyle w:val="ekillerTablosu"/>
        <w:tabs>
          <w:tab w:val="right" w:leader="dot" w:pos="9062"/>
        </w:tabs>
        <w:rPr>
          <w:rFonts w:ascii="Times New Roman" w:hAnsi="Times New Roman" w:cs="Times New Roman"/>
          <w:noProof/>
          <w:color w:val="000000" w:themeColor="text1"/>
          <w:sz w:val="24"/>
          <w:szCs w:val="24"/>
          <w:lang w:eastAsia="tr-TR"/>
        </w:rPr>
      </w:pPr>
      <w:hyperlink w:anchor="_Toc143684800" w:history="1">
        <w:r w:rsidR="005320BD" w:rsidRPr="00E211ED">
          <w:rPr>
            <w:rStyle w:val="Kpr"/>
            <w:rFonts w:ascii="Times New Roman" w:hAnsi="Times New Roman" w:cs="Times New Roman"/>
            <w:b/>
            <w:noProof/>
            <w:color w:val="000000" w:themeColor="text1"/>
            <w:sz w:val="24"/>
            <w:szCs w:val="24"/>
          </w:rPr>
          <w:t>Şekil 4.</w:t>
        </w:r>
        <w:r w:rsidR="005320BD" w:rsidRPr="00E211ED">
          <w:rPr>
            <w:rStyle w:val="Kpr"/>
            <w:rFonts w:ascii="Times New Roman" w:hAnsi="Times New Roman" w:cs="Times New Roman"/>
            <w:noProof/>
            <w:color w:val="000000" w:themeColor="text1"/>
            <w:sz w:val="24"/>
            <w:szCs w:val="24"/>
          </w:rPr>
          <w:t xml:space="preserve"> 2019-2023 Stratejik Planda yer alan performans göstergelerinin gerçekleşme oranları</w:t>
        </w:r>
        <w:r w:rsidR="005320BD" w:rsidRPr="00E211ED">
          <w:rPr>
            <w:rFonts w:ascii="Times New Roman" w:hAnsi="Times New Roman" w:cs="Times New Roman"/>
            <w:noProof/>
            <w:webHidden/>
            <w:color w:val="000000" w:themeColor="text1"/>
            <w:sz w:val="24"/>
            <w:szCs w:val="24"/>
          </w:rPr>
          <w:tab/>
        </w:r>
        <w:r w:rsidR="005320BD" w:rsidRPr="00E211ED">
          <w:rPr>
            <w:rFonts w:ascii="Times New Roman" w:hAnsi="Times New Roman" w:cs="Times New Roman"/>
            <w:noProof/>
            <w:webHidden/>
            <w:color w:val="000000" w:themeColor="text1"/>
            <w:sz w:val="24"/>
            <w:szCs w:val="24"/>
          </w:rPr>
          <w:fldChar w:fldCharType="begin"/>
        </w:r>
        <w:r w:rsidR="005320BD" w:rsidRPr="00E211ED">
          <w:rPr>
            <w:rFonts w:ascii="Times New Roman" w:hAnsi="Times New Roman" w:cs="Times New Roman"/>
            <w:noProof/>
            <w:webHidden/>
            <w:color w:val="000000" w:themeColor="text1"/>
            <w:sz w:val="24"/>
            <w:szCs w:val="24"/>
          </w:rPr>
          <w:instrText xml:space="preserve"> PAGEREF _Toc143684800 \h </w:instrText>
        </w:r>
        <w:r w:rsidR="005320BD" w:rsidRPr="00E211ED">
          <w:rPr>
            <w:rFonts w:ascii="Times New Roman" w:hAnsi="Times New Roman" w:cs="Times New Roman"/>
            <w:noProof/>
            <w:webHidden/>
            <w:color w:val="000000" w:themeColor="text1"/>
            <w:sz w:val="24"/>
            <w:szCs w:val="24"/>
          </w:rPr>
        </w:r>
        <w:r w:rsidR="005320BD" w:rsidRPr="00E211ED">
          <w:rPr>
            <w:rFonts w:ascii="Times New Roman" w:hAnsi="Times New Roman" w:cs="Times New Roman"/>
            <w:noProof/>
            <w:webHidden/>
            <w:color w:val="000000" w:themeColor="text1"/>
            <w:sz w:val="24"/>
            <w:szCs w:val="24"/>
          </w:rPr>
          <w:fldChar w:fldCharType="separate"/>
        </w:r>
        <w:r w:rsidR="00776424" w:rsidRPr="00E211ED">
          <w:rPr>
            <w:rFonts w:ascii="Times New Roman" w:hAnsi="Times New Roman" w:cs="Times New Roman"/>
            <w:noProof/>
            <w:webHidden/>
            <w:color w:val="000000" w:themeColor="text1"/>
            <w:sz w:val="24"/>
            <w:szCs w:val="24"/>
          </w:rPr>
          <w:t>11</w:t>
        </w:r>
        <w:r w:rsidR="005320BD" w:rsidRPr="00E211ED">
          <w:rPr>
            <w:rFonts w:ascii="Times New Roman" w:hAnsi="Times New Roman" w:cs="Times New Roman"/>
            <w:noProof/>
            <w:webHidden/>
            <w:color w:val="000000" w:themeColor="text1"/>
            <w:sz w:val="24"/>
            <w:szCs w:val="24"/>
          </w:rPr>
          <w:fldChar w:fldCharType="end"/>
        </w:r>
      </w:hyperlink>
    </w:p>
    <w:p w14:paraId="19040FC8" w14:textId="77777777" w:rsidR="005320BD" w:rsidRPr="005026AA" w:rsidRDefault="00365DEB">
      <w:pPr>
        <w:pStyle w:val="ekillerTablosu"/>
        <w:tabs>
          <w:tab w:val="right" w:leader="dot" w:pos="9062"/>
        </w:tabs>
        <w:rPr>
          <w:rFonts w:ascii="Times New Roman" w:hAnsi="Times New Roman" w:cs="Times New Roman"/>
          <w:noProof/>
          <w:sz w:val="24"/>
          <w:szCs w:val="24"/>
          <w:lang w:eastAsia="tr-TR"/>
        </w:rPr>
      </w:pPr>
      <w:hyperlink w:anchor="_Toc143684801" w:history="1">
        <w:r w:rsidR="005320BD" w:rsidRPr="005026AA">
          <w:rPr>
            <w:rStyle w:val="Kpr"/>
            <w:rFonts w:ascii="Times New Roman" w:hAnsi="Times New Roman" w:cs="Times New Roman"/>
            <w:b/>
            <w:noProof/>
            <w:sz w:val="24"/>
            <w:szCs w:val="24"/>
          </w:rPr>
          <w:t>Şekil 5.</w:t>
        </w:r>
        <w:r w:rsidR="005320BD" w:rsidRPr="005026AA">
          <w:rPr>
            <w:rStyle w:val="Kpr"/>
            <w:rFonts w:ascii="Times New Roman" w:hAnsi="Times New Roman" w:cs="Times New Roman"/>
            <w:noProof/>
            <w:sz w:val="24"/>
            <w:szCs w:val="24"/>
          </w:rPr>
          <w:t xml:space="preserve"> İç paydaş anketi katılımcılarının demografik dağılımına ilişkin bilgiler</w:t>
        </w:r>
        <w:r w:rsidR="005320BD" w:rsidRPr="005026AA">
          <w:rPr>
            <w:rFonts w:ascii="Times New Roman" w:hAnsi="Times New Roman" w:cs="Times New Roman"/>
            <w:noProof/>
            <w:webHidden/>
            <w:sz w:val="24"/>
            <w:szCs w:val="24"/>
          </w:rPr>
          <w:tab/>
        </w:r>
        <w:r w:rsidR="005320BD" w:rsidRPr="005026AA">
          <w:rPr>
            <w:rFonts w:ascii="Times New Roman" w:hAnsi="Times New Roman" w:cs="Times New Roman"/>
            <w:noProof/>
            <w:webHidden/>
            <w:sz w:val="24"/>
            <w:szCs w:val="24"/>
          </w:rPr>
          <w:fldChar w:fldCharType="begin"/>
        </w:r>
        <w:r w:rsidR="005320BD" w:rsidRPr="005026AA">
          <w:rPr>
            <w:rFonts w:ascii="Times New Roman" w:hAnsi="Times New Roman" w:cs="Times New Roman"/>
            <w:noProof/>
            <w:webHidden/>
            <w:sz w:val="24"/>
            <w:szCs w:val="24"/>
          </w:rPr>
          <w:instrText xml:space="preserve"> PAGEREF _Toc143684801 \h </w:instrText>
        </w:r>
        <w:r w:rsidR="005320BD" w:rsidRPr="005026AA">
          <w:rPr>
            <w:rFonts w:ascii="Times New Roman" w:hAnsi="Times New Roman" w:cs="Times New Roman"/>
            <w:noProof/>
            <w:webHidden/>
            <w:sz w:val="24"/>
            <w:szCs w:val="24"/>
          </w:rPr>
        </w:r>
        <w:r w:rsidR="005320BD" w:rsidRPr="005026AA">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26</w:t>
        </w:r>
        <w:r w:rsidR="005320BD" w:rsidRPr="005026AA">
          <w:rPr>
            <w:rFonts w:ascii="Times New Roman" w:hAnsi="Times New Roman" w:cs="Times New Roman"/>
            <w:noProof/>
            <w:webHidden/>
            <w:sz w:val="24"/>
            <w:szCs w:val="24"/>
          </w:rPr>
          <w:fldChar w:fldCharType="end"/>
        </w:r>
      </w:hyperlink>
    </w:p>
    <w:p w14:paraId="4BDE2C8B" w14:textId="77777777" w:rsidR="005320BD" w:rsidRPr="005026AA" w:rsidRDefault="00365DEB">
      <w:pPr>
        <w:pStyle w:val="ekillerTablosu"/>
        <w:tabs>
          <w:tab w:val="right" w:leader="dot" w:pos="9062"/>
        </w:tabs>
        <w:rPr>
          <w:rFonts w:ascii="Times New Roman" w:hAnsi="Times New Roman" w:cs="Times New Roman"/>
          <w:noProof/>
          <w:sz w:val="24"/>
          <w:szCs w:val="24"/>
          <w:lang w:eastAsia="tr-TR"/>
        </w:rPr>
      </w:pPr>
      <w:hyperlink w:anchor="_Toc143684802" w:history="1">
        <w:r w:rsidR="005320BD" w:rsidRPr="005026AA">
          <w:rPr>
            <w:rStyle w:val="Kpr"/>
            <w:rFonts w:ascii="Times New Roman" w:hAnsi="Times New Roman" w:cs="Times New Roman"/>
            <w:b/>
            <w:noProof/>
            <w:sz w:val="24"/>
            <w:szCs w:val="24"/>
          </w:rPr>
          <w:t xml:space="preserve">Şekil 6. </w:t>
        </w:r>
        <w:r w:rsidR="005320BD" w:rsidRPr="005026AA">
          <w:rPr>
            <w:rStyle w:val="Kpr"/>
            <w:rFonts w:ascii="Times New Roman" w:hAnsi="Times New Roman" w:cs="Times New Roman"/>
            <w:noProof/>
            <w:sz w:val="24"/>
            <w:szCs w:val="24"/>
          </w:rPr>
          <w:t>Dış paydaş kurum anketi katılımcılarının demografik dağılımına ilişkin bilgiler</w:t>
        </w:r>
        <w:r w:rsidR="005320BD" w:rsidRPr="005026AA">
          <w:rPr>
            <w:rFonts w:ascii="Times New Roman" w:hAnsi="Times New Roman" w:cs="Times New Roman"/>
            <w:noProof/>
            <w:webHidden/>
            <w:sz w:val="24"/>
            <w:szCs w:val="24"/>
          </w:rPr>
          <w:tab/>
        </w:r>
        <w:r w:rsidR="005320BD" w:rsidRPr="005026AA">
          <w:rPr>
            <w:rFonts w:ascii="Times New Roman" w:hAnsi="Times New Roman" w:cs="Times New Roman"/>
            <w:noProof/>
            <w:webHidden/>
            <w:sz w:val="24"/>
            <w:szCs w:val="24"/>
          </w:rPr>
          <w:fldChar w:fldCharType="begin"/>
        </w:r>
        <w:r w:rsidR="005320BD" w:rsidRPr="005026AA">
          <w:rPr>
            <w:rFonts w:ascii="Times New Roman" w:hAnsi="Times New Roman" w:cs="Times New Roman"/>
            <w:noProof/>
            <w:webHidden/>
            <w:sz w:val="24"/>
            <w:szCs w:val="24"/>
          </w:rPr>
          <w:instrText xml:space="preserve"> PAGEREF _Toc143684802 \h </w:instrText>
        </w:r>
        <w:r w:rsidR="005320BD" w:rsidRPr="005026AA">
          <w:rPr>
            <w:rFonts w:ascii="Times New Roman" w:hAnsi="Times New Roman" w:cs="Times New Roman"/>
            <w:noProof/>
            <w:webHidden/>
            <w:sz w:val="24"/>
            <w:szCs w:val="24"/>
          </w:rPr>
        </w:r>
        <w:r w:rsidR="005320BD" w:rsidRPr="005026AA">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30</w:t>
        </w:r>
        <w:r w:rsidR="005320BD" w:rsidRPr="005026AA">
          <w:rPr>
            <w:rFonts w:ascii="Times New Roman" w:hAnsi="Times New Roman" w:cs="Times New Roman"/>
            <w:noProof/>
            <w:webHidden/>
            <w:sz w:val="24"/>
            <w:szCs w:val="24"/>
          </w:rPr>
          <w:fldChar w:fldCharType="end"/>
        </w:r>
      </w:hyperlink>
    </w:p>
    <w:p w14:paraId="255FB5E0" w14:textId="77777777" w:rsidR="005320BD" w:rsidRPr="005026AA" w:rsidRDefault="00365DEB">
      <w:pPr>
        <w:pStyle w:val="ekillerTablosu"/>
        <w:tabs>
          <w:tab w:val="right" w:leader="dot" w:pos="9062"/>
        </w:tabs>
        <w:rPr>
          <w:rFonts w:ascii="Times New Roman" w:hAnsi="Times New Roman" w:cs="Times New Roman"/>
          <w:noProof/>
          <w:sz w:val="24"/>
          <w:szCs w:val="24"/>
          <w:lang w:eastAsia="tr-TR"/>
        </w:rPr>
      </w:pPr>
      <w:hyperlink w:anchor="_Toc143684803" w:history="1">
        <w:r w:rsidR="005320BD" w:rsidRPr="005026AA">
          <w:rPr>
            <w:rStyle w:val="Kpr"/>
            <w:rFonts w:ascii="Times New Roman" w:hAnsi="Times New Roman" w:cs="Times New Roman"/>
            <w:b/>
            <w:noProof/>
            <w:sz w:val="24"/>
            <w:szCs w:val="24"/>
          </w:rPr>
          <w:t xml:space="preserve">Şekil 7. </w:t>
        </w:r>
        <w:r w:rsidR="005320BD" w:rsidRPr="005026AA">
          <w:rPr>
            <w:rStyle w:val="Kpr"/>
            <w:rFonts w:ascii="Times New Roman" w:hAnsi="Times New Roman" w:cs="Times New Roman"/>
            <w:noProof/>
            <w:sz w:val="24"/>
            <w:szCs w:val="24"/>
          </w:rPr>
          <w:t>Dış paydaş veli anketine katılan katılımcıların cinsiyete göre dağılımı</w:t>
        </w:r>
        <w:r w:rsidR="005320BD" w:rsidRPr="005026AA">
          <w:rPr>
            <w:rFonts w:ascii="Times New Roman" w:hAnsi="Times New Roman" w:cs="Times New Roman"/>
            <w:noProof/>
            <w:webHidden/>
            <w:sz w:val="24"/>
            <w:szCs w:val="24"/>
          </w:rPr>
          <w:tab/>
        </w:r>
        <w:r w:rsidR="005320BD" w:rsidRPr="005026AA">
          <w:rPr>
            <w:rFonts w:ascii="Times New Roman" w:hAnsi="Times New Roman" w:cs="Times New Roman"/>
            <w:noProof/>
            <w:webHidden/>
            <w:sz w:val="24"/>
            <w:szCs w:val="24"/>
          </w:rPr>
          <w:fldChar w:fldCharType="begin"/>
        </w:r>
        <w:r w:rsidR="005320BD" w:rsidRPr="005026AA">
          <w:rPr>
            <w:rFonts w:ascii="Times New Roman" w:hAnsi="Times New Roman" w:cs="Times New Roman"/>
            <w:noProof/>
            <w:webHidden/>
            <w:sz w:val="24"/>
            <w:szCs w:val="24"/>
          </w:rPr>
          <w:instrText xml:space="preserve"> PAGEREF _Toc143684803 \h </w:instrText>
        </w:r>
        <w:r w:rsidR="005320BD" w:rsidRPr="005026AA">
          <w:rPr>
            <w:rFonts w:ascii="Times New Roman" w:hAnsi="Times New Roman" w:cs="Times New Roman"/>
            <w:noProof/>
            <w:webHidden/>
            <w:sz w:val="24"/>
            <w:szCs w:val="24"/>
          </w:rPr>
        </w:r>
        <w:r w:rsidR="005320BD" w:rsidRPr="005026AA">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33</w:t>
        </w:r>
        <w:r w:rsidR="005320BD" w:rsidRPr="005026AA">
          <w:rPr>
            <w:rFonts w:ascii="Times New Roman" w:hAnsi="Times New Roman" w:cs="Times New Roman"/>
            <w:noProof/>
            <w:webHidden/>
            <w:sz w:val="24"/>
            <w:szCs w:val="24"/>
          </w:rPr>
          <w:fldChar w:fldCharType="end"/>
        </w:r>
      </w:hyperlink>
    </w:p>
    <w:p w14:paraId="63D122FF" w14:textId="77777777" w:rsidR="005320BD" w:rsidRPr="005026AA" w:rsidRDefault="00365DEB">
      <w:pPr>
        <w:pStyle w:val="ekillerTablosu"/>
        <w:tabs>
          <w:tab w:val="right" w:leader="dot" w:pos="9062"/>
        </w:tabs>
        <w:rPr>
          <w:rFonts w:ascii="Times New Roman" w:hAnsi="Times New Roman" w:cs="Times New Roman"/>
          <w:noProof/>
          <w:sz w:val="24"/>
          <w:szCs w:val="24"/>
          <w:lang w:eastAsia="tr-TR"/>
        </w:rPr>
      </w:pPr>
      <w:hyperlink w:anchor="_Toc143684804" w:history="1">
        <w:r w:rsidR="005320BD" w:rsidRPr="005026AA">
          <w:rPr>
            <w:rStyle w:val="Kpr"/>
            <w:rFonts w:ascii="Times New Roman" w:hAnsi="Times New Roman" w:cs="Times New Roman"/>
            <w:b/>
            <w:noProof/>
            <w:sz w:val="24"/>
            <w:szCs w:val="24"/>
          </w:rPr>
          <w:t>Şekil 8</w:t>
        </w:r>
        <w:r w:rsidR="005320BD" w:rsidRPr="005026AA">
          <w:rPr>
            <w:rStyle w:val="Kpr"/>
            <w:rFonts w:ascii="Times New Roman" w:hAnsi="Times New Roman" w:cs="Times New Roman"/>
            <w:noProof/>
            <w:spacing w:val="3"/>
            <w:sz w:val="24"/>
            <w:szCs w:val="24"/>
            <w:shd w:val="clear" w:color="auto" w:fill="FFFFFF"/>
          </w:rPr>
          <w:t>. Dış paydaş veli anketine katılan katılımcıların yaş ve eğitim düzeylerinin dağılımı</w:t>
        </w:r>
        <w:r w:rsidR="005320BD" w:rsidRPr="005026AA">
          <w:rPr>
            <w:rFonts w:ascii="Times New Roman" w:hAnsi="Times New Roman" w:cs="Times New Roman"/>
            <w:noProof/>
            <w:webHidden/>
            <w:sz w:val="24"/>
            <w:szCs w:val="24"/>
          </w:rPr>
          <w:tab/>
        </w:r>
        <w:r w:rsidR="005320BD" w:rsidRPr="005026AA">
          <w:rPr>
            <w:rFonts w:ascii="Times New Roman" w:hAnsi="Times New Roman" w:cs="Times New Roman"/>
            <w:noProof/>
            <w:webHidden/>
            <w:sz w:val="24"/>
            <w:szCs w:val="24"/>
          </w:rPr>
          <w:fldChar w:fldCharType="begin"/>
        </w:r>
        <w:r w:rsidR="005320BD" w:rsidRPr="005026AA">
          <w:rPr>
            <w:rFonts w:ascii="Times New Roman" w:hAnsi="Times New Roman" w:cs="Times New Roman"/>
            <w:noProof/>
            <w:webHidden/>
            <w:sz w:val="24"/>
            <w:szCs w:val="24"/>
          </w:rPr>
          <w:instrText xml:space="preserve"> PAGEREF _Toc143684804 \h </w:instrText>
        </w:r>
        <w:r w:rsidR="005320BD" w:rsidRPr="005026AA">
          <w:rPr>
            <w:rFonts w:ascii="Times New Roman" w:hAnsi="Times New Roman" w:cs="Times New Roman"/>
            <w:noProof/>
            <w:webHidden/>
            <w:sz w:val="24"/>
            <w:szCs w:val="24"/>
          </w:rPr>
        </w:r>
        <w:r w:rsidR="005320BD" w:rsidRPr="005026AA">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33</w:t>
        </w:r>
        <w:r w:rsidR="005320BD" w:rsidRPr="005026AA">
          <w:rPr>
            <w:rFonts w:ascii="Times New Roman" w:hAnsi="Times New Roman" w:cs="Times New Roman"/>
            <w:noProof/>
            <w:webHidden/>
            <w:sz w:val="24"/>
            <w:szCs w:val="24"/>
          </w:rPr>
          <w:fldChar w:fldCharType="end"/>
        </w:r>
      </w:hyperlink>
    </w:p>
    <w:p w14:paraId="69387B8F" w14:textId="77777777" w:rsidR="005320BD" w:rsidRPr="005026AA" w:rsidRDefault="00365DEB">
      <w:pPr>
        <w:pStyle w:val="ekillerTablosu"/>
        <w:tabs>
          <w:tab w:val="right" w:leader="dot" w:pos="9062"/>
        </w:tabs>
        <w:rPr>
          <w:rFonts w:ascii="Times New Roman" w:hAnsi="Times New Roman" w:cs="Times New Roman"/>
          <w:noProof/>
          <w:sz w:val="24"/>
          <w:szCs w:val="24"/>
          <w:lang w:eastAsia="tr-TR"/>
        </w:rPr>
      </w:pPr>
      <w:hyperlink w:anchor="_Toc143684805" w:history="1">
        <w:r w:rsidR="005320BD" w:rsidRPr="005026AA">
          <w:rPr>
            <w:rStyle w:val="Kpr"/>
            <w:rFonts w:ascii="Times New Roman" w:hAnsi="Times New Roman" w:cs="Times New Roman"/>
            <w:b/>
            <w:noProof/>
            <w:sz w:val="24"/>
            <w:szCs w:val="24"/>
          </w:rPr>
          <w:t>Şekil 9.</w:t>
        </w:r>
        <w:r w:rsidR="005320BD" w:rsidRPr="005026AA">
          <w:rPr>
            <w:rStyle w:val="Kpr"/>
            <w:rFonts w:ascii="Times New Roman" w:hAnsi="Times New Roman" w:cs="Times New Roman"/>
            <w:noProof/>
            <w:sz w:val="24"/>
            <w:szCs w:val="24"/>
          </w:rPr>
          <w:t xml:space="preserve"> Dış paydaş öğrenci anketine katılan katılımcıların demografik dağılımına ilişkin bilgiler</w:t>
        </w:r>
        <w:r w:rsidR="005320BD" w:rsidRPr="005026AA">
          <w:rPr>
            <w:rFonts w:ascii="Times New Roman" w:hAnsi="Times New Roman" w:cs="Times New Roman"/>
            <w:noProof/>
            <w:webHidden/>
            <w:sz w:val="24"/>
            <w:szCs w:val="24"/>
          </w:rPr>
          <w:tab/>
        </w:r>
        <w:r w:rsidR="005320BD" w:rsidRPr="005026AA">
          <w:rPr>
            <w:rFonts w:ascii="Times New Roman" w:hAnsi="Times New Roman" w:cs="Times New Roman"/>
            <w:noProof/>
            <w:webHidden/>
            <w:sz w:val="24"/>
            <w:szCs w:val="24"/>
          </w:rPr>
          <w:fldChar w:fldCharType="begin"/>
        </w:r>
        <w:r w:rsidR="005320BD" w:rsidRPr="005026AA">
          <w:rPr>
            <w:rFonts w:ascii="Times New Roman" w:hAnsi="Times New Roman" w:cs="Times New Roman"/>
            <w:noProof/>
            <w:webHidden/>
            <w:sz w:val="24"/>
            <w:szCs w:val="24"/>
          </w:rPr>
          <w:instrText xml:space="preserve"> PAGEREF _Toc143684805 \h </w:instrText>
        </w:r>
        <w:r w:rsidR="005320BD" w:rsidRPr="005026AA">
          <w:rPr>
            <w:rFonts w:ascii="Times New Roman" w:hAnsi="Times New Roman" w:cs="Times New Roman"/>
            <w:noProof/>
            <w:webHidden/>
            <w:sz w:val="24"/>
            <w:szCs w:val="24"/>
          </w:rPr>
        </w:r>
        <w:r w:rsidR="005320BD" w:rsidRPr="005026AA">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35</w:t>
        </w:r>
        <w:r w:rsidR="005320BD" w:rsidRPr="005026AA">
          <w:rPr>
            <w:rFonts w:ascii="Times New Roman" w:hAnsi="Times New Roman" w:cs="Times New Roman"/>
            <w:noProof/>
            <w:webHidden/>
            <w:sz w:val="24"/>
            <w:szCs w:val="24"/>
          </w:rPr>
          <w:fldChar w:fldCharType="end"/>
        </w:r>
      </w:hyperlink>
    </w:p>
    <w:p w14:paraId="36E8FE82" w14:textId="25C0DD0A" w:rsidR="005320BD" w:rsidRPr="005026AA" w:rsidRDefault="00365DEB">
      <w:pPr>
        <w:pStyle w:val="ekillerTablosu"/>
        <w:tabs>
          <w:tab w:val="right" w:leader="dot" w:pos="9062"/>
        </w:tabs>
        <w:rPr>
          <w:rFonts w:ascii="Times New Roman" w:hAnsi="Times New Roman" w:cs="Times New Roman"/>
          <w:noProof/>
          <w:sz w:val="24"/>
          <w:szCs w:val="24"/>
          <w:lang w:eastAsia="tr-TR"/>
        </w:rPr>
      </w:pPr>
      <w:hyperlink w:anchor="_Toc143684806" w:history="1">
        <w:r w:rsidR="005320BD" w:rsidRPr="005026AA">
          <w:rPr>
            <w:rStyle w:val="Kpr"/>
            <w:rFonts w:ascii="Times New Roman" w:hAnsi="Times New Roman" w:cs="Times New Roman"/>
            <w:b/>
            <w:noProof/>
            <w:sz w:val="24"/>
            <w:szCs w:val="24"/>
          </w:rPr>
          <w:t>Şekil 10.</w:t>
        </w:r>
        <w:r w:rsidR="005320BD" w:rsidRPr="005026AA">
          <w:rPr>
            <w:rStyle w:val="Kpr"/>
            <w:rFonts w:ascii="Times New Roman" w:hAnsi="Times New Roman" w:cs="Times New Roman"/>
            <w:noProof/>
            <w:sz w:val="24"/>
            <w:szCs w:val="24"/>
          </w:rPr>
          <w:t xml:space="preserve"> İl </w:t>
        </w:r>
        <w:r w:rsidR="00FF0CE2">
          <w:rPr>
            <w:rStyle w:val="Kpr"/>
            <w:rFonts w:ascii="Times New Roman" w:hAnsi="Times New Roman" w:cs="Times New Roman"/>
            <w:noProof/>
            <w:sz w:val="24"/>
            <w:szCs w:val="24"/>
          </w:rPr>
          <w:t>Millî</w:t>
        </w:r>
        <w:r w:rsidR="005320BD" w:rsidRPr="005026AA">
          <w:rPr>
            <w:rStyle w:val="Kpr"/>
            <w:rFonts w:ascii="Times New Roman" w:hAnsi="Times New Roman" w:cs="Times New Roman"/>
            <w:noProof/>
            <w:sz w:val="24"/>
            <w:szCs w:val="24"/>
          </w:rPr>
          <w:t xml:space="preserve"> Eğitim Müdürlüğü Teşkilat Yapısı</w:t>
        </w:r>
        <w:r w:rsidR="005320BD" w:rsidRPr="005026AA">
          <w:rPr>
            <w:rFonts w:ascii="Times New Roman" w:hAnsi="Times New Roman" w:cs="Times New Roman"/>
            <w:noProof/>
            <w:webHidden/>
            <w:sz w:val="24"/>
            <w:szCs w:val="24"/>
          </w:rPr>
          <w:tab/>
        </w:r>
        <w:r w:rsidR="005320BD" w:rsidRPr="005026AA">
          <w:rPr>
            <w:rFonts w:ascii="Times New Roman" w:hAnsi="Times New Roman" w:cs="Times New Roman"/>
            <w:noProof/>
            <w:webHidden/>
            <w:sz w:val="24"/>
            <w:szCs w:val="24"/>
          </w:rPr>
          <w:fldChar w:fldCharType="begin"/>
        </w:r>
        <w:r w:rsidR="005320BD" w:rsidRPr="005026AA">
          <w:rPr>
            <w:rFonts w:ascii="Times New Roman" w:hAnsi="Times New Roman" w:cs="Times New Roman"/>
            <w:noProof/>
            <w:webHidden/>
            <w:sz w:val="24"/>
            <w:szCs w:val="24"/>
          </w:rPr>
          <w:instrText xml:space="preserve"> PAGEREF _Toc143684806 \h </w:instrText>
        </w:r>
        <w:r w:rsidR="005320BD" w:rsidRPr="005026AA">
          <w:rPr>
            <w:rFonts w:ascii="Times New Roman" w:hAnsi="Times New Roman" w:cs="Times New Roman"/>
            <w:noProof/>
            <w:webHidden/>
            <w:sz w:val="24"/>
            <w:szCs w:val="24"/>
          </w:rPr>
        </w:r>
        <w:r w:rsidR="005320BD" w:rsidRPr="005026AA">
          <w:rPr>
            <w:rFonts w:ascii="Times New Roman" w:hAnsi="Times New Roman" w:cs="Times New Roman"/>
            <w:noProof/>
            <w:webHidden/>
            <w:sz w:val="24"/>
            <w:szCs w:val="24"/>
          </w:rPr>
          <w:fldChar w:fldCharType="separate"/>
        </w:r>
        <w:r w:rsidR="00776424">
          <w:rPr>
            <w:rFonts w:ascii="Times New Roman" w:hAnsi="Times New Roman" w:cs="Times New Roman"/>
            <w:noProof/>
            <w:webHidden/>
            <w:sz w:val="24"/>
            <w:szCs w:val="24"/>
          </w:rPr>
          <w:t>42</w:t>
        </w:r>
        <w:r w:rsidR="005320BD" w:rsidRPr="005026AA">
          <w:rPr>
            <w:rFonts w:ascii="Times New Roman" w:hAnsi="Times New Roman" w:cs="Times New Roman"/>
            <w:noProof/>
            <w:webHidden/>
            <w:sz w:val="24"/>
            <w:szCs w:val="24"/>
          </w:rPr>
          <w:fldChar w:fldCharType="end"/>
        </w:r>
      </w:hyperlink>
    </w:p>
    <w:p w14:paraId="237887BC" w14:textId="77777777" w:rsidR="00A0495B" w:rsidRPr="005026AA" w:rsidRDefault="00986C43">
      <w:pPr>
        <w:rPr>
          <w:rFonts w:ascii="Times New Roman" w:hAnsi="Times New Roman" w:cs="Times New Roman"/>
          <w:b/>
          <w:sz w:val="24"/>
          <w:szCs w:val="24"/>
        </w:rPr>
      </w:pPr>
      <w:r w:rsidRPr="005026AA">
        <w:rPr>
          <w:rFonts w:ascii="Times New Roman" w:hAnsi="Times New Roman" w:cs="Times New Roman"/>
          <w:b/>
          <w:sz w:val="24"/>
          <w:szCs w:val="24"/>
        </w:rPr>
        <w:fldChar w:fldCharType="end"/>
      </w:r>
    </w:p>
    <w:p w14:paraId="61FC0E36" w14:textId="77777777" w:rsidR="00A0495B" w:rsidRDefault="00A0495B">
      <w:pPr>
        <w:rPr>
          <w:rFonts w:ascii="Times New Roman" w:hAnsi="Times New Roman" w:cs="Times New Roman"/>
          <w:b/>
        </w:rPr>
      </w:pPr>
    </w:p>
    <w:p w14:paraId="2E32352E" w14:textId="77777777" w:rsidR="00EE3FBD" w:rsidRDefault="00A0495B" w:rsidP="00986C43">
      <w:pPr>
        <w:rPr>
          <w:rFonts w:ascii="Times New Roman" w:hAnsi="Times New Roman" w:cs="Times New Roman"/>
          <w:b/>
        </w:rPr>
      </w:pPr>
      <w:r>
        <w:rPr>
          <w:rFonts w:ascii="Times New Roman" w:hAnsi="Times New Roman" w:cs="Times New Roman"/>
          <w:b/>
        </w:rPr>
        <w:br w:type="page"/>
      </w:r>
    </w:p>
    <w:p w14:paraId="40E657B5" w14:textId="77777777" w:rsidR="00EE3FBD" w:rsidRDefault="00EE3FBD" w:rsidP="00986C43">
      <w:pPr>
        <w:rPr>
          <w:rFonts w:ascii="Times New Roman" w:hAnsi="Times New Roman" w:cs="Times New Roman"/>
          <w:b/>
        </w:rPr>
      </w:pPr>
    </w:p>
    <w:p w14:paraId="1DBA226F" w14:textId="572EFE80" w:rsidR="008E07E8" w:rsidRPr="00986C43" w:rsidRDefault="00986C43" w:rsidP="00986C43">
      <w:pPr>
        <w:rPr>
          <w:rFonts w:ascii="Times New Roman" w:hAnsi="Times New Roman" w:cs="Times New Roman"/>
          <w:b/>
          <w:sz w:val="28"/>
          <w:szCs w:val="28"/>
        </w:rPr>
      </w:pPr>
      <w:r w:rsidRPr="00986C43">
        <w:rPr>
          <w:rFonts w:ascii="Times New Roman" w:hAnsi="Times New Roman" w:cs="Times New Roman"/>
          <w:b/>
          <w:sz w:val="28"/>
          <w:szCs w:val="28"/>
        </w:rPr>
        <w:t>K</w:t>
      </w:r>
      <w:r w:rsidR="00962148" w:rsidRPr="00986C43">
        <w:rPr>
          <w:rFonts w:ascii="Times New Roman" w:hAnsi="Times New Roman" w:cs="Times New Roman"/>
          <w:b/>
          <w:sz w:val="28"/>
          <w:szCs w:val="28"/>
        </w:rPr>
        <w:t>ISALTMALAR</w:t>
      </w:r>
    </w:p>
    <w:tbl>
      <w:tblPr>
        <w:tblpPr w:leftFromText="141" w:rightFromText="141" w:vertAnchor="page" w:horzAnchor="margin" w:tblpY="2419"/>
        <w:tblW w:w="0" w:type="auto"/>
        <w:tblLook w:val="04A0" w:firstRow="1" w:lastRow="0" w:firstColumn="1" w:lastColumn="0" w:noHBand="0" w:noVBand="1"/>
      </w:tblPr>
      <w:tblGrid>
        <w:gridCol w:w="1826"/>
        <w:gridCol w:w="7246"/>
      </w:tblGrid>
      <w:tr w:rsidR="00AF324C" w:rsidRPr="00FC3DEB" w14:paraId="056291E3" w14:textId="77777777" w:rsidTr="006D45C0">
        <w:tc>
          <w:tcPr>
            <w:tcW w:w="1826" w:type="dxa"/>
            <w:shd w:val="clear" w:color="auto" w:fill="9CC2E5" w:themeFill="accent1" w:themeFillTint="99"/>
          </w:tcPr>
          <w:p w14:paraId="08C7B69F" w14:textId="77777777" w:rsidR="00AF324C" w:rsidRPr="00FC3DEB" w:rsidRDefault="00AF324C" w:rsidP="00AF324C">
            <w:pPr>
              <w:rPr>
                <w:rFonts w:ascii="Times New Roman" w:hAnsi="Times New Roman" w:cs="Times New Roman"/>
                <w:b/>
                <w:color w:val="000000" w:themeColor="text1"/>
                <w:sz w:val="28"/>
                <w:szCs w:val="28"/>
              </w:rPr>
            </w:pPr>
            <w:r w:rsidRPr="00FC3DEB">
              <w:rPr>
                <w:rFonts w:ascii="Times New Roman" w:hAnsi="Times New Roman" w:cs="Times New Roman"/>
                <w:b/>
                <w:color w:val="000000" w:themeColor="text1"/>
                <w:sz w:val="28"/>
                <w:szCs w:val="28"/>
              </w:rPr>
              <w:t xml:space="preserve">Kısaltma </w:t>
            </w:r>
          </w:p>
        </w:tc>
        <w:tc>
          <w:tcPr>
            <w:tcW w:w="7246" w:type="dxa"/>
            <w:shd w:val="clear" w:color="auto" w:fill="9CC2E5" w:themeFill="accent1" w:themeFillTint="99"/>
          </w:tcPr>
          <w:p w14:paraId="70B5B160" w14:textId="03FEAE30" w:rsidR="00AF324C" w:rsidRPr="00FC3DEB" w:rsidRDefault="00AF324C" w:rsidP="006D45C0">
            <w:pPr>
              <w:tabs>
                <w:tab w:val="left" w:pos="4230"/>
                <w:tab w:val="left" w:pos="6300"/>
              </w:tabs>
              <w:rPr>
                <w:rFonts w:ascii="Times New Roman" w:hAnsi="Times New Roman" w:cs="Times New Roman"/>
                <w:b/>
                <w:color w:val="000000" w:themeColor="text1"/>
                <w:sz w:val="28"/>
                <w:szCs w:val="28"/>
              </w:rPr>
            </w:pPr>
            <w:r w:rsidRPr="00FC3DEB">
              <w:rPr>
                <w:rFonts w:ascii="Times New Roman" w:hAnsi="Times New Roman" w:cs="Times New Roman"/>
                <w:b/>
                <w:color w:val="000000" w:themeColor="text1"/>
                <w:sz w:val="28"/>
                <w:szCs w:val="28"/>
              </w:rPr>
              <w:t xml:space="preserve">:Açıklama </w:t>
            </w:r>
            <w:r w:rsidR="006D45C0">
              <w:rPr>
                <w:rFonts w:ascii="Times New Roman" w:hAnsi="Times New Roman" w:cs="Times New Roman"/>
                <w:b/>
                <w:color w:val="000000" w:themeColor="text1"/>
                <w:sz w:val="28"/>
                <w:szCs w:val="28"/>
              </w:rPr>
              <w:tab/>
            </w:r>
            <w:r w:rsidR="006D45C0">
              <w:rPr>
                <w:rFonts w:ascii="Times New Roman" w:hAnsi="Times New Roman" w:cs="Times New Roman"/>
                <w:b/>
                <w:color w:val="000000" w:themeColor="text1"/>
                <w:sz w:val="28"/>
                <w:szCs w:val="28"/>
              </w:rPr>
              <w:tab/>
            </w:r>
          </w:p>
        </w:tc>
      </w:tr>
      <w:tr w:rsidR="00AF324C" w:rsidRPr="00FC3DEB" w14:paraId="6A040A46" w14:textId="77777777" w:rsidTr="002D7BA1">
        <w:tc>
          <w:tcPr>
            <w:tcW w:w="1826" w:type="dxa"/>
          </w:tcPr>
          <w:p w14:paraId="3183550F"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 xml:space="preserve">AB </w:t>
            </w:r>
          </w:p>
        </w:tc>
        <w:tc>
          <w:tcPr>
            <w:tcW w:w="7246" w:type="dxa"/>
          </w:tcPr>
          <w:p w14:paraId="1662DEA4"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 xml:space="preserve">:Avrupa Birliği </w:t>
            </w:r>
          </w:p>
        </w:tc>
      </w:tr>
      <w:tr w:rsidR="00340CB4" w:rsidRPr="00FC3DEB" w14:paraId="5BC04E6C" w14:textId="77777777" w:rsidTr="002D7BA1">
        <w:tc>
          <w:tcPr>
            <w:tcW w:w="1826" w:type="dxa"/>
          </w:tcPr>
          <w:p w14:paraId="412EA0B4" w14:textId="7B8D75C6" w:rsidR="00340CB4" w:rsidRPr="00FC3DEB" w:rsidRDefault="00340CB4" w:rsidP="00AF324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BAKKA</w:t>
            </w:r>
          </w:p>
        </w:tc>
        <w:tc>
          <w:tcPr>
            <w:tcW w:w="7246" w:type="dxa"/>
          </w:tcPr>
          <w:p w14:paraId="34D7F434" w14:textId="51DD0ED5" w:rsidR="00340CB4" w:rsidRPr="00FC3DEB" w:rsidRDefault="00340CB4" w:rsidP="00AF32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:Batı Karadeniz Kalkınma Ajansı</w:t>
            </w:r>
          </w:p>
        </w:tc>
      </w:tr>
      <w:tr w:rsidR="00AF324C" w:rsidRPr="00FC3DEB" w14:paraId="08B34ADB" w14:textId="77777777" w:rsidTr="002D7BA1">
        <w:tc>
          <w:tcPr>
            <w:tcW w:w="1826" w:type="dxa"/>
          </w:tcPr>
          <w:p w14:paraId="53B19309"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EBA</w:t>
            </w:r>
          </w:p>
        </w:tc>
        <w:tc>
          <w:tcPr>
            <w:tcW w:w="7246" w:type="dxa"/>
          </w:tcPr>
          <w:p w14:paraId="5E62A07A"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:Eğitim Bilişim Ağı</w:t>
            </w:r>
          </w:p>
        </w:tc>
      </w:tr>
      <w:tr w:rsidR="00AF324C" w:rsidRPr="00FC3DEB" w14:paraId="7FBCE5EB" w14:textId="77777777" w:rsidTr="002D7BA1">
        <w:tc>
          <w:tcPr>
            <w:tcW w:w="1826" w:type="dxa"/>
          </w:tcPr>
          <w:p w14:paraId="614B6190"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E-Okul</w:t>
            </w:r>
          </w:p>
        </w:tc>
        <w:tc>
          <w:tcPr>
            <w:tcW w:w="7246" w:type="dxa"/>
          </w:tcPr>
          <w:p w14:paraId="23EABF62" w14:textId="6369796D" w:rsidR="00AF324C" w:rsidRPr="00FC3DEB" w:rsidRDefault="002D7BA1" w:rsidP="00AF32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:Okul Y</w:t>
            </w:r>
            <w:r w:rsidR="00AF324C" w:rsidRPr="00FC3DEB">
              <w:rPr>
                <w:rFonts w:ascii="Times New Roman" w:hAnsi="Times New Roman" w:cs="Times New Roman"/>
                <w:color w:val="000000" w:themeColor="text1"/>
                <w:sz w:val="24"/>
                <w:szCs w:val="24"/>
              </w:rPr>
              <w:t>önetim Bilgi Sistemi</w:t>
            </w:r>
          </w:p>
        </w:tc>
      </w:tr>
      <w:tr w:rsidR="00AF324C" w:rsidRPr="00FC3DEB" w14:paraId="7BCCC009" w14:textId="77777777" w:rsidTr="002D7BA1">
        <w:tc>
          <w:tcPr>
            <w:tcW w:w="1826" w:type="dxa"/>
          </w:tcPr>
          <w:p w14:paraId="0CCD67FA"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FATİH</w:t>
            </w:r>
          </w:p>
        </w:tc>
        <w:tc>
          <w:tcPr>
            <w:tcW w:w="7246" w:type="dxa"/>
          </w:tcPr>
          <w:p w14:paraId="3F1AA22F"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:Fırsatları Artırma ve Teknoloji İyileştirme Hareketi</w:t>
            </w:r>
          </w:p>
        </w:tc>
      </w:tr>
      <w:tr w:rsidR="00AF324C" w:rsidRPr="00FC3DEB" w14:paraId="3AAD5928" w14:textId="77777777" w:rsidTr="002D7BA1">
        <w:tc>
          <w:tcPr>
            <w:tcW w:w="1826" w:type="dxa"/>
          </w:tcPr>
          <w:p w14:paraId="78F006BD"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GZFT</w:t>
            </w:r>
          </w:p>
        </w:tc>
        <w:tc>
          <w:tcPr>
            <w:tcW w:w="7246" w:type="dxa"/>
          </w:tcPr>
          <w:p w14:paraId="2B3F6909"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:Güçlü, Zayıf, Fırsat, Tehdit</w:t>
            </w:r>
          </w:p>
        </w:tc>
      </w:tr>
      <w:tr w:rsidR="00AF324C" w:rsidRPr="00FC3DEB" w14:paraId="05A636FD" w14:textId="77777777" w:rsidTr="002D7BA1">
        <w:tc>
          <w:tcPr>
            <w:tcW w:w="1826" w:type="dxa"/>
          </w:tcPr>
          <w:p w14:paraId="27423A09"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HBÖ</w:t>
            </w:r>
          </w:p>
        </w:tc>
        <w:tc>
          <w:tcPr>
            <w:tcW w:w="7246" w:type="dxa"/>
          </w:tcPr>
          <w:p w14:paraId="32B93154"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:Hayat Boyu Öğrenme</w:t>
            </w:r>
          </w:p>
        </w:tc>
      </w:tr>
      <w:tr w:rsidR="00AF324C" w:rsidRPr="00FC3DEB" w14:paraId="3F9292E5" w14:textId="77777777" w:rsidTr="002D7BA1">
        <w:tc>
          <w:tcPr>
            <w:tcW w:w="1826" w:type="dxa"/>
          </w:tcPr>
          <w:p w14:paraId="4D3480B3"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İKB</w:t>
            </w:r>
          </w:p>
        </w:tc>
        <w:tc>
          <w:tcPr>
            <w:tcW w:w="7246" w:type="dxa"/>
          </w:tcPr>
          <w:p w14:paraId="723A3F12"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:İnsan Kaynakları Bölümü</w:t>
            </w:r>
          </w:p>
        </w:tc>
      </w:tr>
      <w:tr w:rsidR="00AF324C" w:rsidRPr="00FC3DEB" w14:paraId="5D931A7F" w14:textId="77777777" w:rsidTr="002D7BA1">
        <w:tc>
          <w:tcPr>
            <w:tcW w:w="1826" w:type="dxa"/>
          </w:tcPr>
          <w:p w14:paraId="751A30AF"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KHK</w:t>
            </w:r>
          </w:p>
        </w:tc>
        <w:tc>
          <w:tcPr>
            <w:tcW w:w="7246" w:type="dxa"/>
          </w:tcPr>
          <w:p w14:paraId="08CA8D15"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:Kanun Hükmünde Kararname</w:t>
            </w:r>
          </w:p>
        </w:tc>
      </w:tr>
      <w:tr w:rsidR="00AF324C" w:rsidRPr="00FC3DEB" w14:paraId="164D1E76" w14:textId="77777777" w:rsidTr="002D7BA1">
        <w:tc>
          <w:tcPr>
            <w:tcW w:w="1826" w:type="dxa"/>
          </w:tcPr>
          <w:p w14:paraId="70F00CF0"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MEB</w:t>
            </w:r>
          </w:p>
        </w:tc>
        <w:tc>
          <w:tcPr>
            <w:tcW w:w="7246" w:type="dxa"/>
          </w:tcPr>
          <w:p w14:paraId="442D3B6A" w14:textId="78C628C9"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w:t>
            </w:r>
            <w:r w:rsidR="00FF0CE2">
              <w:rPr>
                <w:rFonts w:ascii="Times New Roman" w:hAnsi="Times New Roman" w:cs="Times New Roman"/>
                <w:color w:val="000000" w:themeColor="text1"/>
                <w:sz w:val="24"/>
                <w:szCs w:val="24"/>
              </w:rPr>
              <w:t>Millî</w:t>
            </w:r>
            <w:r w:rsidRPr="00FC3DEB">
              <w:rPr>
                <w:rFonts w:ascii="Times New Roman" w:hAnsi="Times New Roman" w:cs="Times New Roman"/>
                <w:color w:val="000000" w:themeColor="text1"/>
                <w:sz w:val="24"/>
                <w:szCs w:val="24"/>
              </w:rPr>
              <w:t xml:space="preserve"> Eğitim Bakanlığı</w:t>
            </w:r>
          </w:p>
        </w:tc>
      </w:tr>
      <w:tr w:rsidR="00AF324C" w:rsidRPr="00FC3DEB" w14:paraId="3EA1B977" w14:textId="77777777" w:rsidTr="002D7BA1">
        <w:tc>
          <w:tcPr>
            <w:tcW w:w="1826" w:type="dxa"/>
          </w:tcPr>
          <w:p w14:paraId="27965D40"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MEBBİS</w:t>
            </w:r>
          </w:p>
        </w:tc>
        <w:tc>
          <w:tcPr>
            <w:tcW w:w="7246" w:type="dxa"/>
          </w:tcPr>
          <w:p w14:paraId="4E84258F" w14:textId="54DC2575"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w:t>
            </w:r>
            <w:r w:rsidR="00FF0CE2">
              <w:rPr>
                <w:rFonts w:ascii="Times New Roman" w:hAnsi="Times New Roman" w:cs="Times New Roman"/>
                <w:color w:val="000000" w:themeColor="text1"/>
                <w:sz w:val="24"/>
                <w:szCs w:val="24"/>
              </w:rPr>
              <w:t>Millî</w:t>
            </w:r>
            <w:r w:rsidRPr="00FC3DEB">
              <w:rPr>
                <w:rFonts w:ascii="Times New Roman" w:hAnsi="Times New Roman" w:cs="Times New Roman"/>
                <w:color w:val="000000" w:themeColor="text1"/>
                <w:sz w:val="24"/>
                <w:szCs w:val="24"/>
              </w:rPr>
              <w:t xml:space="preserve"> Eğitim Bakanlığı Bilişim Sistemleri</w:t>
            </w:r>
          </w:p>
        </w:tc>
      </w:tr>
      <w:tr w:rsidR="00AF324C" w:rsidRPr="00FC3DEB" w14:paraId="4BE0795F" w14:textId="77777777" w:rsidTr="002D7BA1">
        <w:tc>
          <w:tcPr>
            <w:tcW w:w="1826" w:type="dxa"/>
          </w:tcPr>
          <w:p w14:paraId="5D54CDE4"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MEİS</w:t>
            </w:r>
          </w:p>
        </w:tc>
        <w:tc>
          <w:tcPr>
            <w:tcW w:w="7246" w:type="dxa"/>
          </w:tcPr>
          <w:p w14:paraId="196B7E7E" w14:textId="3B60C290"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w:t>
            </w:r>
            <w:r w:rsidR="00FF0CE2">
              <w:rPr>
                <w:rFonts w:ascii="Times New Roman" w:hAnsi="Times New Roman" w:cs="Times New Roman"/>
                <w:color w:val="000000" w:themeColor="text1"/>
                <w:sz w:val="24"/>
                <w:szCs w:val="24"/>
              </w:rPr>
              <w:t>Millî</w:t>
            </w:r>
            <w:r w:rsidRPr="00FC3DEB">
              <w:rPr>
                <w:rFonts w:ascii="Times New Roman" w:hAnsi="Times New Roman" w:cs="Times New Roman"/>
                <w:color w:val="000000" w:themeColor="text1"/>
                <w:sz w:val="24"/>
                <w:szCs w:val="24"/>
              </w:rPr>
              <w:t xml:space="preserve"> Eğitim İstatistik Modülü</w:t>
            </w:r>
          </w:p>
        </w:tc>
      </w:tr>
      <w:tr w:rsidR="00AF324C" w:rsidRPr="00FC3DEB" w14:paraId="7C6EF56F" w14:textId="77777777" w:rsidTr="002D7BA1">
        <w:tc>
          <w:tcPr>
            <w:tcW w:w="1826" w:type="dxa"/>
          </w:tcPr>
          <w:p w14:paraId="7D9D03EE"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MEM</w:t>
            </w:r>
          </w:p>
        </w:tc>
        <w:tc>
          <w:tcPr>
            <w:tcW w:w="7246" w:type="dxa"/>
          </w:tcPr>
          <w:p w14:paraId="0BACBA2D" w14:textId="5EC1D5D9"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w:t>
            </w:r>
            <w:r w:rsidR="00FF0CE2">
              <w:rPr>
                <w:rFonts w:ascii="Times New Roman" w:hAnsi="Times New Roman" w:cs="Times New Roman"/>
                <w:color w:val="000000" w:themeColor="text1"/>
                <w:sz w:val="24"/>
                <w:szCs w:val="24"/>
              </w:rPr>
              <w:t>Millî</w:t>
            </w:r>
            <w:r w:rsidRPr="00FC3DEB">
              <w:rPr>
                <w:rFonts w:ascii="Times New Roman" w:hAnsi="Times New Roman" w:cs="Times New Roman"/>
                <w:color w:val="000000" w:themeColor="text1"/>
                <w:sz w:val="24"/>
                <w:szCs w:val="24"/>
              </w:rPr>
              <w:t xml:space="preserve"> Eğitim Müdürlüğü</w:t>
            </w:r>
          </w:p>
        </w:tc>
      </w:tr>
      <w:tr w:rsidR="00AF324C" w:rsidRPr="00FC3DEB" w14:paraId="641668EE" w14:textId="77777777" w:rsidTr="002D7BA1">
        <w:tc>
          <w:tcPr>
            <w:tcW w:w="1826" w:type="dxa"/>
          </w:tcPr>
          <w:p w14:paraId="714B9FE4"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OECD</w:t>
            </w:r>
          </w:p>
        </w:tc>
        <w:tc>
          <w:tcPr>
            <w:tcW w:w="7246" w:type="dxa"/>
          </w:tcPr>
          <w:p w14:paraId="7D41E5B6" w14:textId="2A31531D"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w:t>
            </w:r>
            <w:proofErr w:type="spellStart"/>
            <w:r w:rsidRPr="00FC3DEB">
              <w:rPr>
                <w:rFonts w:ascii="Times New Roman" w:hAnsi="Times New Roman" w:cs="Times New Roman"/>
                <w:color w:val="000000" w:themeColor="text1"/>
                <w:sz w:val="24"/>
                <w:szCs w:val="24"/>
              </w:rPr>
              <w:t>Organisation</w:t>
            </w:r>
            <w:proofErr w:type="spellEnd"/>
            <w:r w:rsidRPr="00FC3DEB">
              <w:rPr>
                <w:rFonts w:ascii="Times New Roman" w:hAnsi="Times New Roman" w:cs="Times New Roman"/>
                <w:color w:val="000000" w:themeColor="text1"/>
                <w:sz w:val="24"/>
                <w:szCs w:val="24"/>
              </w:rPr>
              <w:t xml:space="preserve"> </w:t>
            </w:r>
            <w:proofErr w:type="spellStart"/>
            <w:r w:rsidRPr="00FC3DEB">
              <w:rPr>
                <w:rFonts w:ascii="Times New Roman" w:hAnsi="Times New Roman" w:cs="Times New Roman"/>
                <w:color w:val="000000" w:themeColor="text1"/>
                <w:sz w:val="24"/>
                <w:szCs w:val="24"/>
              </w:rPr>
              <w:t>for</w:t>
            </w:r>
            <w:proofErr w:type="spellEnd"/>
            <w:r w:rsidRPr="00FC3DEB">
              <w:rPr>
                <w:rFonts w:ascii="Times New Roman" w:hAnsi="Times New Roman" w:cs="Times New Roman"/>
                <w:color w:val="000000" w:themeColor="text1"/>
                <w:sz w:val="24"/>
                <w:szCs w:val="24"/>
              </w:rPr>
              <w:t xml:space="preserve"> </w:t>
            </w:r>
            <w:proofErr w:type="spellStart"/>
            <w:r w:rsidRPr="00FC3DEB">
              <w:rPr>
                <w:rFonts w:ascii="Times New Roman" w:hAnsi="Times New Roman" w:cs="Times New Roman"/>
                <w:color w:val="000000" w:themeColor="text1"/>
                <w:sz w:val="24"/>
                <w:szCs w:val="24"/>
              </w:rPr>
              <w:t>Economic</w:t>
            </w:r>
            <w:proofErr w:type="spellEnd"/>
            <w:r w:rsidRPr="00FC3DEB">
              <w:rPr>
                <w:rFonts w:ascii="Times New Roman" w:hAnsi="Times New Roman" w:cs="Times New Roman"/>
                <w:color w:val="000000" w:themeColor="text1"/>
                <w:sz w:val="24"/>
                <w:szCs w:val="24"/>
              </w:rPr>
              <w:t xml:space="preserve"> </w:t>
            </w:r>
            <w:proofErr w:type="spellStart"/>
            <w:r w:rsidRPr="00FC3DEB">
              <w:rPr>
                <w:rFonts w:ascii="Times New Roman" w:hAnsi="Times New Roman" w:cs="Times New Roman"/>
                <w:color w:val="000000" w:themeColor="text1"/>
                <w:sz w:val="24"/>
                <w:szCs w:val="24"/>
              </w:rPr>
              <w:t>Co-opera</w:t>
            </w:r>
            <w:r w:rsidR="00EE3FBD">
              <w:rPr>
                <w:rFonts w:ascii="Times New Roman" w:hAnsi="Times New Roman" w:cs="Times New Roman"/>
                <w:color w:val="000000" w:themeColor="text1"/>
                <w:sz w:val="24"/>
                <w:szCs w:val="24"/>
              </w:rPr>
              <w:t>tion</w:t>
            </w:r>
            <w:proofErr w:type="spellEnd"/>
            <w:r w:rsidR="00EE3FBD">
              <w:rPr>
                <w:rFonts w:ascii="Times New Roman" w:hAnsi="Times New Roman" w:cs="Times New Roman"/>
                <w:color w:val="000000" w:themeColor="text1"/>
                <w:sz w:val="24"/>
                <w:szCs w:val="24"/>
              </w:rPr>
              <w:t xml:space="preserve"> </w:t>
            </w:r>
            <w:proofErr w:type="spellStart"/>
            <w:r w:rsidR="00EE3FBD">
              <w:rPr>
                <w:rFonts w:ascii="Times New Roman" w:hAnsi="Times New Roman" w:cs="Times New Roman"/>
                <w:color w:val="000000" w:themeColor="text1"/>
                <w:sz w:val="24"/>
                <w:szCs w:val="24"/>
              </w:rPr>
              <w:t>and</w:t>
            </w:r>
            <w:proofErr w:type="spellEnd"/>
            <w:r w:rsidR="00EE3FBD">
              <w:rPr>
                <w:rFonts w:ascii="Times New Roman" w:hAnsi="Times New Roman" w:cs="Times New Roman"/>
                <w:color w:val="000000" w:themeColor="text1"/>
                <w:sz w:val="24"/>
                <w:szCs w:val="24"/>
              </w:rPr>
              <w:t xml:space="preserve"> Development (İktisadi </w:t>
            </w:r>
            <w:r w:rsidRPr="00FC3DEB">
              <w:rPr>
                <w:rFonts w:ascii="Times New Roman" w:hAnsi="Times New Roman" w:cs="Times New Roman"/>
                <w:color w:val="000000" w:themeColor="text1"/>
                <w:sz w:val="24"/>
                <w:szCs w:val="24"/>
              </w:rPr>
              <w:t xml:space="preserve">İşbirliği ve Kalkınma </w:t>
            </w:r>
            <w:r w:rsidR="00EE3FBD" w:rsidRPr="00FC3DEB">
              <w:rPr>
                <w:rFonts w:ascii="Times New Roman" w:hAnsi="Times New Roman" w:cs="Times New Roman"/>
                <w:color w:val="000000" w:themeColor="text1"/>
                <w:sz w:val="24"/>
                <w:szCs w:val="24"/>
              </w:rPr>
              <w:t>Teşkilatı</w:t>
            </w:r>
            <w:r w:rsidRPr="00FC3DEB">
              <w:rPr>
                <w:rFonts w:ascii="Times New Roman" w:hAnsi="Times New Roman" w:cs="Times New Roman"/>
                <w:color w:val="000000" w:themeColor="text1"/>
                <w:sz w:val="24"/>
                <w:szCs w:val="24"/>
              </w:rPr>
              <w:t>)</w:t>
            </w:r>
          </w:p>
        </w:tc>
      </w:tr>
      <w:tr w:rsidR="00AF324C" w:rsidRPr="00FC3DEB" w14:paraId="7D75E328" w14:textId="77777777" w:rsidTr="002D7BA1">
        <w:tc>
          <w:tcPr>
            <w:tcW w:w="1826" w:type="dxa"/>
          </w:tcPr>
          <w:p w14:paraId="4AC46F5E"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PESTLE</w:t>
            </w:r>
          </w:p>
        </w:tc>
        <w:tc>
          <w:tcPr>
            <w:tcW w:w="7246" w:type="dxa"/>
          </w:tcPr>
          <w:p w14:paraId="6CF13B1E"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:Politik, Ekonomik, Sosyolojik, Teknolojik, Yasal ve Ekolojik Analiz</w:t>
            </w:r>
          </w:p>
        </w:tc>
      </w:tr>
      <w:tr w:rsidR="00AF324C" w:rsidRPr="00FC3DEB" w14:paraId="6FB0BE43" w14:textId="77777777" w:rsidTr="002D7BA1">
        <w:tc>
          <w:tcPr>
            <w:tcW w:w="1826" w:type="dxa"/>
          </w:tcPr>
          <w:p w14:paraId="2E988013"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PISA</w:t>
            </w:r>
          </w:p>
        </w:tc>
        <w:tc>
          <w:tcPr>
            <w:tcW w:w="7246" w:type="dxa"/>
          </w:tcPr>
          <w:p w14:paraId="2B762D33" w14:textId="72C24C55"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w:t>
            </w:r>
            <w:proofErr w:type="spellStart"/>
            <w:r w:rsidRPr="00FC3DEB">
              <w:rPr>
                <w:rFonts w:ascii="Times New Roman" w:hAnsi="Times New Roman" w:cs="Times New Roman"/>
                <w:color w:val="000000" w:themeColor="text1"/>
                <w:sz w:val="24"/>
                <w:szCs w:val="24"/>
              </w:rPr>
              <w:t>Programme</w:t>
            </w:r>
            <w:proofErr w:type="spellEnd"/>
            <w:r w:rsidRPr="00FC3DEB">
              <w:rPr>
                <w:rFonts w:ascii="Times New Roman" w:hAnsi="Times New Roman" w:cs="Times New Roman"/>
                <w:color w:val="000000" w:themeColor="text1"/>
                <w:sz w:val="24"/>
                <w:szCs w:val="24"/>
              </w:rPr>
              <w:t xml:space="preserve"> </w:t>
            </w:r>
            <w:proofErr w:type="spellStart"/>
            <w:r w:rsidRPr="00FC3DEB">
              <w:rPr>
                <w:rFonts w:ascii="Times New Roman" w:hAnsi="Times New Roman" w:cs="Times New Roman"/>
                <w:color w:val="000000" w:themeColor="text1"/>
                <w:sz w:val="24"/>
                <w:szCs w:val="24"/>
              </w:rPr>
              <w:t>for</w:t>
            </w:r>
            <w:proofErr w:type="spellEnd"/>
            <w:r w:rsidRPr="00FC3DEB">
              <w:rPr>
                <w:rFonts w:ascii="Times New Roman" w:hAnsi="Times New Roman" w:cs="Times New Roman"/>
                <w:color w:val="000000" w:themeColor="text1"/>
                <w:sz w:val="24"/>
                <w:szCs w:val="24"/>
              </w:rPr>
              <w:t xml:space="preserve"> International </w:t>
            </w:r>
            <w:proofErr w:type="spellStart"/>
            <w:r w:rsidRPr="00FC3DEB">
              <w:rPr>
                <w:rFonts w:ascii="Times New Roman" w:hAnsi="Times New Roman" w:cs="Times New Roman"/>
                <w:color w:val="000000" w:themeColor="text1"/>
                <w:sz w:val="24"/>
                <w:szCs w:val="24"/>
              </w:rPr>
              <w:t>Student</w:t>
            </w:r>
            <w:proofErr w:type="spellEnd"/>
            <w:r w:rsidRPr="00FC3DEB">
              <w:rPr>
                <w:rFonts w:ascii="Times New Roman" w:hAnsi="Times New Roman" w:cs="Times New Roman"/>
                <w:color w:val="000000" w:themeColor="text1"/>
                <w:sz w:val="24"/>
                <w:szCs w:val="24"/>
              </w:rPr>
              <w:t xml:space="preserve"> </w:t>
            </w:r>
            <w:proofErr w:type="spellStart"/>
            <w:r w:rsidRPr="00FC3DEB">
              <w:rPr>
                <w:rFonts w:ascii="Times New Roman" w:hAnsi="Times New Roman" w:cs="Times New Roman"/>
                <w:color w:val="000000" w:themeColor="text1"/>
                <w:sz w:val="24"/>
                <w:szCs w:val="24"/>
              </w:rPr>
              <w:t>a</w:t>
            </w:r>
            <w:r w:rsidR="00EE3FBD">
              <w:rPr>
                <w:rFonts w:ascii="Times New Roman" w:hAnsi="Times New Roman" w:cs="Times New Roman"/>
                <w:color w:val="000000" w:themeColor="text1"/>
                <w:sz w:val="24"/>
                <w:szCs w:val="24"/>
              </w:rPr>
              <w:t>ssesment</w:t>
            </w:r>
            <w:proofErr w:type="spellEnd"/>
            <w:r w:rsidR="00EE3FBD">
              <w:rPr>
                <w:rFonts w:ascii="Times New Roman" w:hAnsi="Times New Roman" w:cs="Times New Roman"/>
                <w:color w:val="000000" w:themeColor="text1"/>
                <w:sz w:val="24"/>
                <w:szCs w:val="24"/>
              </w:rPr>
              <w:t xml:space="preserve"> (Uluslararası Öğrenci </w:t>
            </w:r>
            <w:r w:rsidRPr="00FC3DEB">
              <w:rPr>
                <w:rFonts w:ascii="Times New Roman" w:hAnsi="Times New Roman" w:cs="Times New Roman"/>
                <w:color w:val="000000" w:themeColor="text1"/>
                <w:sz w:val="24"/>
                <w:szCs w:val="24"/>
              </w:rPr>
              <w:t>Değerlendirme Programı)</w:t>
            </w:r>
          </w:p>
        </w:tc>
      </w:tr>
      <w:tr w:rsidR="00AF324C" w:rsidRPr="00FC3DEB" w14:paraId="0563D40E" w14:textId="77777777" w:rsidTr="002D7BA1">
        <w:tc>
          <w:tcPr>
            <w:tcW w:w="1826" w:type="dxa"/>
          </w:tcPr>
          <w:p w14:paraId="22E789B8"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SGB</w:t>
            </w:r>
          </w:p>
        </w:tc>
        <w:tc>
          <w:tcPr>
            <w:tcW w:w="7246" w:type="dxa"/>
          </w:tcPr>
          <w:p w14:paraId="279B2193"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:Strateji Geliştirme Başkanlığı</w:t>
            </w:r>
          </w:p>
        </w:tc>
      </w:tr>
      <w:tr w:rsidR="00AF324C" w:rsidRPr="00FC3DEB" w14:paraId="4B50673C" w14:textId="77777777" w:rsidTr="002D7BA1">
        <w:tc>
          <w:tcPr>
            <w:tcW w:w="1826" w:type="dxa"/>
          </w:tcPr>
          <w:p w14:paraId="61CAD3C8"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SP</w:t>
            </w:r>
          </w:p>
        </w:tc>
        <w:tc>
          <w:tcPr>
            <w:tcW w:w="7246" w:type="dxa"/>
          </w:tcPr>
          <w:p w14:paraId="3D2B906C"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:Stratejik Plan</w:t>
            </w:r>
          </w:p>
        </w:tc>
      </w:tr>
      <w:tr w:rsidR="00AF324C" w:rsidRPr="00FC3DEB" w14:paraId="5256074B" w14:textId="77777777" w:rsidTr="002D7BA1">
        <w:tc>
          <w:tcPr>
            <w:tcW w:w="1826" w:type="dxa"/>
          </w:tcPr>
          <w:p w14:paraId="66954721"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STK</w:t>
            </w:r>
          </w:p>
        </w:tc>
        <w:tc>
          <w:tcPr>
            <w:tcW w:w="7246" w:type="dxa"/>
          </w:tcPr>
          <w:p w14:paraId="07D6B122"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:Sivil Toplum Kuruluşları</w:t>
            </w:r>
          </w:p>
        </w:tc>
      </w:tr>
      <w:tr w:rsidR="00AF324C" w:rsidRPr="00FC3DEB" w14:paraId="183C084C" w14:textId="77777777" w:rsidTr="002D7BA1">
        <w:tc>
          <w:tcPr>
            <w:tcW w:w="1826" w:type="dxa"/>
          </w:tcPr>
          <w:p w14:paraId="4962ACF3"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TÜBİTAK</w:t>
            </w:r>
          </w:p>
        </w:tc>
        <w:tc>
          <w:tcPr>
            <w:tcW w:w="7246" w:type="dxa"/>
          </w:tcPr>
          <w:p w14:paraId="6991C4E9"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:Türkiye Bilimsel ve Teknolojik Araştırma Kurumu</w:t>
            </w:r>
          </w:p>
        </w:tc>
      </w:tr>
      <w:tr w:rsidR="00AF324C" w:rsidRPr="00FC3DEB" w14:paraId="7F9410CD" w14:textId="77777777" w:rsidTr="002D7BA1">
        <w:tc>
          <w:tcPr>
            <w:tcW w:w="1826" w:type="dxa"/>
          </w:tcPr>
          <w:p w14:paraId="5217036E"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TÜİK</w:t>
            </w:r>
          </w:p>
        </w:tc>
        <w:tc>
          <w:tcPr>
            <w:tcW w:w="7246" w:type="dxa"/>
          </w:tcPr>
          <w:p w14:paraId="57EB7929"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:Türkiye İstatistik Kurumu</w:t>
            </w:r>
          </w:p>
        </w:tc>
      </w:tr>
      <w:tr w:rsidR="00AF324C" w:rsidRPr="00FC3DEB" w14:paraId="1E1F2CC4" w14:textId="77777777" w:rsidTr="002D7BA1">
        <w:trPr>
          <w:trHeight w:val="70"/>
        </w:trPr>
        <w:tc>
          <w:tcPr>
            <w:tcW w:w="1826" w:type="dxa"/>
          </w:tcPr>
          <w:p w14:paraId="6E5592CA" w14:textId="77777777" w:rsidR="00AF324C" w:rsidRPr="00FC3DEB" w:rsidRDefault="00AF324C" w:rsidP="00AF324C">
            <w:pPr>
              <w:rPr>
                <w:rFonts w:ascii="Times New Roman" w:hAnsi="Times New Roman" w:cs="Times New Roman"/>
                <w:b/>
                <w:color w:val="000000" w:themeColor="text1"/>
                <w:sz w:val="24"/>
                <w:szCs w:val="24"/>
              </w:rPr>
            </w:pPr>
            <w:r w:rsidRPr="00FC3DEB">
              <w:rPr>
                <w:rFonts w:ascii="Times New Roman" w:hAnsi="Times New Roman" w:cs="Times New Roman"/>
                <w:b/>
                <w:color w:val="000000" w:themeColor="text1"/>
                <w:sz w:val="24"/>
                <w:szCs w:val="24"/>
              </w:rPr>
              <w:t>YEĞİTEK</w:t>
            </w:r>
          </w:p>
        </w:tc>
        <w:tc>
          <w:tcPr>
            <w:tcW w:w="7246" w:type="dxa"/>
          </w:tcPr>
          <w:p w14:paraId="63ED3535" w14:textId="77777777" w:rsidR="00AF324C" w:rsidRPr="00FC3DEB" w:rsidRDefault="00AF324C" w:rsidP="00AF324C">
            <w:pPr>
              <w:rPr>
                <w:rFonts w:ascii="Times New Roman" w:hAnsi="Times New Roman" w:cs="Times New Roman"/>
                <w:color w:val="000000" w:themeColor="text1"/>
                <w:sz w:val="24"/>
                <w:szCs w:val="24"/>
              </w:rPr>
            </w:pPr>
            <w:r w:rsidRPr="00FC3DEB">
              <w:rPr>
                <w:rFonts w:ascii="Times New Roman" w:hAnsi="Times New Roman" w:cs="Times New Roman"/>
                <w:color w:val="000000" w:themeColor="text1"/>
                <w:sz w:val="24"/>
                <w:szCs w:val="24"/>
              </w:rPr>
              <w:t>:Yenilik ve Eğitim Teknolojileri Genel Müdürlüğü</w:t>
            </w:r>
          </w:p>
        </w:tc>
      </w:tr>
    </w:tbl>
    <w:p w14:paraId="4E79A32C" w14:textId="77777777" w:rsidR="008F2B5B" w:rsidRPr="00FC3DEB" w:rsidRDefault="008F2B5B" w:rsidP="008F2B5B">
      <w:pPr>
        <w:ind w:left="-1417" w:firstLine="1417"/>
        <w:jc w:val="center"/>
        <w:rPr>
          <w:rFonts w:ascii="Times New Roman" w:hAnsi="Times New Roman" w:cs="Times New Roman"/>
          <w:b/>
        </w:rPr>
      </w:pPr>
    </w:p>
    <w:p w14:paraId="2B75BA6F" w14:textId="77777777" w:rsidR="008F2B5B" w:rsidRDefault="008F2B5B" w:rsidP="008F2B5B">
      <w:pPr>
        <w:ind w:left="-1417" w:firstLine="1417"/>
        <w:rPr>
          <w:rFonts w:ascii="Times New Roman" w:hAnsi="Times New Roman" w:cs="Times New Roman"/>
          <w:b/>
        </w:rPr>
      </w:pPr>
    </w:p>
    <w:p w14:paraId="5E7DF9EE" w14:textId="77777777" w:rsidR="008E07E8" w:rsidRPr="00FC3DEB" w:rsidRDefault="008E07E8" w:rsidP="00E80A59">
      <w:pPr>
        <w:ind w:left="-1417" w:firstLine="1417"/>
        <w:jc w:val="center"/>
        <w:rPr>
          <w:rFonts w:ascii="Times New Roman" w:hAnsi="Times New Roman" w:cs="Times New Roman"/>
          <w:b/>
        </w:rPr>
      </w:pPr>
    </w:p>
    <w:p w14:paraId="21EA15DA" w14:textId="77777777" w:rsidR="008E07E8" w:rsidRPr="00FC3DEB" w:rsidRDefault="008E07E8" w:rsidP="00E80A59">
      <w:pPr>
        <w:ind w:left="-1417" w:firstLine="1417"/>
        <w:jc w:val="center"/>
        <w:rPr>
          <w:rFonts w:ascii="Times New Roman" w:hAnsi="Times New Roman" w:cs="Times New Roman"/>
          <w:b/>
        </w:rPr>
      </w:pPr>
    </w:p>
    <w:p w14:paraId="2C54FF5F" w14:textId="77777777" w:rsidR="00A12C0F" w:rsidRDefault="00A12C0F" w:rsidP="00E80A59">
      <w:pPr>
        <w:ind w:left="-1417" w:firstLine="1417"/>
        <w:jc w:val="center"/>
        <w:rPr>
          <w:rFonts w:ascii="Times New Roman" w:hAnsi="Times New Roman" w:cs="Times New Roman"/>
          <w:b/>
        </w:rPr>
      </w:pPr>
    </w:p>
    <w:p w14:paraId="53D5BBAC" w14:textId="77777777" w:rsidR="00A12C0F" w:rsidRDefault="00A12C0F" w:rsidP="00E80A59">
      <w:pPr>
        <w:ind w:left="-1417" w:firstLine="1417"/>
        <w:jc w:val="center"/>
        <w:rPr>
          <w:rFonts w:ascii="Times New Roman" w:hAnsi="Times New Roman" w:cs="Times New Roman"/>
          <w:b/>
        </w:rPr>
      </w:pPr>
    </w:p>
    <w:p w14:paraId="71E5506B" w14:textId="77777777" w:rsidR="00DB052F" w:rsidRPr="00FC3DEB" w:rsidRDefault="00DB052F" w:rsidP="009C6DB1">
      <w:pPr>
        <w:ind w:left="-1417" w:firstLine="1417"/>
        <w:rPr>
          <w:rFonts w:ascii="Times New Roman" w:hAnsi="Times New Roman" w:cs="Times New Roman"/>
          <w:b/>
        </w:rPr>
      </w:pPr>
    </w:p>
    <w:p w14:paraId="6C8582C1" w14:textId="77777777" w:rsidR="00A0495B" w:rsidRPr="00FC3DEB" w:rsidRDefault="00A0495B" w:rsidP="007B3533">
      <w:pPr>
        <w:rPr>
          <w:rFonts w:ascii="Times New Roman" w:hAnsi="Times New Roman" w:cs="Times New Roman"/>
          <w:b/>
        </w:rPr>
      </w:pPr>
    </w:p>
    <w:p w14:paraId="58F60A5E" w14:textId="77777777" w:rsidR="008F1C8B" w:rsidRPr="00FC3DEB" w:rsidRDefault="008F1C8B" w:rsidP="00E80A59">
      <w:pPr>
        <w:ind w:left="-1417" w:firstLine="1417"/>
        <w:jc w:val="center"/>
        <w:rPr>
          <w:rFonts w:ascii="Times New Roman" w:hAnsi="Times New Roman" w:cs="Times New Roman"/>
          <w:b/>
        </w:rPr>
      </w:pPr>
    </w:p>
    <w:p w14:paraId="71F8937C" w14:textId="77777777" w:rsidR="008F1C8B" w:rsidRDefault="008F1C8B" w:rsidP="00E80A59">
      <w:pPr>
        <w:ind w:left="-1417" w:firstLine="1417"/>
        <w:jc w:val="center"/>
        <w:rPr>
          <w:rFonts w:ascii="Times New Roman" w:hAnsi="Times New Roman" w:cs="Times New Roman"/>
          <w:b/>
        </w:rPr>
      </w:pPr>
    </w:p>
    <w:p w14:paraId="683EE5FE" w14:textId="77777777" w:rsidR="000269B6" w:rsidRDefault="000269B6" w:rsidP="005530EE">
      <w:pPr>
        <w:rPr>
          <w:rFonts w:ascii="Times New Roman" w:hAnsi="Times New Roman" w:cs="Times New Roman"/>
          <w:b/>
          <w:color w:val="000000" w:themeColor="text1"/>
          <w:sz w:val="28"/>
          <w:szCs w:val="28"/>
        </w:rPr>
      </w:pPr>
      <w:r w:rsidRPr="00FC3DEB">
        <w:rPr>
          <w:rFonts w:ascii="Times New Roman" w:hAnsi="Times New Roman" w:cs="Times New Roman"/>
          <w:b/>
          <w:color w:val="000000" w:themeColor="text1"/>
          <w:sz w:val="28"/>
          <w:szCs w:val="28"/>
        </w:rPr>
        <w:t>TANIMLAR</w:t>
      </w:r>
    </w:p>
    <w:p w14:paraId="17EC80CE" w14:textId="77777777" w:rsidR="000269B6" w:rsidRPr="00FC3DEB" w:rsidRDefault="000269B6" w:rsidP="000269B6">
      <w:pPr>
        <w:pStyle w:val="Default"/>
        <w:jc w:val="both"/>
        <w:rPr>
          <w:rFonts w:ascii="Times New Roman" w:hAnsi="Times New Roman" w:cs="Times New Roman"/>
          <w:sz w:val="23"/>
          <w:szCs w:val="23"/>
        </w:rPr>
      </w:pPr>
      <w:r w:rsidRPr="00FC3DEB">
        <w:rPr>
          <w:rFonts w:ascii="Times New Roman" w:hAnsi="Times New Roman" w:cs="Times New Roman"/>
          <w:b/>
          <w:bCs/>
          <w:sz w:val="23"/>
          <w:szCs w:val="23"/>
        </w:rPr>
        <w:t xml:space="preserve">İşletmelerde Meslekî Eğitim: </w:t>
      </w:r>
      <w:r w:rsidRPr="00FC3DEB">
        <w:rPr>
          <w:rFonts w:ascii="Times New Roman" w:hAnsi="Times New Roman" w:cs="Times New Roman"/>
          <w:sz w:val="23"/>
          <w:szCs w:val="23"/>
        </w:rPr>
        <w:t xml:space="preserve">Meslekî ve teknik eğitim okul ve kurumları öğrencilerinin beceri eğitimlerini işletmelerde, teorik eğitimlerini ise meslekî ve teknik eğitim okul ve kurumlarında veya işletme ve kurumlarca tesis edilen eğitim birimlerinde yaptıkları eğitim uygulamalarını ifade eder. </w:t>
      </w:r>
    </w:p>
    <w:p w14:paraId="67162890" w14:textId="77777777" w:rsidR="000269B6" w:rsidRPr="00FC3DEB" w:rsidRDefault="000269B6" w:rsidP="000269B6">
      <w:pPr>
        <w:pStyle w:val="Default"/>
        <w:jc w:val="both"/>
        <w:rPr>
          <w:rFonts w:ascii="Times New Roman" w:hAnsi="Times New Roman" w:cs="Times New Roman"/>
          <w:sz w:val="23"/>
          <w:szCs w:val="23"/>
        </w:rPr>
      </w:pPr>
      <w:r w:rsidRPr="00FC3DEB">
        <w:rPr>
          <w:rFonts w:ascii="Times New Roman" w:hAnsi="Times New Roman" w:cs="Times New Roman"/>
          <w:b/>
          <w:bCs/>
          <w:sz w:val="23"/>
          <w:szCs w:val="23"/>
        </w:rPr>
        <w:t xml:space="preserve">Okul-Aile Birlikleri: </w:t>
      </w:r>
      <w:r w:rsidRPr="00FC3DEB">
        <w:rPr>
          <w:rFonts w:ascii="Times New Roman" w:hAnsi="Times New Roman" w:cs="Times New Roman"/>
          <w:sz w:val="23"/>
          <w:szCs w:val="23"/>
        </w:rPr>
        <w:t xml:space="preserve">Eğitim kampüslerinde yer alan okullar dâhil Bakanlığa bağlı okul ve eğitim kurumlarında kurulan birliklerdir. </w:t>
      </w:r>
    </w:p>
    <w:p w14:paraId="0A4868BF" w14:textId="77777777" w:rsidR="00EA288A" w:rsidRDefault="000269B6" w:rsidP="000269B6">
      <w:pPr>
        <w:pStyle w:val="Default"/>
        <w:jc w:val="both"/>
        <w:rPr>
          <w:rFonts w:ascii="Times New Roman" w:hAnsi="Times New Roman" w:cs="Times New Roman"/>
        </w:rPr>
      </w:pPr>
      <w:r w:rsidRPr="00FC3DEB">
        <w:rPr>
          <w:rFonts w:ascii="Times New Roman" w:hAnsi="Times New Roman" w:cs="Times New Roman"/>
          <w:b/>
          <w:bCs/>
        </w:rPr>
        <w:t xml:space="preserve">Örgün eğitim: </w:t>
      </w:r>
      <w:r w:rsidRPr="00FC3DEB">
        <w:rPr>
          <w:rFonts w:ascii="Times New Roman" w:hAnsi="Times New Roman" w:cs="Times New Roman"/>
        </w:rPr>
        <w:t>Belirli yaş grubundaki ve aynı seviyedeki bireylere, amaca göre hazırlanmış programlarla, okul çatısı altında düzenli olarak yapılan eğitimdir. Örgün eğitim; okul öncesi, ilkokul, ortaokul, ortaöğretim ve yükseköğretim kurumlarını kapsar.</w:t>
      </w:r>
    </w:p>
    <w:p w14:paraId="43632362" w14:textId="3BD03884" w:rsidR="008E07E8" w:rsidRPr="00FC3DEB" w:rsidRDefault="000269B6" w:rsidP="000269B6">
      <w:pPr>
        <w:pStyle w:val="Default"/>
        <w:jc w:val="both"/>
        <w:rPr>
          <w:rFonts w:ascii="Times New Roman" w:hAnsi="Times New Roman" w:cs="Times New Roman"/>
        </w:rPr>
      </w:pPr>
      <w:r w:rsidRPr="00FC3DEB">
        <w:rPr>
          <w:rFonts w:ascii="Times New Roman" w:hAnsi="Times New Roman" w:cs="Times New Roman"/>
          <w:b/>
          <w:bCs/>
        </w:rPr>
        <w:t xml:space="preserve">Özel eğitime ihtiyacı olan bireyler (Özel eğitim gerektiren birey): </w:t>
      </w:r>
      <w:r w:rsidRPr="00FC3DEB">
        <w:rPr>
          <w:rFonts w:ascii="Times New Roman" w:hAnsi="Times New Roman" w:cs="Times New Roman"/>
        </w:rPr>
        <w:t>Çeşitli nedenlerle, bireysel özellikleri ve eğitim yeterlilikleri açısından akranlarından beklenilen düzeyden anlamlı farklılık gösteren bireyi ifade eder.</w:t>
      </w:r>
    </w:p>
    <w:p w14:paraId="4D514E9A" w14:textId="77777777" w:rsidR="000269B6" w:rsidRPr="00FC3DEB" w:rsidRDefault="000269B6" w:rsidP="000269B6">
      <w:pPr>
        <w:pStyle w:val="Default"/>
        <w:jc w:val="both"/>
        <w:rPr>
          <w:rFonts w:ascii="Times New Roman" w:hAnsi="Times New Roman" w:cs="Times New Roman"/>
        </w:rPr>
      </w:pPr>
      <w:r w:rsidRPr="00FC3DEB">
        <w:rPr>
          <w:rFonts w:ascii="Times New Roman" w:hAnsi="Times New Roman" w:cs="Times New Roman"/>
          <w:b/>
          <w:bCs/>
        </w:rPr>
        <w:t xml:space="preserve">Özel politika veya uygulama gerektiren gruplar (dezavantajlı gruplar): </w:t>
      </w:r>
      <w:r w:rsidRPr="00FC3DEB">
        <w:rPr>
          <w:rFonts w:ascii="Times New Roman" w:hAnsi="Times New Roman" w:cs="Times New Roman"/>
        </w:rPr>
        <w:t xml:space="preserve">Diğer gruplara göre eğitiminde ve istihdamında daha fazla güçlük çekilen kadınlar, gençler, uzun süreli işsizler, engelliler gibi bireylerin oluşturduğu grupları ifade eder. </w:t>
      </w:r>
    </w:p>
    <w:p w14:paraId="43414848" w14:textId="77777777" w:rsidR="000269B6" w:rsidRPr="00FC3DEB" w:rsidRDefault="000269B6" w:rsidP="000269B6">
      <w:pPr>
        <w:pStyle w:val="Default"/>
        <w:jc w:val="both"/>
        <w:rPr>
          <w:rFonts w:ascii="Times New Roman" w:hAnsi="Times New Roman" w:cs="Times New Roman"/>
        </w:rPr>
      </w:pPr>
      <w:r w:rsidRPr="00FC3DEB">
        <w:rPr>
          <w:rFonts w:ascii="Times New Roman" w:hAnsi="Times New Roman" w:cs="Times New Roman"/>
          <w:b/>
          <w:bCs/>
        </w:rPr>
        <w:t xml:space="preserve">Özel yetenekli bireyler: </w:t>
      </w:r>
      <w:r w:rsidRPr="00FC3DEB">
        <w:rPr>
          <w:rFonts w:ascii="Times New Roman" w:hAnsi="Times New Roman" w:cs="Times New Roman"/>
        </w:rPr>
        <w:t xml:space="preserve">Zeka, yaratıcılık, sanat, liderlik kapasitesi, </w:t>
      </w:r>
      <w:proofErr w:type="gramStart"/>
      <w:r w:rsidRPr="00FC3DEB">
        <w:rPr>
          <w:rFonts w:ascii="Times New Roman" w:hAnsi="Times New Roman" w:cs="Times New Roman"/>
        </w:rPr>
        <w:t>motivasyon</w:t>
      </w:r>
      <w:proofErr w:type="gramEnd"/>
      <w:r w:rsidRPr="00FC3DEB">
        <w:rPr>
          <w:rFonts w:ascii="Times New Roman" w:hAnsi="Times New Roman" w:cs="Times New Roman"/>
        </w:rPr>
        <w:t xml:space="preserve"> ve özel akademik alanlarda yaşıtlarına göre daha yüksek düzeyde performans gösteren bireyi ifade eder. </w:t>
      </w:r>
    </w:p>
    <w:p w14:paraId="3A7EBFEF" w14:textId="77777777" w:rsidR="000269B6" w:rsidRPr="00FC3DEB" w:rsidRDefault="000269B6" w:rsidP="000269B6">
      <w:pPr>
        <w:pStyle w:val="Default"/>
        <w:jc w:val="both"/>
        <w:rPr>
          <w:rFonts w:ascii="Times New Roman" w:hAnsi="Times New Roman" w:cs="Times New Roman"/>
        </w:rPr>
      </w:pPr>
      <w:r w:rsidRPr="00FC3DEB">
        <w:rPr>
          <w:rFonts w:ascii="Times New Roman" w:hAnsi="Times New Roman" w:cs="Times New Roman"/>
          <w:b/>
          <w:bCs/>
        </w:rPr>
        <w:t xml:space="preserve">Uzaktan Eğitim: </w:t>
      </w:r>
      <w:r w:rsidRPr="00FC3DEB">
        <w:rPr>
          <w:rFonts w:ascii="Times New Roman" w:hAnsi="Times New Roman" w:cs="Times New Roman"/>
        </w:rPr>
        <w:t xml:space="preserve">Her türlü iletişim teknolojileri kullanılarak zaman ve mekân bağımsız olarak insanların eğitim almalarının sağlanmasıdır. </w:t>
      </w:r>
    </w:p>
    <w:p w14:paraId="2B95FC22" w14:textId="77777777" w:rsidR="000269B6" w:rsidRPr="00FC3DEB" w:rsidRDefault="000269B6" w:rsidP="000269B6">
      <w:pPr>
        <w:pStyle w:val="Default"/>
        <w:jc w:val="both"/>
        <w:rPr>
          <w:rFonts w:ascii="Times New Roman" w:hAnsi="Times New Roman" w:cs="Times New Roman"/>
        </w:rPr>
      </w:pPr>
      <w:proofErr w:type="gramStart"/>
      <w:r w:rsidRPr="00FC3DEB">
        <w:rPr>
          <w:rFonts w:ascii="Times New Roman" w:hAnsi="Times New Roman" w:cs="Times New Roman"/>
          <w:b/>
          <w:bCs/>
        </w:rPr>
        <w:t xml:space="preserve">Yaygın eğitim: </w:t>
      </w:r>
      <w:r w:rsidRPr="00FC3DEB">
        <w:rPr>
          <w:rFonts w:ascii="Times New Roman" w:hAnsi="Times New Roman" w:cs="Times New Roman"/>
        </w:rPr>
        <w:t xml:space="preserve">Örgün eğitim sistemine hiç girmemiş ya da örgün eğitim sisteminin herhangi bir kademesinde bulunan veya bu kademeden ayrılmış ya da bitirmiş bireylere; ilgi, istek ve yetenekleri doğrultusunda ekonomik, toplumsal ve kültürel gelişmelerini sağlayıcı nitelikte çeşitli süre ve düzeylerde hayat boyu yapılan eğitim, öğretim, üretim, rehberlik ve uygulama etkinliklerinin bütününü ifade eder. </w:t>
      </w:r>
      <w:proofErr w:type="gramEnd"/>
    </w:p>
    <w:p w14:paraId="33F662B1" w14:textId="77777777" w:rsidR="008E07E8" w:rsidRPr="00FC3DEB" w:rsidRDefault="000269B6" w:rsidP="00B90779">
      <w:pPr>
        <w:jc w:val="both"/>
        <w:rPr>
          <w:rFonts w:ascii="Times New Roman" w:hAnsi="Times New Roman" w:cs="Times New Roman"/>
        </w:rPr>
      </w:pPr>
      <w:r w:rsidRPr="00FC3DEB">
        <w:rPr>
          <w:rFonts w:ascii="Times New Roman" w:hAnsi="Times New Roman" w:cs="Times New Roman"/>
          <w:b/>
          <w:bCs/>
          <w:sz w:val="24"/>
          <w:szCs w:val="24"/>
        </w:rPr>
        <w:t xml:space="preserve">Zorunlu eğitim: </w:t>
      </w:r>
      <w:r w:rsidRPr="00FC3DEB">
        <w:rPr>
          <w:rFonts w:ascii="Times New Roman" w:hAnsi="Times New Roman" w:cs="Times New Roman"/>
          <w:sz w:val="24"/>
          <w:szCs w:val="24"/>
        </w:rPr>
        <w:t>Dört yıl süreli ve zorunlu ilkokullar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r w:rsidR="00B90779" w:rsidRPr="00FC3DEB">
        <w:rPr>
          <w:rFonts w:ascii="Times New Roman" w:hAnsi="Times New Roman" w:cs="Times New Roman"/>
          <w:sz w:val="24"/>
          <w:szCs w:val="24"/>
        </w:rPr>
        <w:t xml:space="preserve"> </w:t>
      </w:r>
    </w:p>
    <w:p w14:paraId="0E34FEF0" w14:textId="65ED25A4" w:rsidR="008E07E8" w:rsidRPr="00FC3DEB" w:rsidRDefault="008E07E8" w:rsidP="00E80A59">
      <w:pPr>
        <w:ind w:left="-1417" w:firstLine="1417"/>
        <w:jc w:val="center"/>
        <w:rPr>
          <w:rFonts w:ascii="Times New Roman" w:hAnsi="Times New Roman" w:cs="Times New Roman"/>
        </w:rPr>
      </w:pPr>
    </w:p>
    <w:p w14:paraId="2225007A" w14:textId="4354FDE1" w:rsidR="008E07E8" w:rsidRPr="00FC3DEB" w:rsidRDefault="008E07E8" w:rsidP="00E80A59">
      <w:pPr>
        <w:ind w:left="-1417" w:firstLine="1417"/>
        <w:jc w:val="center"/>
        <w:rPr>
          <w:rFonts w:ascii="Times New Roman" w:hAnsi="Times New Roman" w:cs="Times New Roman"/>
        </w:rPr>
      </w:pPr>
    </w:p>
    <w:p w14:paraId="00900025" w14:textId="25DC0735" w:rsidR="008E07E8" w:rsidRPr="00FC3DEB" w:rsidRDefault="008E07E8" w:rsidP="00E80A59">
      <w:pPr>
        <w:ind w:left="-1417" w:firstLine="1417"/>
        <w:jc w:val="center"/>
        <w:rPr>
          <w:rFonts w:ascii="Times New Roman" w:hAnsi="Times New Roman" w:cs="Times New Roman"/>
        </w:rPr>
      </w:pPr>
    </w:p>
    <w:p w14:paraId="2F624B48" w14:textId="77777777" w:rsidR="00E80A59" w:rsidRPr="00FC3DEB" w:rsidRDefault="00E80A59" w:rsidP="00E80A59">
      <w:pPr>
        <w:ind w:left="-1417" w:firstLine="1417"/>
        <w:jc w:val="center"/>
        <w:rPr>
          <w:rFonts w:ascii="Times New Roman" w:hAnsi="Times New Roman" w:cs="Times New Roman"/>
        </w:rPr>
      </w:pPr>
    </w:p>
    <w:p w14:paraId="68EED9B4" w14:textId="7307EC99" w:rsidR="00B90779" w:rsidRPr="00FC3DEB" w:rsidRDefault="00B90779" w:rsidP="00E80A59">
      <w:pPr>
        <w:ind w:left="-1417" w:firstLine="1417"/>
        <w:jc w:val="center"/>
        <w:rPr>
          <w:rFonts w:ascii="Times New Roman" w:hAnsi="Times New Roman" w:cs="Times New Roman"/>
        </w:rPr>
      </w:pPr>
      <w:r w:rsidRPr="00FC3DEB">
        <w:rPr>
          <w:rFonts w:ascii="Times New Roman" w:hAnsi="Times New Roman" w:cs="Times New Roman"/>
        </w:rPr>
        <w:br w:type="page"/>
      </w:r>
    </w:p>
    <w:p w14:paraId="2E22BDD9" w14:textId="77777777" w:rsidR="009360F4" w:rsidRPr="00FC3DEB" w:rsidRDefault="009360F4" w:rsidP="00E80A59">
      <w:pPr>
        <w:ind w:left="-1417" w:firstLine="1417"/>
        <w:jc w:val="center"/>
        <w:rPr>
          <w:rFonts w:ascii="Times New Roman" w:hAnsi="Times New Roman" w:cs="Times New Roman"/>
        </w:rPr>
        <w:sectPr w:rsidR="009360F4" w:rsidRPr="00FC3DEB" w:rsidSect="006D45C0">
          <w:footerReference w:type="default" r:id="rId10"/>
          <w:pgSz w:w="11906" w:h="16838"/>
          <w:pgMar w:top="1417" w:right="1417" w:bottom="1417" w:left="1417"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pPr>
    </w:p>
    <w:p w14:paraId="05D9FBC3" w14:textId="7F84BB0B" w:rsidR="000269B6" w:rsidRPr="00FC3DEB" w:rsidRDefault="004B084F" w:rsidP="00E80A59">
      <w:pPr>
        <w:ind w:left="-1417" w:firstLine="1417"/>
        <w:jc w:val="center"/>
        <w:rPr>
          <w:rFonts w:ascii="Times New Roman" w:hAnsi="Times New Roman" w:cs="Times New Roman"/>
        </w:rPr>
      </w:pPr>
      <w:r>
        <w:rPr>
          <w:noProof/>
          <w:lang w:eastAsia="tr-TR"/>
        </w:rPr>
        <w:lastRenderedPageBreak/>
        <w:drawing>
          <wp:anchor distT="0" distB="0" distL="114300" distR="114300" simplePos="0" relativeHeight="251665408" behindDoc="1" locked="0" layoutInCell="1" allowOverlap="1" wp14:anchorId="5CC914A3" wp14:editId="7B967A69">
            <wp:simplePos x="0" y="0"/>
            <wp:positionH relativeFrom="page">
              <wp:posOffset>799465</wp:posOffset>
            </wp:positionH>
            <wp:positionV relativeFrom="paragraph">
              <wp:posOffset>5419725</wp:posOffset>
            </wp:positionV>
            <wp:extent cx="5965200" cy="3870000"/>
            <wp:effectExtent l="0" t="0" r="0" b="0"/>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25.jpg"/>
                    <pic:cNvPicPr/>
                  </pic:nvPicPr>
                  <pic:blipFill>
                    <a:blip r:embed="rId11">
                      <a:extLst>
                        <a:ext uri="{28A0092B-C50C-407E-A947-70E740481C1C}">
                          <a14:useLocalDpi xmlns:a14="http://schemas.microsoft.com/office/drawing/2010/main" val="0"/>
                        </a:ext>
                      </a:extLst>
                    </a:blip>
                    <a:stretch>
                      <a:fillRect/>
                    </a:stretch>
                  </pic:blipFill>
                  <pic:spPr>
                    <a:xfrm rot="10800000" flipV="1">
                      <a:off x="0" y="0"/>
                      <a:ext cx="5965200" cy="3870000"/>
                    </a:xfrm>
                    <a:prstGeom prst="rect">
                      <a:avLst/>
                    </a:prstGeom>
                  </pic:spPr>
                </pic:pic>
              </a:graphicData>
            </a:graphic>
            <wp14:sizeRelH relativeFrom="page">
              <wp14:pctWidth>0</wp14:pctWidth>
            </wp14:sizeRelH>
            <wp14:sizeRelV relativeFrom="page">
              <wp14:pctHeight>0</wp14:pctHeight>
            </wp14:sizeRelV>
          </wp:anchor>
        </w:drawing>
      </w:r>
      <w:r w:rsidRPr="003C4349">
        <w:rPr>
          <w:noProof/>
          <w:lang w:eastAsia="tr-TR"/>
        </w:rPr>
        <w:drawing>
          <wp:anchor distT="0" distB="0" distL="114300" distR="114300" simplePos="0" relativeHeight="251664384" behindDoc="0" locked="0" layoutInCell="1" allowOverlap="1" wp14:anchorId="7DDBEDF6" wp14:editId="194EDA40">
            <wp:simplePos x="0" y="0"/>
            <wp:positionH relativeFrom="margin">
              <wp:posOffset>2092570</wp:posOffset>
            </wp:positionH>
            <wp:positionV relativeFrom="paragraph">
              <wp:posOffset>615461</wp:posOffset>
            </wp:positionV>
            <wp:extent cx="2880000" cy="2880000"/>
            <wp:effectExtent l="0" t="0" r="0" b="0"/>
            <wp:wrapNone/>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B-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14:sizeRelH relativeFrom="page">
              <wp14:pctWidth>0</wp14:pctWidth>
            </wp14:sizeRelH>
            <wp14:sizeRelV relativeFrom="page">
              <wp14:pctHeight>0</wp14:pctHeight>
            </wp14:sizeRelV>
          </wp:anchor>
        </w:drawing>
      </w:r>
    </w:p>
    <w:p w14:paraId="169C17B9" w14:textId="77777777" w:rsidR="00B90779" w:rsidRPr="00FC3DEB" w:rsidRDefault="00B90779" w:rsidP="00DA0C11">
      <w:pPr>
        <w:ind w:left="-284"/>
        <w:rPr>
          <w:rFonts w:ascii="Times New Roman" w:hAnsi="Times New Roman" w:cs="Times New Roman"/>
        </w:rPr>
        <w:sectPr w:rsidR="00B90779" w:rsidRPr="00FC3DEB" w:rsidSect="006D45C0">
          <w:pgSz w:w="11906" w:h="16838"/>
          <w:pgMar w:top="0" w:right="289" w:bottom="295" w:left="0" w:header="709" w:footer="709" w:gutter="0"/>
          <w:pgBorders w:offsetFrom="page">
            <w:top w:val="single" w:sz="4" w:space="24" w:color="0070C0"/>
            <w:left w:val="single" w:sz="4" w:space="24" w:color="0070C0"/>
            <w:bottom w:val="single" w:sz="4" w:space="24" w:color="0070C0"/>
            <w:right w:val="single" w:sz="4" w:space="24" w:color="0070C0"/>
          </w:pgBorders>
          <w:cols w:space="708"/>
          <w:docGrid w:linePitch="360"/>
        </w:sectPr>
      </w:pPr>
    </w:p>
    <w:p w14:paraId="7D46CA4D" w14:textId="3ECC8C12" w:rsidR="000269B6" w:rsidRPr="00515E3B" w:rsidRDefault="006D45C0" w:rsidP="006D45C0">
      <w:pPr>
        <w:pStyle w:val="Balk1"/>
        <w:shd w:val="clear" w:color="auto" w:fill="9CC2E5" w:themeFill="accent1" w:themeFillTint="99"/>
        <w:tabs>
          <w:tab w:val="left" w:pos="375"/>
          <w:tab w:val="left" w:pos="3360"/>
          <w:tab w:val="center" w:pos="4535"/>
        </w:tabs>
        <w:jc w:val="left"/>
      </w:pPr>
      <w:bookmarkStart w:id="0" w:name="_Toc143675788"/>
      <w:r>
        <w:lastRenderedPageBreak/>
        <w:tab/>
      </w:r>
      <w:r>
        <w:tab/>
      </w:r>
      <w:r>
        <w:tab/>
      </w:r>
      <w:r w:rsidR="00515E3B" w:rsidRPr="00515E3B">
        <w:t>1.</w:t>
      </w:r>
      <w:r w:rsidR="000269B6" w:rsidRPr="00515E3B">
        <w:t>GİRİŞ</w:t>
      </w:r>
      <w:bookmarkEnd w:id="0"/>
    </w:p>
    <w:p w14:paraId="1FCBF1B9" w14:textId="77777777" w:rsidR="00EE0823" w:rsidRPr="00FC3DEB" w:rsidRDefault="00EE0823" w:rsidP="00EE0823">
      <w:pPr>
        <w:autoSpaceDE w:val="0"/>
        <w:autoSpaceDN w:val="0"/>
        <w:adjustRightInd w:val="0"/>
        <w:spacing w:after="0" w:line="240" w:lineRule="auto"/>
        <w:ind w:firstLine="708"/>
        <w:rPr>
          <w:rFonts w:ascii="Times New Roman" w:hAnsi="Times New Roman" w:cs="Times New Roman"/>
          <w:color w:val="000000"/>
          <w:sz w:val="24"/>
          <w:szCs w:val="24"/>
        </w:rPr>
      </w:pPr>
    </w:p>
    <w:p w14:paraId="6E050286" w14:textId="00F81E2E" w:rsidR="00E94244" w:rsidRPr="00FC3DEB" w:rsidRDefault="00EE0823" w:rsidP="00526F4B">
      <w:pPr>
        <w:autoSpaceDE w:val="0"/>
        <w:autoSpaceDN w:val="0"/>
        <w:adjustRightInd w:val="0"/>
        <w:spacing w:after="0" w:line="360" w:lineRule="auto"/>
        <w:ind w:firstLine="708"/>
        <w:jc w:val="both"/>
        <w:rPr>
          <w:rFonts w:ascii="Times New Roman" w:hAnsi="Times New Roman" w:cs="Times New Roman"/>
          <w:sz w:val="24"/>
          <w:szCs w:val="24"/>
        </w:rPr>
      </w:pPr>
      <w:r w:rsidRPr="00FC3DEB">
        <w:rPr>
          <w:rFonts w:ascii="Times New Roman" w:hAnsi="Times New Roman" w:cs="Times New Roman"/>
          <w:sz w:val="24"/>
          <w:szCs w:val="24"/>
        </w:rPr>
        <w:t xml:space="preserve">Kamu kaynaklarının daha etkili ve verimli bir şekilde kullanılması, hesap verebilir ve saydam bir yönetim anlayışının oluşturulması kapsamında 24/12/2003 tarihinde </w:t>
      </w:r>
      <w:r w:rsidRPr="00FC3DEB">
        <w:rPr>
          <w:rFonts w:ascii="Times New Roman" w:hAnsi="Times New Roman" w:cs="Times New Roman"/>
          <w:color w:val="000000"/>
          <w:sz w:val="24"/>
          <w:szCs w:val="24"/>
        </w:rPr>
        <w:t>5018 sayılı Kamu Mali Yönetimi ve Kontrol Kanunu yayı</w:t>
      </w:r>
      <w:r w:rsidR="00EA288A">
        <w:rPr>
          <w:rFonts w:ascii="Times New Roman" w:hAnsi="Times New Roman" w:cs="Times New Roman"/>
          <w:color w:val="000000"/>
          <w:sz w:val="24"/>
          <w:szCs w:val="24"/>
        </w:rPr>
        <w:t>m</w:t>
      </w:r>
      <w:r w:rsidR="00DA286A">
        <w:rPr>
          <w:rFonts w:ascii="Times New Roman" w:hAnsi="Times New Roman" w:cs="Times New Roman"/>
          <w:color w:val="000000"/>
          <w:sz w:val="24"/>
          <w:szCs w:val="24"/>
        </w:rPr>
        <w:t>l</w:t>
      </w:r>
      <w:r w:rsidRPr="00FC3DEB">
        <w:rPr>
          <w:rFonts w:ascii="Times New Roman" w:hAnsi="Times New Roman" w:cs="Times New Roman"/>
          <w:color w:val="000000"/>
          <w:sz w:val="24"/>
          <w:szCs w:val="24"/>
        </w:rPr>
        <w:t xml:space="preserve">anmıştır. </w:t>
      </w:r>
      <w:proofErr w:type="gramStart"/>
      <w:r w:rsidRPr="00FC3DEB">
        <w:rPr>
          <w:rFonts w:ascii="Times New Roman" w:hAnsi="Times New Roman" w:cs="Times New Roman"/>
          <w:color w:val="000000"/>
          <w:sz w:val="24"/>
          <w:szCs w:val="24"/>
        </w:rPr>
        <w:t xml:space="preserve">Bu kanun; </w:t>
      </w:r>
      <w:r w:rsidRPr="00FC3DEB">
        <w:rPr>
          <w:rFonts w:ascii="Times New Roman" w:hAnsi="Times New Roman" w:cs="Times New Roman"/>
          <w:sz w:val="24"/>
          <w:szCs w:val="24"/>
        </w:rPr>
        <w:t>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kontrolünü düzenlemek</w:t>
      </w:r>
      <w:r w:rsidR="00E94244" w:rsidRPr="00FC3DEB">
        <w:rPr>
          <w:rFonts w:ascii="Times New Roman" w:hAnsi="Times New Roman" w:cs="Times New Roman"/>
          <w:sz w:val="24"/>
          <w:szCs w:val="24"/>
        </w:rPr>
        <w:t xml:space="preserve">tedir (Kamu Mali </w:t>
      </w:r>
      <w:r w:rsidR="00DA286A">
        <w:rPr>
          <w:rFonts w:ascii="Times New Roman" w:hAnsi="Times New Roman" w:cs="Times New Roman"/>
          <w:sz w:val="24"/>
          <w:szCs w:val="24"/>
        </w:rPr>
        <w:t xml:space="preserve">Yönetim </w:t>
      </w:r>
      <w:r w:rsidR="00E94244" w:rsidRPr="00FC3DEB">
        <w:rPr>
          <w:rFonts w:ascii="Times New Roman" w:hAnsi="Times New Roman" w:cs="Times New Roman"/>
          <w:sz w:val="24"/>
          <w:szCs w:val="24"/>
        </w:rPr>
        <w:t xml:space="preserve">ve Kontrol Kanunu, 2003). </w:t>
      </w:r>
      <w:proofErr w:type="gramEnd"/>
    </w:p>
    <w:p w14:paraId="513EB0FC" w14:textId="77777777" w:rsidR="00E94244" w:rsidRPr="00FC3DEB" w:rsidRDefault="00E94244" w:rsidP="00526F4B">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C3DEB">
        <w:rPr>
          <w:rFonts w:ascii="Times New Roman" w:hAnsi="Times New Roman" w:cs="Times New Roman"/>
          <w:sz w:val="24"/>
          <w:szCs w:val="24"/>
        </w:rPr>
        <w:t xml:space="preserve">Bu kanun; </w:t>
      </w:r>
      <w:r w:rsidR="00EE0823" w:rsidRPr="00FC3DEB">
        <w:rPr>
          <w:rFonts w:ascii="Times New Roman" w:hAnsi="Times New Roman" w:cs="Times New Roman"/>
          <w:color w:val="000000"/>
          <w:sz w:val="24"/>
          <w:szCs w:val="24"/>
        </w:rPr>
        <w:t xml:space="preserve">kamu idarelerine kalkınma planları, ulusal programlar, ilgili mevzuat ve benimsedikleri temel ilkeler çerçevesinde geleceğe ilişkin </w:t>
      </w:r>
      <w:proofErr w:type="gramStart"/>
      <w:r w:rsidR="00EE0823" w:rsidRPr="00FC3DEB">
        <w:rPr>
          <w:rFonts w:ascii="Times New Roman" w:hAnsi="Times New Roman" w:cs="Times New Roman"/>
          <w:color w:val="000000"/>
          <w:sz w:val="24"/>
          <w:szCs w:val="24"/>
        </w:rPr>
        <w:t>misyon</w:t>
      </w:r>
      <w:proofErr w:type="gramEnd"/>
      <w:r w:rsidR="00EE0823" w:rsidRPr="00FC3DEB">
        <w:rPr>
          <w:rFonts w:ascii="Times New Roman" w:hAnsi="Times New Roman" w:cs="Times New Roman"/>
          <w:color w:val="000000"/>
          <w:sz w:val="24"/>
          <w:szCs w:val="24"/>
        </w:rPr>
        <w:t xml:space="preserve"> ve vizyonlarını oluşturma, stratejik amaçlar ve ölçülebilir hedefler belirleme, performanslarını önceden belirlenmiş olan göstergeler doğrultusunda ölçme ve bu süreçlerin izlenip değerlendirilmesi amacıyla katılımcı yöntemlerle stratejik plan hazırlama zorunluluğu getirmiştir. </w:t>
      </w:r>
      <w:r w:rsidRPr="00FC3DEB">
        <w:rPr>
          <w:rFonts w:ascii="Times New Roman" w:hAnsi="Times New Roman" w:cs="Times New Roman"/>
          <w:color w:val="000000"/>
          <w:sz w:val="24"/>
          <w:szCs w:val="24"/>
        </w:rPr>
        <w:t xml:space="preserve">Bu bağlamda; Bakanlığımız ve Müdürlüğümüz, Kamu İdarelerinde Stratejik Planlamaya İlişkin Usul ve Esaslar Hakkında Yönetmelik ekinde yer alan, kamu idarelerinde stratejik planlamaya geçiş takvimine göre; ilk stratejik planını 2010-2014 yıllarını kapsayacak şekilde hazırlamış ve uygulamıştır. </w:t>
      </w:r>
      <w:r w:rsidR="00AB1F95" w:rsidRPr="00FC3DEB">
        <w:rPr>
          <w:rFonts w:ascii="Times New Roman" w:hAnsi="Times New Roman" w:cs="Times New Roman"/>
          <w:color w:val="000000"/>
          <w:sz w:val="24"/>
          <w:szCs w:val="24"/>
        </w:rPr>
        <w:t xml:space="preserve">İkinci plan </w:t>
      </w:r>
      <w:r w:rsidR="00BA7513" w:rsidRPr="00FC3DEB">
        <w:rPr>
          <w:rFonts w:ascii="Times New Roman" w:hAnsi="Times New Roman" w:cs="Times New Roman"/>
          <w:color w:val="000000"/>
          <w:sz w:val="24"/>
          <w:szCs w:val="24"/>
        </w:rPr>
        <w:t>ise; 2015-2019 yıllar</w:t>
      </w:r>
      <w:r w:rsidR="00AB1F95" w:rsidRPr="00FC3DEB">
        <w:rPr>
          <w:rFonts w:ascii="Times New Roman" w:hAnsi="Times New Roman" w:cs="Times New Roman"/>
          <w:color w:val="000000"/>
          <w:sz w:val="24"/>
          <w:szCs w:val="24"/>
        </w:rPr>
        <w:t>ını</w:t>
      </w:r>
      <w:r w:rsidR="00BA7513" w:rsidRPr="00FC3DEB">
        <w:rPr>
          <w:rFonts w:ascii="Times New Roman" w:hAnsi="Times New Roman" w:cs="Times New Roman"/>
          <w:color w:val="000000"/>
          <w:sz w:val="24"/>
          <w:szCs w:val="24"/>
        </w:rPr>
        <w:t>, üçüncüsü ise; 2019-2023 yıllarını kapsayacak şekilde</w:t>
      </w:r>
      <w:r w:rsidR="00AB1F95" w:rsidRPr="00FC3DEB">
        <w:rPr>
          <w:rFonts w:ascii="Times New Roman" w:hAnsi="Times New Roman" w:cs="Times New Roman"/>
          <w:color w:val="000000"/>
          <w:sz w:val="24"/>
          <w:szCs w:val="24"/>
        </w:rPr>
        <w:t xml:space="preserve"> hazırlanmış ve</w:t>
      </w:r>
      <w:r w:rsidR="00BA7513" w:rsidRPr="00FC3DEB">
        <w:rPr>
          <w:rFonts w:ascii="Times New Roman" w:hAnsi="Times New Roman" w:cs="Times New Roman"/>
          <w:color w:val="000000"/>
          <w:sz w:val="24"/>
          <w:szCs w:val="24"/>
        </w:rPr>
        <w:t xml:space="preserve"> uygulanmıştır.  </w:t>
      </w:r>
    </w:p>
    <w:p w14:paraId="6D18995F" w14:textId="3FCD830D" w:rsidR="000C4F1F" w:rsidRPr="00FC3DEB" w:rsidRDefault="00AB1F95" w:rsidP="00526F4B">
      <w:pPr>
        <w:autoSpaceDE w:val="0"/>
        <w:autoSpaceDN w:val="0"/>
        <w:adjustRightInd w:val="0"/>
        <w:spacing w:after="0" w:line="360" w:lineRule="auto"/>
        <w:ind w:firstLine="708"/>
        <w:jc w:val="both"/>
        <w:rPr>
          <w:rFonts w:ascii="Times New Roman" w:hAnsi="Times New Roman" w:cs="Times New Roman"/>
          <w:sz w:val="24"/>
          <w:szCs w:val="24"/>
        </w:rPr>
      </w:pPr>
      <w:r w:rsidRPr="00FC3DEB">
        <w:rPr>
          <w:rFonts w:ascii="Times New Roman" w:hAnsi="Times New Roman" w:cs="Times New Roman"/>
          <w:color w:val="000000"/>
          <w:sz w:val="24"/>
          <w:szCs w:val="24"/>
        </w:rPr>
        <w:t xml:space="preserve">Yeni dönemde; başta </w:t>
      </w:r>
      <w:r w:rsidR="00FF0CE2">
        <w:rPr>
          <w:rFonts w:ascii="Times New Roman" w:hAnsi="Times New Roman" w:cs="Times New Roman"/>
          <w:color w:val="000000"/>
          <w:sz w:val="24"/>
          <w:szCs w:val="24"/>
        </w:rPr>
        <w:t>Millî</w:t>
      </w:r>
      <w:r w:rsidRPr="00FC3DEB">
        <w:rPr>
          <w:rFonts w:ascii="Times New Roman" w:hAnsi="Times New Roman" w:cs="Times New Roman"/>
          <w:color w:val="000000"/>
          <w:sz w:val="24"/>
          <w:szCs w:val="24"/>
        </w:rPr>
        <w:t xml:space="preserve"> Eğitim Bakanlığı 2024-2028 Stratejik Planı olmak üzere; yasal düzenlemeler çerçevesinde iç ve dış paydaşların katkılarıyla </w:t>
      </w:r>
      <w:r w:rsidRPr="00224115">
        <w:rPr>
          <w:rFonts w:ascii="Times New Roman" w:hAnsi="Times New Roman" w:cs="Times New Roman"/>
          <w:sz w:val="24"/>
          <w:szCs w:val="24"/>
        </w:rPr>
        <w:t xml:space="preserve">Bartın </w:t>
      </w:r>
      <w:r w:rsidR="003E53DC">
        <w:rPr>
          <w:rFonts w:ascii="Times New Roman" w:hAnsi="Times New Roman" w:cs="Times New Roman"/>
          <w:sz w:val="24"/>
          <w:szCs w:val="24"/>
        </w:rPr>
        <w:t>ÇPAL</w:t>
      </w:r>
      <w:r w:rsidRPr="00224115">
        <w:rPr>
          <w:rFonts w:ascii="Times New Roman" w:hAnsi="Times New Roman" w:cs="Times New Roman"/>
          <w:sz w:val="24"/>
          <w:szCs w:val="24"/>
        </w:rPr>
        <w:t xml:space="preserve"> Durum Analizi Raporu ve Bartın </w:t>
      </w:r>
      <w:r w:rsidR="00762033" w:rsidRPr="00762033">
        <w:rPr>
          <w:rFonts w:ascii="Times New Roman" w:hAnsi="Times New Roman" w:cs="Times New Roman"/>
          <w:sz w:val="24"/>
          <w:szCs w:val="24"/>
        </w:rPr>
        <w:t xml:space="preserve">Hasankadı </w:t>
      </w:r>
      <w:r w:rsidR="003E53DC">
        <w:rPr>
          <w:rFonts w:ascii="Times New Roman" w:hAnsi="Times New Roman" w:cs="Times New Roman"/>
          <w:sz w:val="24"/>
          <w:szCs w:val="24"/>
        </w:rPr>
        <w:t>ÇPAL</w:t>
      </w:r>
      <w:r w:rsidR="00224115" w:rsidRPr="00224115">
        <w:rPr>
          <w:rFonts w:ascii="Times New Roman" w:hAnsi="Times New Roman" w:cs="Times New Roman"/>
          <w:sz w:val="24"/>
          <w:szCs w:val="24"/>
        </w:rPr>
        <w:t xml:space="preserve"> </w:t>
      </w:r>
      <w:r w:rsidRPr="00224115">
        <w:rPr>
          <w:rFonts w:ascii="Times New Roman" w:hAnsi="Times New Roman" w:cs="Times New Roman"/>
          <w:sz w:val="24"/>
          <w:szCs w:val="24"/>
        </w:rPr>
        <w:t xml:space="preserve">2024-2028 Stratejik Planı hazırlanmıştır. </w:t>
      </w:r>
      <w:r w:rsidR="000C4F1F" w:rsidRPr="00FC3DEB">
        <w:rPr>
          <w:rFonts w:ascii="Times New Roman" w:hAnsi="Times New Roman" w:cs="Times New Roman"/>
          <w:color w:val="000000"/>
          <w:sz w:val="24"/>
          <w:szCs w:val="24"/>
        </w:rPr>
        <w:t xml:space="preserve">Bu plan; </w:t>
      </w:r>
      <w:r w:rsidR="000C4F1F" w:rsidRPr="00FC3DEB">
        <w:rPr>
          <w:rFonts w:ascii="Times New Roman" w:hAnsi="Times New Roman" w:cs="Times New Roman"/>
          <w:sz w:val="24"/>
          <w:szCs w:val="24"/>
        </w:rPr>
        <w:t>, 5018 sayılı Kamu</w:t>
      </w:r>
      <w:r w:rsidR="00397A6C" w:rsidRPr="00FC3DEB">
        <w:rPr>
          <w:rFonts w:ascii="Times New Roman" w:hAnsi="Times New Roman" w:cs="Times New Roman"/>
          <w:sz w:val="24"/>
          <w:szCs w:val="24"/>
        </w:rPr>
        <w:t xml:space="preserve"> </w:t>
      </w:r>
      <w:r w:rsidR="000C4F1F" w:rsidRPr="00FC3DEB">
        <w:rPr>
          <w:rFonts w:ascii="Times New Roman" w:hAnsi="Times New Roman" w:cs="Times New Roman"/>
          <w:sz w:val="24"/>
          <w:szCs w:val="24"/>
        </w:rPr>
        <w:t>Mali Yönetimi ve Kontrol Kanunu, 22 Nisan 2021 tarihli Kamu İdarelerince Hazırlanacak Stratejik Planlar ve Performans Programları ile Faaliyet Raporlarına İlişkin Usul ve Esaslar Hakkında Yönetmelik ile aynı tarihli Kamu İdareleri İçin Stratejik Planlama Kılavuzu’na (Sürüm 3.1) dayanılarak hazırlanmıştır.</w:t>
      </w:r>
    </w:p>
    <w:p w14:paraId="63C0CBF1" w14:textId="5C58BA6E" w:rsidR="00AB1F95" w:rsidRPr="00FC3DEB" w:rsidRDefault="00E76FDF" w:rsidP="00526F4B">
      <w:pPr>
        <w:autoSpaceDE w:val="0"/>
        <w:autoSpaceDN w:val="0"/>
        <w:adjustRightInd w:val="0"/>
        <w:spacing w:after="0" w:line="360" w:lineRule="auto"/>
        <w:ind w:firstLine="708"/>
        <w:jc w:val="both"/>
        <w:rPr>
          <w:rFonts w:ascii="Times New Roman" w:hAnsi="Times New Roman" w:cs="Times New Roman"/>
          <w:color w:val="000000"/>
          <w:sz w:val="24"/>
          <w:szCs w:val="24"/>
        </w:rPr>
      </w:pPr>
      <w:r w:rsidRPr="000B4C11">
        <w:rPr>
          <w:rFonts w:ascii="Times New Roman" w:hAnsi="Times New Roman" w:cs="Times New Roman"/>
          <w:color w:val="000000" w:themeColor="text1"/>
          <w:sz w:val="24"/>
          <w:szCs w:val="24"/>
        </w:rPr>
        <w:t>Müdürlüğümüz 2024-2028 Strateji</w:t>
      </w:r>
      <w:r w:rsidR="000B4C11" w:rsidRPr="000B4C11">
        <w:rPr>
          <w:rFonts w:ascii="Times New Roman" w:hAnsi="Times New Roman" w:cs="Times New Roman"/>
          <w:color w:val="000000" w:themeColor="text1"/>
          <w:sz w:val="24"/>
          <w:szCs w:val="24"/>
        </w:rPr>
        <w:t xml:space="preserve">k Planı çalışmaları kapsamında </w:t>
      </w:r>
      <w:r w:rsidRPr="000B4C11">
        <w:rPr>
          <w:rFonts w:ascii="Times New Roman" w:hAnsi="Times New Roman" w:cs="Times New Roman"/>
          <w:color w:val="000000" w:themeColor="text1"/>
          <w:sz w:val="24"/>
          <w:szCs w:val="24"/>
        </w:rPr>
        <w:t>ilgili paydaşların katılımıyla; uygulanmakta olan stra</w:t>
      </w:r>
      <w:r w:rsidR="00D86DE5" w:rsidRPr="000B4C11">
        <w:rPr>
          <w:rFonts w:ascii="Times New Roman" w:hAnsi="Times New Roman" w:cs="Times New Roman"/>
          <w:color w:val="000000" w:themeColor="text1"/>
          <w:sz w:val="24"/>
          <w:szCs w:val="24"/>
        </w:rPr>
        <w:t xml:space="preserve">tejik planın değerlendirilmesi yapılmış; </w:t>
      </w:r>
      <w:r w:rsidR="00D86DE5" w:rsidRPr="00FC3DEB">
        <w:rPr>
          <w:rFonts w:ascii="Times New Roman" w:hAnsi="Times New Roman" w:cs="Times New Roman"/>
          <w:color w:val="000000"/>
          <w:sz w:val="24"/>
          <w:szCs w:val="24"/>
        </w:rPr>
        <w:t xml:space="preserve">üst politika belgeleri, ilgili mevzuat, </w:t>
      </w:r>
      <w:r w:rsidRPr="00FC3DEB">
        <w:rPr>
          <w:rFonts w:ascii="Times New Roman" w:hAnsi="Times New Roman" w:cs="Times New Roman"/>
          <w:color w:val="000000"/>
          <w:sz w:val="24"/>
          <w:szCs w:val="24"/>
        </w:rPr>
        <w:t>GZFT, PESTLE ve kurum içi analiz</w:t>
      </w:r>
      <w:r w:rsidR="00D86DE5" w:rsidRPr="00FC3DEB">
        <w:rPr>
          <w:rFonts w:ascii="Times New Roman" w:hAnsi="Times New Roman" w:cs="Times New Roman"/>
          <w:color w:val="000000"/>
          <w:sz w:val="24"/>
          <w:szCs w:val="24"/>
        </w:rPr>
        <w:t xml:space="preserve">lerden elde edilen veriler doğrultusunda durum tespiti yapılmıştır. Bu kapsamda; </w:t>
      </w:r>
      <w:r w:rsidRPr="00FC3DEB">
        <w:rPr>
          <w:rFonts w:ascii="Times New Roman" w:hAnsi="Times New Roman" w:cs="Times New Roman"/>
          <w:color w:val="000000"/>
          <w:sz w:val="24"/>
          <w:szCs w:val="24"/>
        </w:rPr>
        <w:t xml:space="preserve">eğitim öğretim sistemine ilişkin sorun ve gelişim alanlarına yönelik </w:t>
      </w:r>
      <w:r w:rsidR="00D86DE5" w:rsidRPr="00FC3DEB">
        <w:rPr>
          <w:rFonts w:ascii="Times New Roman" w:hAnsi="Times New Roman" w:cs="Times New Roman"/>
          <w:color w:val="000000"/>
          <w:sz w:val="24"/>
          <w:szCs w:val="24"/>
        </w:rPr>
        <w:t xml:space="preserve">öneriler tespit edilmiş ve </w:t>
      </w:r>
      <w:r w:rsidRPr="00FC3DEB">
        <w:rPr>
          <w:rFonts w:ascii="Times New Roman" w:hAnsi="Times New Roman" w:cs="Times New Roman"/>
          <w:color w:val="000000"/>
          <w:sz w:val="24"/>
          <w:szCs w:val="24"/>
        </w:rPr>
        <w:t>Bakanlığımızın 2024-2028 Stratejik Planı çerçevesinde; stratejik amaç, hedef,</w:t>
      </w:r>
      <w:r w:rsidR="007F3B30">
        <w:rPr>
          <w:rFonts w:ascii="Times New Roman" w:hAnsi="Times New Roman" w:cs="Times New Roman"/>
          <w:color w:val="000000"/>
          <w:sz w:val="24"/>
          <w:szCs w:val="24"/>
        </w:rPr>
        <w:t xml:space="preserve"> strateji, gösterge ve eylemleri belirlenecektir. </w:t>
      </w:r>
    </w:p>
    <w:p w14:paraId="765CD542" w14:textId="77777777" w:rsidR="00AE2102" w:rsidRPr="00FC3DEB" w:rsidRDefault="007F3B30" w:rsidP="007F3B30">
      <w:pPr>
        <w:autoSpaceDE w:val="0"/>
        <w:autoSpaceDN w:val="0"/>
        <w:adjustRightInd w:val="0"/>
        <w:spacing w:after="0" w:line="360" w:lineRule="auto"/>
        <w:ind w:firstLine="708"/>
        <w:jc w:val="both"/>
        <w:rPr>
          <w:rFonts w:ascii="Times New Roman" w:hAnsi="Times New Roman" w:cs="Times New Roman"/>
          <w:b/>
          <w:sz w:val="28"/>
          <w:szCs w:val="28"/>
        </w:rPr>
      </w:pPr>
      <w:r>
        <w:rPr>
          <w:rFonts w:ascii="Times New Roman" w:hAnsi="Times New Roman" w:cs="Times New Roman"/>
          <w:color w:val="000000"/>
          <w:sz w:val="24"/>
          <w:szCs w:val="24"/>
        </w:rPr>
        <w:lastRenderedPageBreak/>
        <w:t xml:space="preserve">Bu kapsamda </w:t>
      </w:r>
      <w:r w:rsidR="003C0191" w:rsidRPr="00FC3DEB">
        <w:rPr>
          <w:rFonts w:ascii="Times New Roman" w:hAnsi="Times New Roman" w:cs="Times New Roman"/>
          <w:color w:val="000000"/>
          <w:sz w:val="24"/>
          <w:szCs w:val="24"/>
        </w:rPr>
        <w:t>beş yıllık hedefler be</w:t>
      </w:r>
      <w:r>
        <w:rPr>
          <w:rFonts w:ascii="Times New Roman" w:hAnsi="Times New Roman" w:cs="Times New Roman"/>
          <w:color w:val="000000"/>
          <w:sz w:val="24"/>
          <w:szCs w:val="24"/>
        </w:rPr>
        <w:t>lirlenecek</w:t>
      </w:r>
      <w:r w:rsidR="003C0191" w:rsidRPr="00FC3DEB">
        <w:rPr>
          <w:rFonts w:ascii="Times New Roman" w:hAnsi="Times New Roman" w:cs="Times New Roman"/>
          <w:color w:val="000000"/>
          <w:sz w:val="24"/>
          <w:szCs w:val="24"/>
        </w:rPr>
        <w:t xml:space="preserve">; gerçekleştirilmesi planlanan strateji ve eylemler ortaya </w:t>
      </w:r>
      <w:r>
        <w:rPr>
          <w:rFonts w:ascii="Times New Roman" w:hAnsi="Times New Roman" w:cs="Times New Roman"/>
          <w:color w:val="000000"/>
          <w:sz w:val="24"/>
          <w:szCs w:val="24"/>
        </w:rPr>
        <w:t>konulacaktır.</w:t>
      </w:r>
      <w:r w:rsidR="003C0191" w:rsidRPr="00FC3DEB">
        <w:rPr>
          <w:rFonts w:ascii="Times New Roman" w:hAnsi="Times New Roman" w:cs="Times New Roman"/>
          <w:color w:val="000000"/>
          <w:sz w:val="24"/>
          <w:szCs w:val="24"/>
        </w:rPr>
        <w:t xml:space="preserve"> İlgili stratejilerin yaklaşık maliyetlerinden yola çıkarak; stratejik amaç ve hedeflerin gerçekleştirilme durumlarının stratejik plan izleme ve değerlendirme komisyonu tarafın</w:t>
      </w:r>
      <w:r>
        <w:rPr>
          <w:rFonts w:ascii="Times New Roman" w:hAnsi="Times New Roman" w:cs="Times New Roman"/>
          <w:color w:val="000000"/>
          <w:sz w:val="24"/>
          <w:szCs w:val="24"/>
        </w:rPr>
        <w:t xml:space="preserve">dan takibi yapılacaktır. </w:t>
      </w:r>
      <w:r w:rsidR="00B44F25" w:rsidRPr="00FC3DEB">
        <w:rPr>
          <w:rFonts w:ascii="Times New Roman" w:hAnsi="Times New Roman" w:cs="Times New Roman"/>
          <w:color w:val="000000"/>
          <w:sz w:val="24"/>
          <w:szCs w:val="24"/>
        </w:rPr>
        <w:tab/>
        <w:t xml:space="preserve"> </w:t>
      </w:r>
    </w:p>
    <w:p w14:paraId="626E36B7" w14:textId="77777777" w:rsidR="00AE2102" w:rsidRPr="00FC3DEB" w:rsidRDefault="00515E3B" w:rsidP="006D45C0">
      <w:pPr>
        <w:pStyle w:val="Balk1"/>
        <w:shd w:val="clear" w:color="auto" w:fill="9CC2E5" w:themeFill="accent1" w:themeFillTint="99"/>
      </w:pPr>
      <w:bookmarkStart w:id="1" w:name="_Toc143675789"/>
      <w:r>
        <w:t>2.</w:t>
      </w:r>
      <w:r w:rsidR="00853E5A" w:rsidRPr="00FC3DEB">
        <w:t>AMAÇ</w:t>
      </w:r>
      <w:bookmarkEnd w:id="1"/>
    </w:p>
    <w:p w14:paraId="3936007E" w14:textId="77777777" w:rsidR="00853E5A" w:rsidRPr="00FC3DEB" w:rsidRDefault="00853E5A" w:rsidP="00DA0C11">
      <w:pPr>
        <w:jc w:val="center"/>
        <w:rPr>
          <w:rFonts w:ascii="Times New Roman" w:hAnsi="Times New Roman" w:cs="Times New Roman"/>
          <w:b/>
          <w:sz w:val="28"/>
          <w:szCs w:val="28"/>
        </w:rPr>
      </w:pPr>
    </w:p>
    <w:p w14:paraId="67BDBED5" w14:textId="1DB9A5E0" w:rsidR="00853E5A" w:rsidRPr="00FC3DEB" w:rsidRDefault="00853E5A" w:rsidP="00853E5A">
      <w:pPr>
        <w:autoSpaceDE w:val="0"/>
        <w:autoSpaceDN w:val="0"/>
        <w:adjustRightInd w:val="0"/>
        <w:spacing w:after="0" w:line="360" w:lineRule="auto"/>
        <w:ind w:firstLine="360"/>
        <w:jc w:val="both"/>
        <w:rPr>
          <w:rFonts w:ascii="Times New Roman" w:hAnsi="Times New Roman" w:cs="Times New Roman"/>
          <w:sz w:val="24"/>
          <w:szCs w:val="24"/>
        </w:rPr>
      </w:pPr>
      <w:r w:rsidRPr="00FC3DEB">
        <w:rPr>
          <w:rFonts w:ascii="Times New Roman" w:hAnsi="Times New Roman" w:cs="Times New Roman"/>
          <w:sz w:val="24"/>
          <w:szCs w:val="24"/>
        </w:rPr>
        <w:t xml:space="preserve">Bartın </w:t>
      </w:r>
      <w:r w:rsidR="00EE3FBD" w:rsidRPr="00EE3FBD">
        <w:rPr>
          <w:rFonts w:ascii="Times New Roman" w:hAnsi="Times New Roman" w:cs="Times New Roman"/>
          <w:sz w:val="24"/>
          <w:szCs w:val="24"/>
        </w:rPr>
        <w:t xml:space="preserve">Hasankadı </w:t>
      </w:r>
      <w:r w:rsidR="003E53DC">
        <w:rPr>
          <w:rFonts w:ascii="Times New Roman" w:hAnsi="Times New Roman" w:cs="Times New Roman"/>
          <w:sz w:val="24"/>
          <w:szCs w:val="24"/>
        </w:rPr>
        <w:t>ÇPAL</w:t>
      </w:r>
      <w:r w:rsidR="004B6E32">
        <w:rPr>
          <w:rFonts w:ascii="Times New Roman" w:hAnsi="Times New Roman" w:cs="Times New Roman"/>
          <w:sz w:val="24"/>
          <w:szCs w:val="24"/>
        </w:rPr>
        <w:t xml:space="preserve"> </w:t>
      </w:r>
      <w:r w:rsidRPr="00FC3DEB">
        <w:rPr>
          <w:rFonts w:ascii="Times New Roman" w:hAnsi="Times New Roman" w:cs="Times New Roman"/>
          <w:sz w:val="24"/>
          <w:szCs w:val="24"/>
        </w:rPr>
        <w:t xml:space="preserve">2024-2028 Stratejik Plan </w:t>
      </w:r>
      <w:r w:rsidR="007F3B30">
        <w:rPr>
          <w:rFonts w:ascii="Times New Roman" w:hAnsi="Times New Roman" w:cs="Times New Roman"/>
          <w:sz w:val="24"/>
          <w:szCs w:val="24"/>
        </w:rPr>
        <w:t>Programının</w:t>
      </w:r>
      <w:r w:rsidRPr="00FC3DEB">
        <w:rPr>
          <w:rFonts w:ascii="Times New Roman" w:hAnsi="Times New Roman" w:cs="Times New Roman"/>
          <w:sz w:val="24"/>
          <w:szCs w:val="24"/>
        </w:rPr>
        <w:t xml:space="preserve"> temel amacı; </w:t>
      </w:r>
      <w:r w:rsidR="005345EC">
        <w:rPr>
          <w:rFonts w:ascii="Times New Roman" w:hAnsi="Times New Roman" w:cs="Times New Roman"/>
          <w:sz w:val="24"/>
          <w:szCs w:val="24"/>
        </w:rPr>
        <w:t xml:space="preserve">kurumun </w:t>
      </w:r>
      <w:r w:rsidR="005345EC" w:rsidRPr="00FC3DEB">
        <w:rPr>
          <w:rFonts w:ascii="Times New Roman" w:hAnsi="Times New Roman" w:cs="Times New Roman"/>
          <w:sz w:val="24"/>
          <w:szCs w:val="24"/>
        </w:rPr>
        <w:t>2024</w:t>
      </w:r>
      <w:r w:rsidRPr="00FC3DEB">
        <w:rPr>
          <w:rFonts w:ascii="Times New Roman" w:hAnsi="Times New Roman" w:cs="Times New Roman"/>
          <w:sz w:val="24"/>
          <w:szCs w:val="24"/>
        </w:rPr>
        <w:t xml:space="preserve">-2028 </w:t>
      </w:r>
      <w:r w:rsidR="00FF0CE2">
        <w:rPr>
          <w:rFonts w:ascii="Times New Roman" w:hAnsi="Times New Roman" w:cs="Times New Roman"/>
          <w:sz w:val="24"/>
          <w:szCs w:val="24"/>
        </w:rPr>
        <w:t>Millî</w:t>
      </w:r>
      <w:r w:rsidRPr="00FC3DEB">
        <w:rPr>
          <w:rFonts w:ascii="Times New Roman" w:hAnsi="Times New Roman" w:cs="Times New Roman"/>
          <w:sz w:val="24"/>
          <w:szCs w:val="24"/>
        </w:rPr>
        <w:t xml:space="preserve"> Eğitim Bakanlığı Stratejik Planı çerçevesinde, kaynakların strate</w:t>
      </w:r>
      <w:r w:rsidR="00A575CA" w:rsidRPr="00FC3DEB">
        <w:rPr>
          <w:rFonts w:ascii="Times New Roman" w:hAnsi="Times New Roman" w:cs="Times New Roman"/>
          <w:sz w:val="24"/>
          <w:szCs w:val="24"/>
        </w:rPr>
        <w:t>jik önceliklere</w:t>
      </w:r>
      <w:r w:rsidR="00C34EEF">
        <w:rPr>
          <w:rFonts w:ascii="Times New Roman" w:hAnsi="Times New Roman" w:cs="Times New Roman"/>
          <w:sz w:val="24"/>
          <w:szCs w:val="24"/>
        </w:rPr>
        <w:t xml:space="preserve"> göre dağıtılarak</w:t>
      </w:r>
      <w:r w:rsidR="00A575CA" w:rsidRPr="00FC3DEB">
        <w:rPr>
          <w:rFonts w:ascii="Times New Roman" w:hAnsi="Times New Roman" w:cs="Times New Roman"/>
          <w:sz w:val="24"/>
          <w:szCs w:val="24"/>
        </w:rPr>
        <w:t xml:space="preserve"> belli amaç ve hedefler kapsamında </w:t>
      </w:r>
      <w:r w:rsidR="004B6E32">
        <w:rPr>
          <w:rFonts w:ascii="Times New Roman" w:hAnsi="Times New Roman" w:cs="Times New Roman"/>
          <w:sz w:val="24"/>
          <w:szCs w:val="24"/>
        </w:rPr>
        <w:t>okulun</w:t>
      </w:r>
      <w:r w:rsidRPr="00FC3DEB">
        <w:rPr>
          <w:rFonts w:ascii="Times New Roman" w:hAnsi="Times New Roman" w:cs="Times New Roman"/>
          <w:sz w:val="24"/>
          <w:szCs w:val="24"/>
        </w:rPr>
        <w:t xml:space="preserve"> geleceğine yön verilmesidir. </w:t>
      </w:r>
    </w:p>
    <w:p w14:paraId="754EE225" w14:textId="77777777" w:rsidR="00853E5A" w:rsidRPr="00515E3B" w:rsidRDefault="00515E3B" w:rsidP="006D45C0">
      <w:pPr>
        <w:pStyle w:val="Balk1"/>
        <w:shd w:val="clear" w:color="auto" w:fill="9CC2E5" w:themeFill="accent1" w:themeFillTint="99"/>
      </w:pPr>
      <w:bookmarkStart w:id="2" w:name="_Toc143675790"/>
      <w:r w:rsidRPr="00515E3B">
        <w:t xml:space="preserve">3. </w:t>
      </w:r>
      <w:r w:rsidR="00853E5A" w:rsidRPr="00515E3B">
        <w:t>KAPSAM</w:t>
      </w:r>
      <w:bookmarkEnd w:id="2"/>
    </w:p>
    <w:p w14:paraId="6E468D70" w14:textId="67A2218A" w:rsidR="00853E5A" w:rsidRPr="0052308F" w:rsidRDefault="00853E5A" w:rsidP="00A575CA">
      <w:pPr>
        <w:spacing w:line="360" w:lineRule="auto"/>
        <w:ind w:firstLine="360"/>
        <w:jc w:val="both"/>
        <w:rPr>
          <w:rFonts w:ascii="Times New Roman" w:hAnsi="Times New Roman" w:cs="Times New Roman"/>
          <w:sz w:val="24"/>
          <w:szCs w:val="24"/>
        </w:rPr>
      </w:pPr>
      <w:r w:rsidRPr="0052308F">
        <w:rPr>
          <w:rFonts w:ascii="Times New Roman" w:hAnsi="Times New Roman" w:cs="Times New Roman"/>
          <w:sz w:val="24"/>
          <w:szCs w:val="24"/>
        </w:rPr>
        <w:t xml:space="preserve">Bartın </w:t>
      </w:r>
      <w:r w:rsidR="00EE3FBD" w:rsidRPr="00EE3FBD">
        <w:rPr>
          <w:rFonts w:ascii="Times New Roman" w:hAnsi="Times New Roman" w:cs="Times New Roman"/>
          <w:sz w:val="24"/>
          <w:szCs w:val="24"/>
        </w:rPr>
        <w:t xml:space="preserve">Hasankadı </w:t>
      </w:r>
      <w:r w:rsidR="003E53DC">
        <w:rPr>
          <w:rFonts w:ascii="Times New Roman" w:hAnsi="Times New Roman" w:cs="Times New Roman"/>
          <w:sz w:val="24"/>
          <w:szCs w:val="24"/>
        </w:rPr>
        <w:t xml:space="preserve">ÇPAL </w:t>
      </w:r>
      <w:r w:rsidRPr="0052308F">
        <w:rPr>
          <w:rFonts w:ascii="Times New Roman" w:hAnsi="Times New Roman" w:cs="Times New Roman"/>
          <w:sz w:val="24"/>
          <w:szCs w:val="24"/>
        </w:rPr>
        <w:t xml:space="preserve">2024-2028 Stratejik Planı; </w:t>
      </w:r>
      <w:r w:rsidR="000B4C11" w:rsidRPr="0052308F">
        <w:rPr>
          <w:rFonts w:ascii="Times New Roman" w:hAnsi="Times New Roman" w:cs="Times New Roman"/>
          <w:sz w:val="24"/>
          <w:szCs w:val="24"/>
        </w:rPr>
        <w:t>kurumun stratejik planına</w:t>
      </w:r>
      <w:r w:rsidRPr="0052308F">
        <w:rPr>
          <w:rFonts w:ascii="Times New Roman" w:hAnsi="Times New Roman" w:cs="Times New Roman"/>
          <w:sz w:val="24"/>
          <w:szCs w:val="24"/>
        </w:rPr>
        <w:t xml:space="preserve"> ilişkin usul ve esasları kapsamakta</w:t>
      </w:r>
      <w:r w:rsidR="00A575CA" w:rsidRPr="0052308F">
        <w:rPr>
          <w:rFonts w:ascii="Times New Roman" w:hAnsi="Times New Roman" w:cs="Times New Roman"/>
          <w:sz w:val="24"/>
          <w:szCs w:val="24"/>
        </w:rPr>
        <w:t xml:space="preserve"> ve bu yönde </w:t>
      </w:r>
      <w:r w:rsidRPr="0052308F">
        <w:rPr>
          <w:rFonts w:ascii="Times New Roman" w:hAnsi="Times New Roman" w:cs="Times New Roman"/>
          <w:sz w:val="24"/>
          <w:szCs w:val="24"/>
        </w:rPr>
        <w:t xml:space="preserve">planlanan faaliyetlere rehberlik etmektedir. </w:t>
      </w:r>
    </w:p>
    <w:p w14:paraId="23AD0663" w14:textId="77777777" w:rsidR="00853E5A" w:rsidRPr="00FC3DEB" w:rsidRDefault="00515E3B" w:rsidP="006D45C0">
      <w:pPr>
        <w:pStyle w:val="Balk1"/>
        <w:shd w:val="clear" w:color="auto" w:fill="9CC2E5" w:themeFill="accent1" w:themeFillTint="99"/>
      </w:pPr>
      <w:bookmarkStart w:id="3" w:name="_Toc143675791"/>
      <w:r>
        <w:t xml:space="preserve">4. </w:t>
      </w:r>
      <w:r w:rsidR="00A575CA" w:rsidRPr="00FC3DEB">
        <w:t>DAYANAK</w:t>
      </w:r>
      <w:bookmarkEnd w:id="3"/>
    </w:p>
    <w:p w14:paraId="3FDAD1D1" w14:textId="34658BEB" w:rsidR="00853E5A" w:rsidRPr="00FC3DEB" w:rsidRDefault="0052308F" w:rsidP="00A575CA">
      <w:pPr>
        <w:spacing w:line="360" w:lineRule="auto"/>
        <w:ind w:firstLine="360"/>
        <w:jc w:val="both"/>
        <w:rPr>
          <w:rFonts w:ascii="Times New Roman" w:hAnsi="Times New Roman" w:cs="Times New Roman"/>
          <w:sz w:val="24"/>
          <w:szCs w:val="24"/>
        </w:rPr>
      </w:pPr>
      <w:r w:rsidRPr="0052308F">
        <w:rPr>
          <w:rFonts w:ascii="Times New Roman" w:hAnsi="Times New Roman" w:cs="Times New Roman"/>
          <w:sz w:val="24"/>
          <w:szCs w:val="24"/>
        </w:rPr>
        <w:t xml:space="preserve">Bartın </w:t>
      </w:r>
      <w:r w:rsidR="00762033" w:rsidRPr="00762033">
        <w:rPr>
          <w:rFonts w:ascii="Times New Roman" w:hAnsi="Times New Roman" w:cs="Times New Roman"/>
          <w:sz w:val="24"/>
          <w:szCs w:val="24"/>
        </w:rPr>
        <w:t xml:space="preserve">Hasankadı </w:t>
      </w:r>
      <w:r w:rsidR="003E53DC">
        <w:rPr>
          <w:rFonts w:ascii="Times New Roman" w:hAnsi="Times New Roman" w:cs="Times New Roman"/>
          <w:sz w:val="24"/>
          <w:szCs w:val="24"/>
        </w:rPr>
        <w:t>ÇPAL 2024</w:t>
      </w:r>
      <w:r w:rsidR="00853E5A" w:rsidRPr="00FC3DEB">
        <w:rPr>
          <w:rFonts w:ascii="Times New Roman" w:hAnsi="Times New Roman" w:cs="Times New Roman"/>
          <w:sz w:val="24"/>
          <w:szCs w:val="24"/>
        </w:rPr>
        <w:t xml:space="preserve">-2028 Stratejik Planı; MEB </w:t>
      </w:r>
      <w:r w:rsidR="00A575CA" w:rsidRPr="00FC3DEB">
        <w:rPr>
          <w:rFonts w:ascii="Times New Roman" w:hAnsi="Times New Roman" w:cs="Times New Roman"/>
          <w:sz w:val="24"/>
          <w:szCs w:val="24"/>
        </w:rPr>
        <w:t xml:space="preserve">2024-2028 Stratejik Plan Hazırlık Programı çerçevesinde; </w:t>
      </w:r>
      <w:r w:rsidR="00853E5A" w:rsidRPr="00224115">
        <w:rPr>
          <w:rFonts w:ascii="Times New Roman" w:hAnsi="Times New Roman" w:cs="Times New Roman"/>
          <w:sz w:val="24"/>
          <w:szCs w:val="24"/>
        </w:rPr>
        <w:t>5018 sayılı Kamu Mali Yönetimi ve Kontrol Kanunu,</w:t>
      </w:r>
      <w:r w:rsidRPr="00224115">
        <w:rPr>
          <w:rFonts w:ascii="Times New Roman" w:hAnsi="Times New Roman" w:cs="Times New Roman"/>
          <w:sz w:val="24"/>
          <w:szCs w:val="24"/>
        </w:rPr>
        <w:t xml:space="preserve"> 12.Kalkınma Planı, </w:t>
      </w:r>
      <w:r w:rsidR="00853E5A" w:rsidRPr="00224115">
        <w:rPr>
          <w:rFonts w:ascii="Times New Roman" w:hAnsi="Times New Roman" w:cs="Times New Roman"/>
          <w:sz w:val="24"/>
          <w:szCs w:val="24"/>
        </w:rPr>
        <w:t xml:space="preserve"> 22 Nisan 2021 tarihli Kamu İdarelerince Hazırlanacak Stratejik Planlar ve Performans Programları ile Faaliyet Raporlarına İlişkin Usul ve Esaslar Hakkında Yönetmelik ile aynı tarihli Kamu İdareleri İçin Stratejik Planlama Kılavuzu (Sürüm </w:t>
      </w:r>
      <w:proofErr w:type="gramStart"/>
      <w:r w:rsidR="00853E5A" w:rsidRPr="00224115">
        <w:rPr>
          <w:rFonts w:ascii="Times New Roman" w:hAnsi="Times New Roman" w:cs="Times New Roman"/>
          <w:sz w:val="24"/>
          <w:szCs w:val="24"/>
        </w:rPr>
        <w:t>3.1</w:t>
      </w:r>
      <w:proofErr w:type="gramEnd"/>
      <w:r w:rsidR="00853E5A" w:rsidRPr="00224115">
        <w:rPr>
          <w:rFonts w:ascii="Times New Roman" w:hAnsi="Times New Roman" w:cs="Times New Roman"/>
          <w:sz w:val="24"/>
          <w:szCs w:val="24"/>
        </w:rPr>
        <w:t>)</w:t>
      </w:r>
      <w:r w:rsidR="00A575CA" w:rsidRPr="00224115">
        <w:rPr>
          <w:rFonts w:ascii="Times New Roman" w:hAnsi="Times New Roman" w:cs="Times New Roman"/>
          <w:sz w:val="24"/>
          <w:szCs w:val="24"/>
        </w:rPr>
        <w:t xml:space="preserve">, ilgili </w:t>
      </w:r>
      <w:r w:rsidR="00A575CA" w:rsidRPr="00FC3DEB">
        <w:rPr>
          <w:rFonts w:ascii="Times New Roman" w:hAnsi="Times New Roman" w:cs="Times New Roman"/>
          <w:sz w:val="24"/>
          <w:szCs w:val="24"/>
        </w:rPr>
        <w:t xml:space="preserve">Mevzuat ve Üst Politika Belgelerine </w:t>
      </w:r>
      <w:r w:rsidR="00853E5A" w:rsidRPr="00FC3DEB">
        <w:rPr>
          <w:rFonts w:ascii="Times New Roman" w:hAnsi="Times New Roman" w:cs="Times New Roman"/>
          <w:sz w:val="24"/>
          <w:szCs w:val="24"/>
        </w:rPr>
        <w:t>dayanılarak hazırlan</w:t>
      </w:r>
      <w:r w:rsidR="007F3B30">
        <w:rPr>
          <w:rFonts w:ascii="Times New Roman" w:hAnsi="Times New Roman" w:cs="Times New Roman"/>
          <w:sz w:val="24"/>
          <w:szCs w:val="24"/>
        </w:rPr>
        <w:t>acaktır.</w:t>
      </w:r>
    </w:p>
    <w:p w14:paraId="48B00E33" w14:textId="77777777" w:rsidR="00A575CA" w:rsidRPr="00FC3DEB" w:rsidRDefault="00A575CA" w:rsidP="006D45C0">
      <w:pPr>
        <w:pStyle w:val="Balk1"/>
        <w:shd w:val="clear" w:color="auto" w:fill="9CC2E5" w:themeFill="accent1" w:themeFillTint="99"/>
      </w:pPr>
      <w:bookmarkStart w:id="4" w:name="_Toc143675792"/>
      <w:r w:rsidRPr="00FC3DEB">
        <w:t>5. MODEL</w:t>
      </w:r>
      <w:bookmarkEnd w:id="4"/>
    </w:p>
    <w:p w14:paraId="251D9B1D" w14:textId="77777777" w:rsidR="00A575CA" w:rsidRPr="00FC3DEB" w:rsidRDefault="00A575CA" w:rsidP="00A575CA">
      <w:pPr>
        <w:spacing w:line="360" w:lineRule="auto"/>
        <w:ind w:firstLine="360"/>
        <w:jc w:val="both"/>
        <w:rPr>
          <w:rFonts w:ascii="Times New Roman" w:hAnsi="Times New Roman" w:cs="Times New Roman"/>
          <w:sz w:val="24"/>
          <w:szCs w:val="24"/>
        </w:rPr>
      </w:pPr>
    </w:p>
    <w:p w14:paraId="7BD4602D" w14:textId="35940DA2" w:rsidR="00853E5A" w:rsidRPr="00FC3DEB" w:rsidRDefault="0052308F" w:rsidP="00A575CA">
      <w:pPr>
        <w:spacing w:line="360" w:lineRule="auto"/>
        <w:ind w:firstLine="708"/>
        <w:jc w:val="both"/>
        <w:rPr>
          <w:rFonts w:ascii="Times New Roman" w:hAnsi="Times New Roman" w:cs="Times New Roman"/>
          <w:b/>
          <w:sz w:val="28"/>
          <w:szCs w:val="28"/>
        </w:rPr>
      </w:pPr>
      <w:r w:rsidRPr="0052308F">
        <w:rPr>
          <w:rFonts w:ascii="Times New Roman" w:hAnsi="Times New Roman" w:cs="Times New Roman"/>
          <w:sz w:val="24"/>
          <w:szCs w:val="24"/>
        </w:rPr>
        <w:t xml:space="preserve">Bartın </w:t>
      </w:r>
      <w:r w:rsidR="00EE3FBD" w:rsidRPr="00EE3FBD">
        <w:rPr>
          <w:rFonts w:ascii="Times New Roman" w:hAnsi="Times New Roman" w:cs="Times New Roman"/>
          <w:sz w:val="24"/>
          <w:szCs w:val="24"/>
        </w:rPr>
        <w:t xml:space="preserve">Hasankadı </w:t>
      </w:r>
      <w:r w:rsidR="00164089">
        <w:rPr>
          <w:rFonts w:ascii="Times New Roman" w:hAnsi="Times New Roman" w:cs="Times New Roman"/>
          <w:sz w:val="24"/>
          <w:szCs w:val="24"/>
        </w:rPr>
        <w:t>ÇPAL</w:t>
      </w:r>
      <w:r w:rsidRPr="0052308F">
        <w:rPr>
          <w:rFonts w:ascii="Times New Roman" w:hAnsi="Times New Roman" w:cs="Times New Roman"/>
          <w:sz w:val="24"/>
          <w:szCs w:val="24"/>
        </w:rPr>
        <w:t xml:space="preserve"> </w:t>
      </w:r>
      <w:r w:rsidR="00A575CA" w:rsidRPr="00FC3DEB">
        <w:rPr>
          <w:rFonts w:ascii="Times New Roman" w:hAnsi="Times New Roman" w:cs="Times New Roman"/>
          <w:color w:val="000000"/>
          <w:sz w:val="24"/>
          <w:szCs w:val="24"/>
        </w:rPr>
        <w:t xml:space="preserve">2024-2028 Stratejik Planlama çalışmaları, </w:t>
      </w:r>
      <w:r w:rsidR="00FF0CE2">
        <w:rPr>
          <w:rFonts w:ascii="Times New Roman" w:hAnsi="Times New Roman" w:cs="Times New Roman"/>
          <w:color w:val="000000"/>
          <w:sz w:val="24"/>
          <w:szCs w:val="24"/>
        </w:rPr>
        <w:t>Millî</w:t>
      </w:r>
      <w:r w:rsidR="00A575CA" w:rsidRPr="00FC3DEB">
        <w:rPr>
          <w:rFonts w:ascii="Times New Roman" w:hAnsi="Times New Roman" w:cs="Times New Roman"/>
          <w:color w:val="000000"/>
          <w:sz w:val="24"/>
          <w:szCs w:val="24"/>
        </w:rPr>
        <w:t xml:space="preserve"> Eğitim Bakanlığı 2024-2028 Stratejik Planlama çalışmalarını içeren; planlama modeli çerçevesind</w:t>
      </w:r>
      <w:r w:rsidR="007F3B30">
        <w:rPr>
          <w:rFonts w:ascii="Times New Roman" w:hAnsi="Times New Roman" w:cs="Times New Roman"/>
          <w:color w:val="000000"/>
          <w:sz w:val="24"/>
          <w:szCs w:val="24"/>
        </w:rPr>
        <w:t>e yürütülecektir. İlgili modele</w:t>
      </w:r>
      <w:r w:rsidR="00AF324C">
        <w:rPr>
          <w:rFonts w:ascii="Times New Roman" w:hAnsi="Times New Roman" w:cs="Times New Roman"/>
          <w:color w:val="000000"/>
          <w:sz w:val="24"/>
          <w:szCs w:val="24"/>
        </w:rPr>
        <w:t xml:space="preserve"> </w:t>
      </w:r>
      <w:r w:rsidR="00A575CA" w:rsidRPr="00AF324C">
        <w:rPr>
          <w:rFonts w:ascii="Times New Roman" w:hAnsi="Times New Roman" w:cs="Times New Roman"/>
          <w:color w:val="000000"/>
          <w:sz w:val="24"/>
          <w:szCs w:val="24"/>
        </w:rPr>
        <w:t>Şekil</w:t>
      </w:r>
      <w:r w:rsidR="00AF324C" w:rsidRPr="00AF324C">
        <w:rPr>
          <w:rFonts w:ascii="Times New Roman" w:hAnsi="Times New Roman" w:cs="Times New Roman"/>
          <w:color w:val="000000"/>
          <w:sz w:val="24"/>
          <w:szCs w:val="24"/>
        </w:rPr>
        <w:t xml:space="preserve"> 1’de</w:t>
      </w:r>
      <w:r w:rsidR="00AF324C">
        <w:rPr>
          <w:rFonts w:ascii="Times New Roman" w:hAnsi="Times New Roman" w:cs="Times New Roman"/>
          <w:color w:val="000000"/>
          <w:sz w:val="24"/>
          <w:szCs w:val="24"/>
        </w:rPr>
        <w:t xml:space="preserve"> </w:t>
      </w:r>
      <w:r w:rsidR="00A575CA" w:rsidRPr="00FC3DEB">
        <w:rPr>
          <w:rFonts w:ascii="Times New Roman" w:hAnsi="Times New Roman" w:cs="Times New Roman"/>
          <w:color w:val="000000"/>
          <w:sz w:val="24"/>
          <w:szCs w:val="24"/>
        </w:rPr>
        <w:t xml:space="preserve">yer verilmiştir. </w:t>
      </w:r>
    </w:p>
    <w:p w14:paraId="1D7AAAD7" w14:textId="77777777" w:rsidR="00A575CA" w:rsidRPr="00FC3DEB" w:rsidRDefault="00A575CA" w:rsidP="00853E5A">
      <w:pPr>
        <w:jc w:val="center"/>
        <w:rPr>
          <w:rFonts w:ascii="Times New Roman" w:hAnsi="Times New Roman" w:cs="Times New Roman"/>
          <w:sz w:val="24"/>
          <w:szCs w:val="24"/>
        </w:rPr>
      </w:pPr>
    </w:p>
    <w:p w14:paraId="05F8C3C4" w14:textId="77777777" w:rsidR="00A575CA" w:rsidRPr="00FC3DEB" w:rsidRDefault="00A575CA" w:rsidP="00853E5A">
      <w:pPr>
        <w:jc w:val="center"/>
        <w:rPr>
          <w:rFonts w:ascii="Times New Roman" w:hAnsi="Times New Roman" w:cs="Times New Roman"/>
          <w:b/>
          <w:noProof/>
          <w:sz w:val="28"/>
          <w:szCs w:val="28"/>
          <w:lang w:eastAsia="tr-TR"/>
        </w:rPr>
      </w:pPr>
    </w:p>
    <w:p w14:paraId="337AD885" w14:textId="77777777" w:rsidR="00A575CA" w:rsidRPr="00FC3DEB" w:rsidRDefault="00A575CA" w:rsidP="00853E5A">
      <w:pPr>
        <w:jc w:val="center"/>
        <w:rPr>
          <w:rFonts w:ascii="Times New Roman" w:hAnsi="Times New Roman" w:cs="Times New Roman"/>
          <w:b/>
          <w:noProof/>
          <w:sz w:val="28"/>
          <w:szCs w:val="28"/>
          <w:lang w:eastAsia="tr-TR"/>
        </w:rPr>
      </w:pPr>
    </w:p>
    <w:p w14:paraId="0AD14781" w14:textId="77777777" w:rsidR="00A575CA" w:rsidRPr="00FC3DEB" w:rsidRDefault="00A575CA" w:rsidP="00853E5A">
      <w:pPr>
        <w:jc w:val="center"/>
        <w:rPr>
          <w:rFonts w:ascii="Times New Roman" w:hAnsi="Times New Roman" w:cs="Times New Roman"/>
          <w:sz w:val="24"/>
          <w:szCs w:val="24"/>
        </w:rPr>
      </w:pPr>
      <w:r w:rsidRPr="00FC3DEB">
        <w:rPr>
          <w:rFonts w:ascii="Times New Roman" w:hAnsi="Times New Roman" w:cs="Times New Roman"/>
          <w:b/>
          <w:noProof/>
          <w:sz w:val="28"/>
          <w:szCs w:val="28"/>
          <w:lang w:eastAsia="tr-TR"/>
        </w:rPr>
        <w:lastRenderedPageBreak/>
        <w:drawing>
          <wp:inline distT="0" distB="0" distL="0" distR="0" wp14:anchorId="29AEBE0C" wp14:editId="2FBD9A24">
            <wp:extent cx="5930006" cy="7168551"/>
            <wp:effectExtent l="0" t="0" r="0" b="0"/>
            <wp:docPr id="15" name="Resim 15" descr="C:\Users\OzlemKALAYCI\Desktop\S_P\SP_MEB_GENEL_ÇERÇ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zlemKALAYCI\Desktop\S_P\SP_MEB_GENEL_ÇERÇEV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0735" cy="7169432"/>
                    </a:xfrm>
                    <a:prstGeom prst="rect">
                      <a:avLst/>
                    </a:prstGeom>
                    <a:noFill/>
                    <a:ln>
                      <a:noFill/>
                    </a:ln>
                  </pic:spPr>
                </pic:pic>
              </a:graphicData>
            </a:graphic>
          </wp:inline>
        </w:drawing>
      </w:r>
    </w:p>
    <w:p w14:paraId="19B0C388" w14:textId="77777777" w:rsidR="00A575CA" w:rsidRPr="00986C43" w:rsidRDefault="00986C43" w:rsidP="00986C43">
      <w:pPr>
        <w:pStyle w:val="ResimYazs"/>
        <w:jc w:val="center"/>
        <w:rPr>
          <w:rFonts w:ascii="Times New Roman" w:hAnsi="Times New Roman" w:cs="Times New Roman"/>
          <w:b w:val="0"/>
          <w:sz w:val="24"/>
          <w:szCs w:val="24"/>
        </w:rPr>
      </w:pPr>
      <w:bookmarkStart w:id="5" w:name="_Toc143684797"/>
      <w:r w:rsidRPr="00986C43">
        <w:rPr>
          <w:rFonts w:ascii="Times New Roman" w:hAnsi="Times New Roman" w:cs="Times New Roman"/>
          <w:sz w:val="24"/>
          <w:szCs w:val="24"/>
        </w:rPr>
        <w:t xml:space="preserve">Şekil </w:t>
      </w:r>
      <w:r w:rsidRPr="00986C43">
        <w:rPr>
          <w:rFonts w:ascii="Times New Roman" w:hAnsi="Times New Roman" w:cs="Times New Roman"/>
          <w:sz w:val="24"/>
          <w:szCs w:val="24"/>
        </w:rPr>
        <w:fldChar w:fldCharType="begin"/>
      </w:r>
      <w:r w:rsidRPr="00986C43">
        <w:rPr>
          <w:rFonts w:ascii="Times New Roman" w:hAnsi="Times New Roman" w:cs="Times New Roman"/>
          <w:sz w:val="24"/>
          <w:szCs w:val="24"/>
        </w:rPr>
        <w:instrText xml:space="preserve"> SEQ Şekil \* ARABIC </w:instrText>
      </w:r>
      <w:r w:rsidRPr="00986C43">
        <w:rPr>
          <w:rFonts w:ascii="Times New Roman" w:hAnsi="Times New Roman" w:cs="Times New Roman"/>
          <w:sz w:val="24"/>
          <w:szCs w:val="24"/>
        </w:rPr>
        <w:fldChar w:fldCharType="separate"/>
      </w:r>
      <w:r w:rsidR="00776424">
        <w:rPr>
          <w:rFonts w:ascii="Times New Roman" w:hAnsi="Times New Roman" w:cs="Times New Roman"/>
          <w:noProof/>
          <w:sz w:val="24"/>
          <w:szCs w:val="24"/>
        </w:rPr>
        <w:t>1</w:t>
      </w:r>
      <w:r w:rsidRPr="00986C43">
        <w:rPr>
          <w:rFonts w:ascii="Times New Roman" w:hAnsi="Times New Roman" w:cs="Times New Roman"/>
          <w:sz w:val="24"/>
          <w:szCs w:val="24"/>
        </w:rPr>
        <w:fldChar w:fldCharType="end"/>
      </w:r>
      <w:r w:rsidR="00A575CA" w:rsidRPr="00986C43">
        <w:rPr>
          <w:rFonts w:ascii="Times New Roman" w:hAnsi="Times New Roman" w:cs="Times New Roman"/>
          <w:b w:val="0"/>
          <w:sz w:val="24"/>
          <w:szCs w:val="24"/>
        </w:rPr>
        <w:t xml:space="preserve">. </w:t>
      </w:r>
      <w:r w:rsidR="00A575CA" w:rsidRPr="00986C43">
        <w:rPr>
          <w:rFonts w:ascii="Times New Roman" w:hAnsi="Times New Roman" w:cs="Times New Roman"/>
          <w:b w:val="0"/>
          <w:bCs w:val="0"/>
          <w:sz w:val="24"/>
          <w:szCs w:val="24"/>
        </w:rPr>
        <w:t>Millî Eğitim Bakanlığı Stratejik Planlama Modeli</w:t>
      </w:r>
      <w:bookmarkEnd w:id="5"/>
    </w:p>
    <w:p w14:paraId="2D49FD91" w14:textId="77777777" w:rsidR="00A575CA" w:rsidRPr="00FC3DEB" w:rsidRDefault="00A575CA" w:rsidP="00853E5A">
      <w:pPr>
        <w:jc w:val="center"/>
        <w:rPr>
          <w:rFonts w:ascii="Times New Roman" w:hAnsi="Times New Roman" w:cs="Times New Roman"/>
          <w:sz w:val="24"/>
          <w:szCs w:val="24"/>
        </w:rPr>
      </w:pPr>
    </w:p>
    <w:p w14:paraId="0A917042" w14:textId="0FD9FB32" w:rsidR="00A575CA" w:rsidRDefault="00A575CA" w:rsidP="00853E5A">
      <w:pPr>
        <w:jc w:val="center"/>
        <w:rPr>
          <w:rFonts w:ascii="Times New Roman" w:hAnsi="Times New Roman" w:cs="Times New Roman"/>
          <w:b/>
          <w:sz w:val="28"/>
          <w:szCs w:val="28"/>
        </w:rPr>
      </w:pPr>
    </w:p>
    <w:p w14:paraId="38865D7E" w14:textId="77777777" w:rsidR="00224115" w:rsidRPr="00FC3DEB" w:rsidRDefault="00224115" w:rsidP="00853E5A">
      <w:pPr>
        <w:jc w:val="center"/>
        <w:rPr>
          <w:rFonts w:ascii="Times New Roman" w:hAnsi="Times New Roman" w:cs="Times New Roman"/>
          <w:b/>
          <w:sz w:val="28"/>
          <w:szCs w:val="28"/>
        </w:rPr>
      </w:pPr>
    </w:p>
    <w:p w14:paraId="088C3985" w14:textId="77777777" w:rsidR="00B44F25" w:rsidRPr="00FC3DEB" w:rsidRDefault="00515E3B" w:rsidP="006D45C0">
      <w:pPr>
        <w:pStyle w:val="Balk1"/>
        <w:shd w:val="clear" w:color="auto" w:fill="9CC2E5" w:themeFill="accent1" w:themeFillTint="99"/>
      </w:pPr>
      <w:bookmarkStart w:id="6" w:name="_Toc143675793"/>
      <w:r>
        <w:lastRenderedPageBreak/>
        <w:t xml:space="preserve">6. </w:t>
      </w:r>
      <w:r w:rsidR="00B44F25" w:rsidRPr="00FC3DEB">
        <w:t>YÖNTEM VE SÜREÇ</w:t>
      </w:r>
      <w:bookmarkEnd w:id="6"/>
    </w:p>
    <w:p w14:paraId="068756DF" w14:textId="77777777" w:rsidR="00B44F25" w:rsidRPr="00FC3DEB" w:rsidRDefault="00B44F25" w:rsidP="00B44F25">
      <w:pPr>
        <w:autoSpaceDE w:val="0"/>
        <w:autoSpaceDN w:val="0"/>
        <w:adjustRightInd w:val="0"/>
        <w:spacing w:after="0" w:line="240" w:lineRule="auto"/>
        <w:rPr>
          <w:rFonts w:ascii="Times New Roman" w:hAnsi="Times New Roman" w:cs="Times New Roman"/>
          <w:b/>
          <w:bCs/>
          <w:sz w:val="28"/>
          <w:szCs w:val="28"/>
        </w:rPr>
      </w:pPr>
    </w:p>
    <w:p w14:paraId="111C5B4B" w14:textId="529E1EA7" w:rsidR="003E36F8" w:rsidRPr="00FC3DEB" w:rsidRDefault="0052308F" w:rsidP="00AE2102">
      <w:pPr>
        <w:autoSpaceDE w:val="0"/>
        <w:autoSpaceDN w:val="0"/>
        <w:adjustRightInd w:val="0"/>
        <w:spacing w:after="0" w:line="360" w:lineRule="auto"/>
        <w:ind w:firstLine="360"/>
        <w:jc w:val="both"/>
        <w:rPr>
          <w:rFonts w:ascii="Times New Roman" w:hAnsi="Times New Roman" w:cs="Times New Roman"/>
          <w:bCs/>
          <w:sz w:val="24"/>
          <w:szCs w:val="24"/>
        </w:rPr>
      </w:pPr>
      <w:r w:rsidRPr="0052308F">
        <w:rPr>
          <w:rFonts w:ascii="Times New Roman" w:hAnsi="Times New Roman" w:cs="Times New Roman"/>
          <w:sz w:val="24"/>
          <w:szCs w:val="24"/>
        </w:rPr>
        <w:t xml:space="preserve">Bartın </w:t>
      </w:r>
      <w:r w:rsidR="00EE3FBD" w:rsidRPr="00EE3FBD">
        <w:rPr>
          <w:rFonts w:ascii="Times New Roman" w:hAnsi="Times New Roman" w:cs="Times New Roman"/>
          <w:sz w:val="24"/>
          <w:szCs w:val="24"/>
        </w:rPr>
        <w:t xml:space="preserve">Hasankadı </w:t>
      </w:r>
      <w:r w:rsidR="00164089">
        <w:rPr>
          <w:rFonts w:ascii="Times New Roman" w:hAnsi="Times New Roman" w:cs="Times New Roman"/>
          <w:sz w:val="24"/>
          <w:szCs w:val="24"/>
        </w:rPr>
        <w:t>ÇPAL</w:t>
      </w:r>
      <w:r w:rsidRPr="0052308F">
        <w:rPr>
          <w:rFonts w:ascii="Times New Roman" w:hAnsi="Times New Roman" w:cs="Times New Roman"/>
          <w:sz w:val="24"/>
          <w:szCs w:val="24"/>
        </w:rPr>
        <w:t xml:space="preserve"> </w:t>
      </w:r>
      <w:r w:rsidR="003E36F8" w:rsidRPr="00FC3DEB">
        <w:rPr>
          <w:rFonts w:ascii="Times New Roman" w:hAnsi="Times New Roman" w:cs="Times New Roman"/>
          <w:bCs/>
          <w:sz w:val="24"/>
          <w:szCs w:val="24"/>
        </w:rPr>
        <w:t xml:space="preserve">2024-2028 Stratejik Plan hazırlık süreci </w:t>
      </w:r>
      <w:r w:rsidR="003E36F8" w:rsidRPr="00FC3DEB">
        <w:rPr>
          <w:rFonts w:ascii="Times New Roman" w:hAnsi="Times New Roman" w:cs="Times New Roman"/>
          <w:bCs/>
          <w:i/>
          <w:sz w:val="24"/>
          <w:szCs w:val="24"/>
        </w:rPr>
        <w:t>1) Hazırlık Dönemi, 2) Durum Analizi, 3) Geleceğe Bakış, 4) Amaç, Hedef ve Performans Göstergesi ile Stratejilerin Belirlenmesi</w:t>
      </w:r>
      <w:r w:rsidR="0074332E">
        <w:rPr>
          <w:rFonts w:ascii="Times New Roman" w:hAnsi="Times New Roman" w:cs="Times New Roman"/>
          <w:bCs/>
          <w:sz w:val="24"/>
          <w:szCs w:val="24"/>
        </w:rPr>
        <w:t xml:space="preserve">, </w:t>
      </w:r>
      <w:r w:rsidR="003E36F8" w:rsidRPr="00FC3DEB">
        <w:rPr>
          <w:rFonts w:ascii="Times New Roman" w:hAnsi="Times New Roman" w:cs="Times New Roman"/>
          <w:bCs/>
          <w:i/>
          <w:sz w:val="24"/>
          <w:szCs w:val="24"/>
        </w:rPr>
        <w:t>5)</w:t>
      </w:r>
      <w:r w:rsidR="00C67234">
        <w:rPr>
          <w:rFonts w:ascii="Times New Roman" w:hAnsi="Times New Roman" w:cs="Times New Roman"/>
          <w:bCs/>
          <w:i/>
          <w:sz w:val="24"/>
          <w:szCs w:val="24"/>
        </w:rPr>
        <w:t>Performans Programı, 6)</w:t>
      </w:r>
      <w:r w:rsidR="003E36F8" w:rsidRPr="00FC3DEB">
        <w:rPr>
          <w:rFonts w:ascii="Times New Roman" w:hAnsi="Times New Roman" w:cs="Times New Roman"/>
          <w:bCs/>
          <w:i/>
          <w:sz w:val="24"/>
          <w:szCs w:val="24"/>
        </w:rPr>
        <w:t xml:space="preserve"> İzleme ve Değerlendirm</w:t>
      </w:r>
      <w:r w:rsidR="0074332E">
        <w:rPr>
          <w:rFonts w:ascii="Times New Roman" w:hAnsi="Times New Roman" w:cs="Times New Roman"/>
          <w:bCs/>
          <w:sz w:val="24"/>
          <w:szCs w:val="24"/>
        </w:rPr>
        <w:t>e olmak üzere; altı</w:t>
      </w:r>
      <w:r w:rsidR="003E36F8" w:rsidRPr="00FC3DEB">
        <w:rPr>
          <w:rFonts w:ascii="Times New Roman" w:hAnsi="Times New Roman" w:cs="Times New Roman"/>
          <w:bCs/>
          <w:sz w:val="24"/>
          <w:szCs w:val="24"/>
        </w:rPr>
        <w:t xml:space="preserve"> aşamada yürütülmesi planlanmıştır.</w:t>
      </w:r>
    </w:p>
    <w:p w14:paraId="07E6FB28" w14:textId="77777777" w:rsidR="00B44F25" w:rsidRPr="00515E3B" w:rsidRDefault="003E36F8" w:rsidP="006D45C0">
      <w:pPr>
        <w:pStyle w:val="Balk2"/>
        <w:shd w:val="clear" w:color="auto" w:fill="9CC2E5" w:themeFill="accent1" w:themeFillTint="99"/>
      </w:pPr>
      <w:bookmarkStart w:id="7" w:name="_Toc143675794"/>
      <w:r w:rsidRPr="00515E3B">
        <w:t>Hazırlık Dönemi Çalışmaları ve Hazırlık Programı</w:t>
      </w:r>
      <w:bookmarkEnd w:id="7"/>
    </w:p>
    <w:p w14:paraId="433DD5C5" w14:textId="77777777" w:rsidR="003E36F8" w:rsidRPr="00FC3DEB" w:rsidRDefault="003E36F8" w:rsidP="003E36F8">
      <w:pPr>
        <w:autoSpaceDE w:val="0"/>
        <w:autoSpaceDN w:val="0"/>
        <w:adjustRightInd w:val="0"/>
        <w:spacing w:after="0" w:line="240" w:lineRule="auto"/>
        <w:rPr>
          <w:rFonts w:ascii="Times New Roman" w:hAnsi="Times New Roman" w:cs="Times New Roman"/>
          <w:b/>
          <w:bCs/>
          <w:sz w:val="24"/>
          <w:szCs w:val="24"/>
        </w:rPr>
      </w:pPr>
    </w:p>
    <w:p w14:paraId="363EAECC" w14:textId="3CCCFE8C" w:rsidR="003E36F8" w:rsidRPr="00224968" w:rsidRDefault="000C4F1F" w:rsidP="00526F4B">
      <w:pPr>
        <w:spacing w:line="360" w:lineRule="auto"/>
        <w:ind w:firstLine="360"/>
        <w:jc w:val="both"/>
        <w:rPr>
          <w:rFonts w:ascii="Times New Roman" w:hAnsi="Times New Roman" w:cs="Times New Roman"/>
          <w:color w:val="FF0000"/>
          <w:sz w:val="24"/>
          <w:szCs w:val="24"/>
        </w:rPr>
      </w:pPr>
      <w:r w:rsidRPr="00FC3DEB">
        <w:rPr>
          <w:rFonts w:ascii="Times New Roman" w:hAnsi="Times New Roman" w:cs="Times New Roman"/>
          <w:sz w:val="24"/>
          <w:szCs w:val="24"/>
        </w:rPr>
        <w:t xml:space="preserve">Stratejik planlama uygulamalarının başarılı olması önemli ölçüde plan öncesi hazırlık </w:t>
      </w:r>
      <w:r w:rsidRPr="0052308F">
        <w:rPr>
          <w:rFonts w:ascii="Times New Roman" w:hAnsi="Times New Roman" w:cs="Times New Roman"/>
          <w:sz w:val="24"/>
          <w:szCs w:val="24"/>
        </w:rPr>
        <w:t>çalışmalarının iyi planlanmış olmasına ve sürece katılımın üst düzeyde sağlanmasına bağlıdır. Hazırlık dönemindeki çalışmalar Strateji Geliş</w:t>
      </w:r>
      <w:r w:rsidR="00C36BD6" w:rsidRPr="0052308F">
        <w:rPr>
          <w:rFonts w:ascii="Times New Roman" w:hAnsi="Times New Roman" w:cs="Times New Roman"/>
          <w:sz w:val="24"/>
          <w:szCs w:val="24"/>
        </w:rPr>
        <w:t xml:space="preserve">tirme Başkanlığınca yayınlanan </w:t>
      </w:r>
      <w:r w:rsidRPr="0052308F">
        <w:rPr>
          <w:rFonts w:ascii="Times New Roman" w:hAnsi="Times New Roman" w:cs="Times New Roman"/>
          <w:sz w:val="24"/>
          <w:szCs w:val="24"/>
        </w:rPr>
        <w:t>Millî Eğitim Bakanlığı</w:t>
      </w:r>
      <w:r w:rsidR="003E36F8" w:rsidRPr="0052308F">
        <w:rPr>
          <w:rFonts w:ascii="Times New Roman" w:hAnsi="Times New Roman" w:cs="Times New Roman"/>
          <w:sz w:val="24"/>
          <w:szCs w:val="24"/>
        </w:rPr>
        <w:t xml:space="preserve"> 2024-2028 </w:t>
      </w:r>
      <w:r w:rsidRPr="0052308F">
        <w:rPr>
          <w:rFonts w:ascii="Times New Roman" w:hAnsi="Times New Roman" w:cs="Times New Roman"/>
          <w:sz w:val="24"/>
          <w:szCs w:val="24"/>
        </w:rPr>
        <w:t>S</w:t>
      </w:r>
      <w:r w:rsidR="00C36BD6" w:rsidRPr="0052308F">
        <w:rPr>
          <w:rFonts w:ascii="Times New Roman" w:hAnsi="Times New Roman" w:cs="Times New Roman"/>
          <w:sz w:val="24"/>
          <w:szCs w:val="24"/>
        </w:rPr>
        <w:t>tratejik Plan Hazırlık Programı’</w:t>
      </w:r>
      <w:r w:rsidRPr="0052308F">
        <w:rPr>
          <w:rFonts w:ascii="Times New Roman" w:hAnsi="Times New Roman" w:cs="Times New Roman"/>
          <w:sz w:val="24"/>
          <w:szCs w:val="24"/>
        </w:rPr>
        <w:t>nda detaylı olarak ele alınmıştır.</w:t>
      </w:r>
      <w:r w:rsidR="003E36F8" w:rsidRPr="0052308F">
        <w:rPr>
          <w:rFonts w:ascii="Times New Roman" w:hAnsi="Times New Roman" w:cs="Times New Roman"/>
          <w:sz w:val="24"/>
          <w:szCs w:val="24"/>
        </w:rPr>
        <w:t xml:space="preserve"> </w:t>
      </w:r>
      <w:r w:rsidR="0052308F" w:rsidRPr="0052308F">
        <w:rPr>
          <w:rFonts w:ascii="Times New Roman" w:hAnsi="Times New Roman" w:cs="Times New Roman"/>
          <w:sz w:val="24"/>
          <w:szCs w:val="24"/>
        </w:rPr>
        <w:t xml:space="preserve">Bartın </w:t>
      </w:r>
      <w:r w:rsidR="00EE3FBD" w:rsidRPr="00EE3FBD">
        <w:rPr>
          <w:rFonts w:ascii="Times New Roman" w:hAnsi="Times New Roman" w:cs="Times New Roman"/>
          <w:sz w:val="24"/>
          <w:szCs w:val="24"/>
        </w:rPr>
        <w:t xml:space="preserve">Hasankadı </w:t>
      </w:r>
      <w:r w:rsidR="00164089">
        <w:rPr>
          <w:rFonts w:ascii="Times New Roman" w:hAnsi="Times New Roman" w:cs="Times New Roman"/>
          <w:sz w:val="24"/>
          <w:szCs w:val="24"/>
        </w:rPr>
        <w:t>ÇPAL</w:t>
      </w:r>
      <w:r w:rsidR="0052308F" w:rsidRPr="0052308F">
        <w:rPr>
          <w:rFonts w:ascii="Times New Roman" w:hAnsi="Times New Roman" w:cs="Times New Roman"/>
          <w:sz w:val="24"/>
          <w:szCs w:val="24"/>
        </w:rPr>
        <w:t xml:space="preserve"> </w:t>
      </w:r>
      <w:r w:rsidRPr="0052308F">
        <w:rPr>
          <w:rFonts w:ascii="Times New Roman" w:hAnsi="Times New Roman" w:cs="Times New Roman"/>
          <w:sz w:val="24"/>
          <w:szCs w:val="24"/>
        </w:rPr>
        <w:t>olarak</w:t>
      </w:r>
      <w:r w:rsidR="003E36F8" w:rsidRPr="0052308F">
        <w:rPr>
          <w:rFonts w:ascii="Times New Roman" w:hAnsi="Times New Roman" w:cs="Times New Roman"/>
          <w:sz w:val="24"/>
          <w:szCs w:val="24"/>
        </w:rPr>
        <w:t xml:space="preserve"> hazırlık döneminde yapılan çalışmalar; Strateji Geliştirme Başkanlığı tarafından </w:t>
      </w:r>
      <w:r w:rsidR="00473603" w:rsidRPr="0052308F">
        <w:rPr>
          <w:rFonts w:ascii="Times New Roman" w:hAnsi="Times New Roman" w:cs="Times New Roman"/>
          <w:sz w:val="24"/>
          <w:szCs w:val="24"/>
        </w:rPr>
        <w:t>geliştirilen ve hazırlık programında ayrıntılı olarak belirtilen; başlıkları kapsayacak şekilde yürütülmüştür. Bu başlıklar;</w:t>
      </w:r>
    </w:p>
    <w:p w14:paraId="1DC4A5D9" w14:textId="77777777" w:rsidR="00473603" w:rsidRPr="00FC3DEB" w:rsidRDefault="00473603" w:rsidP="00526F4B">
      <w:pPr>
        <w:autoSpaceDE w:val="0"/>
        <w:autoSpaceDN w:val="0"/>
        <w:adjustRightInd w:val="0"/>
        <w:spacing w:after="0" w:line="360" w:lineRule="auto"/>
        <w:ind w:left="993"/>
        <w:rPr>
          <w:rFonts w:ascii="Times New Roman" w:hAnsi="Times New Roman" w:cs="Times New Roman"/>
          <w:sz w:val="24"/>
          <w:szCs w:val="24"/>
        </w:rPr>
      </w:pPr>
      <w:r w:rsidRPr="00FC3DEB">
        <w:rPr>
          <w:rFonts w:ascii="Times New Roman" w:hAnsi="Times New Roman" w:cs="Times New Roman"/>
          <w:sz w:val="24"/>
          <w:szCs w:val="24"/>
        </w:rPr>
        <w:t>• Stratejik plan hazırlık çalışmalarının başlatıldığının duyurulması,</w:t>
      </w:r>
    </w:p>
    <w:p w14:paraId="1C1B323A" w14:textId="77777777" w:rsidR="00473603" w:rsidRPr="00FC3DEB" w:rsidRDefault="00473603" w:rsidP="00526F4B">
      <w:pPr>
        <w:autoSpaceDE w:val="0"/>
        <w:autoSpaceDN w:val="0"/>
        <w:adjustRightInd w:val="0"/>
        <w:spacing w:after="0" w:line="360" w:lineRule="auto"/>
        <w:ind w:left="993"/>
        <w:rPr>
          <w:rFonts w:ascii="Times New Roman" w:hAnsi="Times New Roman" w:cs="Times New Roman"/>
          <w:sz w:val="24"/>
          <w:szCs w:val="24"/>
        </w:rPr>
      </w:pPr>
      <w:r w:rsidRPr="00FC3DEB">
        <w:rPr>
          <w:rFonts w:ascii="Times New Roman" w:hAnsi="Times New Roman" w:cs="Times New Roman"/>
          <w:sz w:val="24"/>
          <w:szCs w:val="24"/>
        </w:rPr>
        <w:t>• Strateji geliştirme kurulu ve ekiplerinin oluşturulması,</w:t>
      </w:r>
    </w:p>
    <w:p w14:paraId="5A629DFB" w14:textId="77777777" w:rsidR="00473603" w:rsidRPr="00FC3DEB" w:rsidRDefault="00473603" w:rsidP="00526F4B">
      <w:pPr>
        <w:autoSpaceDE w:val="0"/>
        <w:autoSpaceDN w:val="0"/>
        <w:adjustRightInd w:val="0"/>
        <w:spacing w:after="0" w:line="360" w:lineRule="auto"/>
        <w:ind w:left="993"/>
        <w:rPr>
          <w:rFonts w:ascii="Times New Roman" w:hAnsi="Times New Roman" w:cs="Times New Roman"/>
          <w:sz w:val="24"/>
          <w:szCs w:val="24"/>
        </w:rPr>
      </w:pPr>
      <w:r w:rsidRPr="00FC3DEB">
        <w:rPr>
          <w:rFonts w:ascii="Times New Roman" w:hAnsi="Times New Roman" w:cs="Times New Roman"/>
          <w:sz w:val="24"/>
          <w:szCs w:val="24"/>
        </w:rPr>
        <w:t>• Stratejik planlama ekiplerine eğitimlerin verilmesi,</w:t>
      </w:r>
    </w:p>
    <w:p w14:paraId="145387E5" w14:textId="77777777" w:rsidR="00473603" w:rsidRPr="00FC3DEB" w:rsidRDefault="00473603" w:rsidP="00526F4B">
      <w:pPr>
        <w:spacing w:line="360" w:lineRule="auto"/>
        <w:ind w:left="993"/>
        <w:rPr>
          <w:rFonts w:ascii="Times New Roman" w:hAnsi="Times New Roman" w:cs="Times New Roman"/>
          <w:b/>
          <w:sz w:val="24"/>
          <w:szCs w:val="24"/>
        </w:rPr>
      </w:pPr>
      <w:r w:rsidRPr="00FC3DEB">
        <w:rPr>
          <w:rFonts w:ascii="Times New Roman" w:hAnsi="Times New Roman" w:cs="Times New Roman"/>
          <w:sz w:val="24"/>
          <w:szCs w:val="24"/>
        </w:rPr>
        <w:t>• Stratejik plan hazırlama takviminin oluşturulması</w:t>
      </w:r>
    </w:p>
    <w:p w14:paraId="63910A45" w14:textId="77777777" w:rsidR="00473603" w:rsidRPr="00FC3DEB" w:rsidRDefault="00473603" w:rsidP="00526F4B">
      <w:pPr>
        <w:spacing w:line="360" w:lineRule="auto"/>
        <w:jc w:val="both"/>
        <w:rPr>
          <w:rFonts w:ascii="Times New Roman" w:hAnsi="Times New Roman" w:cs="Times New Roman"/>
          <w:sz w:val="24"/>
          <w:szCs w:val="24"/>
        </w:rPr>
      </w:pPr>
      <w:proofErr w:type="gramStart"/>
      <w:r w:rsidRPr="00FC3DEB">
        <w:rPr>
          <w:rFonts w:ascii="Times New Roman" w:hAnsi="Times New Roman" w:cs="Times New Roman"/>
          <w:sz w:val="24"/>
          <w:szCs w:val="24"/>
        </w:rPr>
        <w:t>şeklindedir</w:t>
      </w:r>
      <w:proofErr w:type="gramEnd"/>
      <w:r w:rsidRPr="00FC3DEB">
        <w:rPr>
          <w:rFonts w:ascii="Times New Roman" w:hAnsi="Times New Roman" w:cs="Times New Roman"/>
          <w:sz w:val="24"/>
          <w:szCs w:val="24"/>
        </w:rPr>
        <w:t>.</w:t>
      </w:r>
    </w:p>
    <w:p w14:paraId="4E43EE1B" w14:textId="460EF7ED" w:rsidR="001C3F80" w:rsidRPr="0052308F" w:rsidRDefault="00473603" w:rsidP="00526F4B">
      <w:pPr>
        <w:spacing w:line="360" w:lineRule="auto"/>
        <w:ind w:firstLine="708"/>
        <w:jc w:val="both"/>
        <w:rPr>
          <w:rFonts w:ascii="Times New Roman" w:hAnsi="Times New Roman" w:cs="Times New Roman"/>
          <w:b/>
          <w:sz w:val="28"/>
          <w:szCs w:val="28"/>
        </w:rPr>
      </w:pPr>
      <w:r w:rsidRPr="00FC3DEB">
        <w:rPr>
          <w:rFonts w:ascii="Times New Roman" w:hAnsi="Times New Roman" w:cs="Times New Roman"/>
          <w:sz w:val="24"/>
          <w:szCs w:val="24"/>
        </w:rPr>
        <w:t xml:space="preserve">Stratejik Planın hazırlık çalışmalarının yürütülmesi sürecinde </w:t>
      </w:r>
      <w:proofErr w:type="gramStart"/>
      <w:r w:rsidRPr="00FC3DEB">
        <w:rPr>
          <w:rFonts w:ascii="Times New Roman" w:hAnsi="Times New Roman" w:cs="Times New Roman"/>
          <w:sz w:val="24"/>
          <w:szCs w:val="24"/>
        </w:rPr>
        <w:t>literatür</w:t>
      </w:r>
      <w:proofErr w:type="gramEnd"/>
      <w:r w:rsidRPr="00FC3DEB">
        <w:rPr>
          <w:rFonts w:ascii="Times New Roman" w:hAnsi="Times New Roman" w:cs="Times New Roman"/>
          <w:sz w:val="24"/>
          <w:szCs w:val="24"/>
        </w:rPr>
        <w:t xml:space="preserve"> taraması yapılmış, üst politika belgeleri ve ilgili mevzuat incelenerek, iç ve dış paydaşların önümüzde</w:t>
      </w:r>
      <w:r w:rsidR="00EA288A">
        <w:rPr>
          <w:rFonts w:ascii="Times New Roman" w:hAnsi="Times New Roman" w:cs="Times New Roman"/>
          <w:sz w:val="24"/>
          <w:szCs w:val="24"/>
        </w:rPr>
        <w:t>ki</w:t>
      </w:r>
      <w:r w:rsidRPr="00FC3DEB">
        <w:rPr>
          <w:rFonts w:ascii="Times New Roman" w:hAnsi="Times New Roman" w:cs="Times New Roman"/>
          <w:sz w:val="24"/>
          <w:szCs w:val="24"/>
        </w:rPr>
        <w:t xml:space="preserve"> beş yılın planlanmasına ilişkin görüş, beklenti ve önerilerini almak üzere bir anket çalışması uygulanmıştır. Bu anket çalışmasından elde edilen veriler değerlendirilerek; detaylı bir Durum Analizi Raporu oluşturulmuştur</w:t>
      </w:r>
      <w:r w:rsidRPr="0052308F">
        <w:rPr>
          <w:rFonts w:ascii="Times New Roman" w:hAnsi="Times New Roman" w:cs="Times New Roman"/>
          <w:sz w:val="24"/>
          <w:szCs w:val="24"/>
        </w:rPr>
        <w:t>. Şekil</w:t>
      </w:r>
      <w:r w:rsidR="00AF324C" w:rsidRPr="0052308F">
        <w:rPr>
          <w:rFonts w:ascii="Times New Roman" w:hAnsi="Times New Roman" w:cs="Times New Roman"/>
          <w:sz w:val="24"/>
          <w:szCs w:val="24"/>
        </w:rPr>
        <w:t xml:space="preserve"> 2’de</w:t>
      </w:r>
      <w:r w:rsidRPr="0052308F">
        <w:rPr>
          <w:rFonts w:ascii="Times New Roman" w:hAnsi="Times New Roman" w:cs="Times New Roman"/>
          <w:sz w:val="24"/>
          <w:szCs w:val="24"/>
        </w:rPr>
        <w:t xml:space="preserve"> </w:t>
      </w:r>
      <w:r w:rsidR="0052308F" w:rsidRPr="0052308F">
        <w:rPr>
          <w:rFonts w:ascii="Times New Roman" w:hAnsi="Times New Roman" w:cs="Times New Roman"/>
          <w:sz w:val="24"/>
          <w:szCs w:val="24"/>
        </w:rPr>
        <w:t xml:space="preserve">Bartın </w:t>
      </w:r>
      <w:r w:rsidR="00EE3FBD" w:rsidRPr="00EE3FBD">
        <w:rPr>
          <w:rFonts w:ascii="Times New Roman" w:hAnsi="Times New Roman" w:cs="Times New Roman"/>
          <w:sz w:val="24"/>
          <w:szCs w:val="24"/>
        </w:rPr>
        <w:t xml:space="preserve">Hasankadı </w:t>
      </w:r>
      <w:r w:rsidR="00164089">
        <w:rPr>
          <w:rFonts w:ascii="Times New Roman" w:hAnsi="Times New Roman" w:cs="Times New Roman"/>
          <w:sz w:val="24"/>
          <w:szCs w:val="24"/>
        </w:rPr>
        <w:t>ÇPAL</w:t>
      </w:r>
      <w:r w:rsidRPr="0052308F">
        <w:rPr>
          <w:rFonts w:ascii="Times New Roman" w:hAnsi="Times New Roman" w:cs="Times New Roman"/>
          <w:sz w:val="24"/>
          <w:szCs w:val="24"/>
        </w:rPr>
        <w:t xml:space="preserve"> 2024-2028 Stratejik Planı Hazırlık Çalışmaları sürecine ilişkin bilgilere yer verilmiştir. </w:t>
      </w:r>
    </w:p>
    <w:p w14:paraId="1F125103" w14:textId="624AE8E4" w:rsidR="001C3F80" w:rsidRPr="00FC3DEB" w:rsidRDefault="0052308F" w:rsidP="001C3F80">
      <w:pPr>
        <w:jc w:val="center"/>
        <w:rPr>
          <w:rFonts w:ascii="Times New Roman" w:hAnsi="Times New Roman" w:cs="Times New Roman"/>
          <w:b/>
          <w:sz w:val="28"/>
          <w:szCs w:val="28"/>
        </w:rPr>
      </w:pPr>
      <w:r>
        <w:rPr>
          <w:rFonts w:ascii="Times New Roman" w:hAnsi="Times New Roman" w:cs="Times New Roman"/>
          <w:b/>
          <w:noProof/>
          <w:sz w:val="28"/>
          <w:szCs w:val="28"/>
          <w:lang w:eastAsia="tr-TR"/>
        </w:rPr>
        <w:lastRenderedPageBreak/>
        <mc:AlternateContent>
          <mc:Choice Requires="wps">
            <w:drawing>
              <wp:anchor distT="0" distB="0" distL="114300" distR="114300" simplePos="0" relativeHeight="251660288" behindDoc="0" locked="0" layoutInCell="1" allowOverlap="1" wp14:anchorId="6ED56039" wp14:editId="7C941EDB">
                <wp:simplePos x="0" y="0"/>
                <wp:positionH relativeFrom="column">
                  <wp:posOffset>1979930</wp:posOffset>
                </wp:positionH>
                <wp:positionV relativeFrom="paragraph">
                  <wp:posOffset>1217930</wp:posOffset>
                </wp:positionV>
                <wp:extent cx="1409700" cy="807720"/>
                <wp:effectExtent l="0" t="0" r="19050" b="11430"/>
                <wp:wrapNone/>
                <wp:docPr id="31" name="Yuvarlatılmış Dikdörtgen 31"/>
                <wp:cNvGraphicFramePr/>
                <a:graphic xmlns:a="http://schemas.openxmlformats.org/drawingml/2006/main">
                  <a:graphicData uri="http://schemas.microsoft.com/office/word/2010/wordprocessingShape">
                    <wps:wsp>
                      <wps:cNvSpPr/>
                      <wps:spPr>
                        <a:xfrm>
                          <a:off x="0" y="0"/>
                          <a:ext cx="1409700" cy="80772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E3769B" w14:textId="50CC85A6" w:rsidR="003E53DC" w:rsidRPr="0052308F" w:rsidRDefault="003E53DC" w:rsidP="0052308F">
                            <w:pPr>
                              <w:jc w:val="center"/>
                              <w:rPr>
                                <w:color w:val="000000" w:themeColor="text1"/>
                                <w:sz w:val="18"/>
                              </w:rPr>
                            </w:pPr>
                            <w:r w:rsidRPr="0052308F">
                              <w:rPr>
                                <w:rFonts w:ascii="Times New Roman" w:hAnsi="Times New Roman" w:cs="Times New Roman"/>
                                <w:color w:val="000000" w:themeColor="text1"/>
                                <w:sz w:val="20"/>
                                <w:szCs w:val="24"/>
                              </w:rPr>
                              <w:t xml:space="preserve">Bartın </w:t>
                            </w:r>
                            <w:r w:rsidR="00164089">
                              <w:rPr>
                                <w:rFonts w:ascii="Times New Roman" w:hAnsi="Times New Roman" w:cs="Times New Roman"/>
                                <w:color w:val="000000" w:themeColor="text1"/>
                                <w:sz w:val="20"/>
                                <w:szCs w:val="24"/>
                              </w:rPr>
                              <w:t xml:space="preserve">ÇPAL </w:t>
                            </w:r>
                            <w:r w:rsidRPr="0052308F">
                              <w:rPr>
                                <w:rFonts w:ascii="Times New Roman" w:hAnsi="Times New Roman" w:cs="Times New Roman"/>
                                <w:color w:val="000000" w:themeColor="text1"/>
                                <w:sz w:val="20"/>
                                <w:szCs w:val="24"/>
                              </w:rPr>
                              <w:t>2024-2028 Stratejik Planı Hazırlık Çalışmaları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ED56039" id="Yuvarlatılmış Dikdörtgen 31" o:spid="_x0000_s1026" style="position:absolute;left:0;text-align:left;margin-left:155.9pt;margin-top:95.9pt;width:111pt;height:6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" fillcolor="yellow" strokecolor="#1f4d78 [1604]" strokeweight="1pt">
                <v:stroke joinstyle="miter"/>
                <v:textbox>
                  <w:txbxContent>
                    <w:p w14:paraId="23E3769B" w14:textId="50CC85A6" w:rsidR="003E53DC" w:rsidRPr="0052308F" w:rsidRDefault="003E53DC" w:rsidP="0052308F">
                      <w:pPr>
                        <w:jc w:val="center"/>
                        <w:rPr>
                          <w:color w:val="000000" w:themeColor="text1"/>
                          <w:sz w:val="18"/>
                        </w:rPr>
                      </w:pPr>
                      <w:r w:rsidRPr="0052308F">
                        <w:rPr>
                          <w:rFonts w:ascii="Times New Roman" w:hAnsi="Times New Roman" w:cs="Times New Roman"/>
                          <w:color w:val="000000" w:themeColor="text1"/>
                          <w:sz w:val="20"/>
                          <w:szCs w:val="24"/>
                        </w:rPr>
                        <w:t xml:space="preserve">Bartın </w:t>
                      </w:r>
                      <w:r w:rsidR="00164089">
                        <w:rPr>
                          <w:rFonts w:ascii="Times New Roman" w:hAnsi="Times New Roman" w:cs="Times New Roman"/>
                          <w:color w:val="000000" w:themeColor="text1"/>
                          <w:sz w:val="20"/>
                          <w:szCs w:val="24"/>
                        </w:rPr>
                        <w:t xml:space="preserve">ÇPAL </w:t>
                      </w:r>
                      <w:r w:rsidRPr="0052308F">
                        <w:rPr>
                          <w:rFonts w:ascii="Times New Roman" w:hAnsi="Times New Roman" w:cs="Times New Roman"/>
                          <w:color w:val="000000" w:themeColor="text1"/>
                          <w:sz w:val="20"/>
                          <w:szCs w:val="24"/>
                        </w:rPr>
                        <w:t>2024-2028 Stratejik Planı Hazırlık Çalışmaları</w:t>
                      </w:r>
                    </w:p>
                  </w:txbxContent>
                </v:textbox>
              </v:roundrect>
            </w:pict>
          </mc:Fallback>
        </mc:AlternateContent>
      </w:r>
      <w:r w:rsidR="001C3F80" w:rsidRPr="00FC3DEB">
        <w:rPr>
          <w:rFonts w:ascii="Times New Roman" w:hAnsi="Times New Roman" w:cs="Times New Roman"/>
          <w:b/>
          <w:noProof/>
          <w:sz w:val="28"/>
          <w:szCs w:val="28"/>
          <w:lang w:eastAsia="tr-TR"/>
        </w:rPr>
        <w:drawing>
          <wp:inline distT="0" distB="0" distL="0" distR="0" wp14:anchorId="17CF315F" wp14:editId="6459272B">
            <wp:extent cx="5108448" cy="2088907"/>
            <wp:effectExtent l="0" t="0" r="0" b="6985"/>
            <wp:docPr id="14" name="Resim 14" descr="C:\Users\OzlemKALAYCI\Desktop\S_P\S_P_HAZIRLIK_SÜRECİ_ŞAB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zlemKALAYCI\Desktop\S_P\S_P_HAZIRLIK_SÜRECİ_ŞABL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3844" cy="2148361"/>
                    </a:xfrm>
                    <a:prstGeom prst="rect">
                      <a:avLst/>
                    </a:prstGeom>
                    <a:noFill/>
                    <a:ln>
                      <a:noFill/>
                    </a:ln>
                  </pic:spPr>
                </pic:pic>
              </a:graphicData>
            </a:graphic>
          </wp:inline>
        </w:drawing>
      </w:r>
    </w:p>
    <w:p w14:paraId="1CBA9358" w14:textId="77777777" w:rsidR="001C3F80" w:rsidRPr="00986C43" w:rsidRDefault="00986C43" w:rsidP="00986C43">
      <w:pPr>
        <w:pStyle w:val="ResimYazs"/>
        <w:jc w:val="center"/>
        <w:rPr>
          <w:rFonts w:ascii="Times New Roman" w:hAnsi="Times New Roman" w:cs="Times New Roman"/>
          <w:b w:val="0"/>
          <w:sz w:val="24"/>
          <w:szCs w:val="24"/>
        </w:rPr>
      </w:pPr>
      <w:bookmarkStart w:id="8" w:name="_Toc143684798"/>
      <w:r w:rsidRPr="00986C43">
        <w:rPr>
          <w:rFonts w:ascii="Times New Roman" w:hAnsi="Times New Roman" w:cs="Times New Roman"/>
          <w:sz w:val="24"/>
          <w:szCs w:val="24"/>
        </w:rPr>
        <w:t xml:space="preserve">Şekil </w:t>
      </w:r>
      <w:r w:rsidRPr="00986C43">
        <w:rPr>
          <w:rFonts w:ascii="Times New Roman" w:hAnsi="Times New Roman" w:cs="Times New Roman"/>
          <w:sz w:val="24"/>
          <w:szCs w:val="24"/>
        </w:rPr>
        <w:fldChar w:fldCharType="begin"/>
      </w:r>
      <w:r w:rsidRPr="00986C43">
        <w:rPr>
          <w:rFonts w:ascii="Times New Roman" w:hAnsi="Times New Roman" w:cs="Times New Roman"/>
          <w:sz w:val="24"/>
          <w:szCs w:val="24"/>
        </w:rPr>
        <w:instrText xml:space="preserve"> SEQ Şekil \* ARABIC </w:instrText>
      </w:r>
      <w:r w:rsidRPr="00986C43">
        <w:rPr>
          <w:rFonts w:ascii="Times New Roman" w:hAnsi="Times New Roman" w:cs="Times New Roman"/>
          <w:sz w:val="24"/>
          <w:szCs w:val="24"/>
        </w:rPr>
        <w:fldChar w:fldCharType="separate"/>
      </w:r>
      <w:r w:rsidR="00776424">
        <w:rPr>
          <w:rFonts w:ascii="Times New Roman" w:hAnsi="Times New Roman" w:cs="Times New Roman"/>
          <w:noProof/>
          <w:sz w:val="24"/>
          <w:szCs w:val="24"/>
        </w:rPr>
        <w:t>2</w:t>
      </w:r>
      <w:r w:rsidRPr="00986C43">
        <w:rPr>
          <w:rFonts w:ascii="Times New Roman" w:hAnsi="Times New Roman" w:cs="Times New Roman"/>
          <w:sz w:val="24"/>
          <w:szCs w:val="24"/>
        </w:rPr>
        <w:fldChar w:fldCharType="end"/>
      </w:r>
      <w:r w:rsidRPr="00986C43">
        <w:rPr>
          <w:rFonts w:ascii="Times New Roman" w:hAnsi="Times New Roman" w:cs="Times New Roman"/>
          <w:b w:val="0"/>
          <w:sz w:val="24"/>
          <w:szCs w:val="24"/>
        </w:rPr>
        <w:t xml:space="preserve">. </w:t>
      </w:r>
      <w:r w:rsidR="001C3F80" w:rsidRPr="00986C43">
        <w:rPr>
          <w:rFonts w:ascii="Times New Roman" w:hAnsi="Times New Roman" w:cs="Times New Roman"/>
          <w:b w:val="0"/>
          <w:sz w:val="24"/>
          <w:szCs w:val="24"/>
        </w:rPr>
        <w:t>Stratejik Plan Hazırlık Süreci</w:t>
      </w:r>
      <w:bookmarkEnd w:id="8"/>
    </w:p>
    <w:p w14:paraId="3CB353BC" w14:textId="77777777" w:rsidR="00986C43" w:rsidRPr="00986C43" w:rsidRDefault="00986C43" w:rsidP="00986C43"/>
    <w:p w14:paraId="46A0390D" w14:textId="77777777" w:rsidR="00473603" w:rsidRPr="00515E3B" w:rsidRDefault="00134A94" w:rsidP="006D45C0">
      <w:pPr>
        <w:pStyle w:val="Balk3"/>
        <w:shd w:val="clear" w:color="auto" w:fill="9CC2E5" w:themeFill="accent1" w:themeFillTint="99"/>
      </w:pPr>
      <w:bookmarkStart w:id="9" w:name="_Toc143675795"/>
      <w:r w:rsidRPr="00515E3B">
        <w:t>Stratejik Planlama Çalışmalarının Duyurulması</w:t>
      </w:r>
      <w:bookmarkEnd w:id="9"/>
    </w:p>
    <w:p w14:paraId="0BB974D4" w14:textId="70EDB50D" w:rsidR="00B34FDF" w:rsidRDefault="00B34FDF" w:rsidP="00986C43">
      <w:pPr>
        <w:spacing w:line="360" w:lineRule="auto"/>
        <w:ind w:firstLine="360"/>
        <w:jc w:val="both"/>
        <w:rPr>
          <w:rFonts w:ascii="Times New Roman" w:hAnsi="Times New Roman" w:cs="Times New Roman"/>
          <w:sz w:val="24"/>
          <w:szCs w:val="24"/>
        </w:rPr>
      </w:pPr>
      <w:r w:rsidRPr="00FC3DEB">
        <w:rPr>
          <w:rFonts w:ascii="Times New Roman" w:hAnsi="Times New Roman" w:cs="Times New Roman"/>
          <w:sz w:val="24"/>
          <w:szCs w:val="24"/>
        </w:rPr>
        <w:t>2024-2028</w:t>
      </w:r>
      <w:r w:rsidR="002A76AF" w:rsidRPr="00FC3DEB">
        <w:rPr>
          <w:rFonts w:ascii="Times New Roman" w:hAnsi="Times New Roman" w:cs="Times New Roman"/>
          <w:sz w:val="24"/>
          <w:szCs w:val="24"/>
        </w:rPr>
        <w:t xml:space="preserve"> </w:t>
      </w:r>
      <w:r w:rsidR="006258B0" w:rsidRPr="00FC3DEB">
        <w:rPr>
          <w:rFonts w:ascii="Times New Roman" w:hAnsi="Times New Roman" w:cs="Times New Roman"/>
          <w:sz w:val="24"/>
          <w:szCs w:val="24"/>
        </w:rPr>
        <w:t xml:space="preserve">yıllarını kapsayacak şekilde, stratejik planın hazırlık sürecine girildiği resmi yazı ile </w:t>
      </w:r>
      <w:r w:rsidR="0052308F">
        <w:rPr>
          <w:rFonts w:ascii="Times New Roman" w:hAnsi="Times New Roman" w:cs="Times New Roman"/>
          <w:sz w:val="24"/>
          <w:szCs w:val="24"/>
        </w:rPr>
        <w:t>Okul Stratejik Planlama Ekibine duyurulmuştur</w:t>
      </w:r>
      <w:r w:rsidR="006258B0" w:rsidRPr="00FC3DEB">
        <w:rPr>
          <w:rFonts w:ascii="Times New Roman" w:hAnsi="Times New Roman" w:cs="Times New Roman"/>
          <w:sz w:val="24"/>
          <w:szCs w:val="24"/>
        </w:rPr>
        <w:t xml:space="preserve">. Bu kapsamda yapılacak çalışmaların koordinasyonun </w:t>
      </w:r>
      <w:r w:rsidR="0052308F" w:rsidRPr="000C3A25">
        <w:rPr>
          <w:rFonts w:ascii="Times New Roman" w:hAnsi="Times New Roman" w:cs="Times New Roman"/>
          <w:sz w:val="24"/>
          <w:szCs w:val="24"/>
        </w:rPr>
        <w:t>Stratejik Planlama Üst Kurulu</w:t>
      </w:r>
      <w:r w:rsidR="006258B0" w:rsidRPr="000C3A25">
        <w:rPr>
          <w:rFonts w:ascii="Times New Roman" w:hAnsi="Times New Roman" w:cs="Times New Roman"/>
          <w:sz w:val="24"/>
          <w:szCs w:val="24"/>
        </w:rPr>
        <w:t xml:space="preserve"> </w:t>
      </w:r>
      <w:r w:rsidR="006258B0" w:rsidRPr="00FC3DEB">
        <w:rPr>
          <w:rFonts w:ascii="Times New Roman" w:hAnsi="Times New Roman" w:cs="Times New Roman"/>
          <w:sz w:val="24"/>
          <w:szCs w:val="24"/>
        </w:rPr>
        <w:t xml:space="preserve">tarafından yapılacağına </w:t>
      </w:r>
      <w:r w:rsidR="00224115">
        <w:rPr>
          <w:rFonts w:ascii="Times New Roman" w:hAnsi="Times New Roman" w:cs="Times New Roman"/>
          <w:sz w:val="24"/>
          <w:szCs w:val="24"/>
        </w:rPr>
        <w:t xml:space="preserve">karar </w:t>
      </w:r>
      <w:r w:rsidR="006258B0" w:rsidRPr="00FC3DEB">
        <w:rPr>
          <w:rFonts w:ascii="Times New Roman" w:hAnsi="Times New Roman" w:cs="Times New Roman"/>
          <w:sz w:val="24"/>
          <w:szCs w:val="24"/>
        </w:rPr>
        <w:t xml:space="preserve">verilerek, yöneticinin yapacağı bilgilendirmelerin önemle takip edilmesi istenmiştir. </w:t>
      </w:r>
    </w:p>
    <w:p w14:paraId="64C398F8" w14:textId="77777777" w:rsidR="00AB1A44" w:rsidRPr="00FC3DEB" w:rsidRDefault="00152E78" w:rsidP="006D45C0">
      <w:pPr>
        <w:pStyle w:val="Balk3"/>
        <w:shd w:val="clear" w:color="auto" w:fill="9CC2E5" w:themeFill="accent1" w:themeFillTint="99"/>
      </w:pPr>
      <w:bookmarkStart w:id="10" w:name="_Toc143675796"/>
      <w:r w:rsidRPr="00FC3DEB">
        <w:t>Strateji Geliştirme Kurul ve Ekiplerinin Oluşturulması</w:t>
      </w:r>
      <w:bookmarkEnd w:id="10"/>
    </w:p>
    <w:p w14:paraId="3ED04586" w14:textId="0D80BB12" w:rsidR="00791F7C" w:rsidRPr="00FC3DEB" w:rsidRDefault="00714943" w:rsidP="00986C43">
      <w:pPr>
        <w:spacing w:line="360" w:lineRule="auto"/>
        <w:ind w:firstLine="360"/>
        <w:jc w:val="both"/>
        <w:rPr>
          <w:rFonts w:ascii="Times New Roman" w:hAnsi="Times New Roman" w:cs="Times New Roman"/>
          <w:sz w:val="24"/>
          <w:szCs w:val="24"/>
        </w:rPr>
      </w:pPr>
      <w:r>
        <w:rPr>
          <w:rFonts w:ascii="Times New Roman" w:hAnsi="Times New Roman" w:cs="Times New Roman"/>
          <w:b/>
          <w:bCs/>
          <w:i/>
          <w:sz w:val="24"/>
          <w:szCs w:val="24"/>
        </w:rPr>
        <w:t>Okul</w:t>
      </w:r>
      <w:r w:rsidR="00AB1A44" w:rsidRPr="00986C43">
        <w:rPr>
          <w:rFonts w:ascii="Times New Roman" w:hAnsi="Times New Roman" w:cs="Times New Roman"/>
          <w:b/>
          <w:bCs/>
          <w:i/>
          <w:sz w:val="24"/>
          <w:szCs w:val="24"/>
        </w:rPr>
        <w:t xml:space="preserve"> Strateji Geliştirme Kurulu:</w:t>
      </w:r>
      <w:r w:rsidR="00AB1A44" w:rsidRPr="00FC3DEB">
        <w:rPr>
          <w:rFonts w:ascii="Times New Roman" w:hAnsi="Times New Roman" w:cs="Times New Roman"/>
          <w:b/>
          <w:bCs/>
          <w:sz w:val="24"/>
          <w:szCs w:val="24"/>
        </w:rPr>
        <w:t xml:space="preserve"> </w:t>
      </w:r>
      <w:r>
        <w:rPr>
          <w:rFonts w:ascii="Times New Roman" w:hAnsi="Times New Roman" w:cs="Times New Roman"/>
          <w:sz w:val="24"/>
          <w:szCs w:val="24"/>
        </w:rPr>
        <w:t xml:space="preserve"> Okul Müdürü başkanlığında, müdür yardımcısı ve idare tarafından belirlenen 2 öğretmen, okul aile birliği başkan</w:t>
      </w:r>
      <w:r w:rsidR="00224968">
        <w:rPr>
          <w:rFonts w:ascii="Times New Roman" w:hAnsi="Times New Roman" w:cs="Times New Roman"/>
          <w:sz w:val="24"/>
          <w:szCs w:val="24"/>
        </w:rPr>
        <w:t>ı</w:t>
      </w:r>
      <w:r>
        <w:rPr>
          <w:rFonts w:ascii="Times New Roman" w:hAnsi="Times New Roman" w:cs="Times New Roman"/>
          <w:sz w:val="24"/>
          <w:szCs w:val="24"/>
        </w:rPr>
        <w:t xml:space="preserve"> ve üyesinden </w:t>
      </w:r>
      <w:r w:rsidR="00AB1A44" w:rsidRPr="00AF324C">
        <w:rPr>
          <w:rFonts w:ascii="Times New Roman" w:hAnsi="Times New Roman" w:cs="Times New Roman"/>
          <w:sz w:val="24"/>
          <w:szCs w:val="24"/>
        </w:rPr>
        <w:t xml:space="preserve">oluşacak şekilde oluşturulmuştur. </w:t>
      </w:r>
      <w:r w:rsidR="00224115">
        <w:rPr>
          <w:rFonts w:ascii="Times New Roman" w:hAnsi="Times New Roman" w:cs="Times New Roman"/>
          <w:sz w:val="24"/>
          <w:szCs w:val="24"/>
        </w:rPr>
        <w:t xml:space="preserve"> </w:t>
      </w:r>
      <w:r w:rsidR="00EE3FBD" w:rsidRPr="00EE3FBD">
        <w:rPr>
          <w:rFonts w:ascii="Times New Roman" w:hAnsi="Times New Roman" w:cs="Times New Roman"/>
          <w:sz w:val="24"/>
          <w:szCs w:val="24"/>
        </w:rPr>
        <w:t xml:space="preserve">Hasankadı </w:t>
      </w:r>
      <w:r w:rsidR="00164089">
        <w:rPr>
          <w:rFonts w:ascii="Times New Roman" w:hAnsi="Times New Roman" w:cs="Times New Roman"/>
          <w:sz w:val="24"/>
          <w:szCs w:val="24"/>
        </w:rPr>
        <w:t xml:space="preserve">ÇPAL </w:t>
      </w:r>
      <w:r w:rsidR="00791F7C" w:rsidRPr="00AF324C">
        <w:rPr>
          <w:rFonts w:ascii="Times New Roman" w:hAnsi="Times New Roman" w:cs="Times New Roman"/>
          <w:sz w:val="24"/>
          <w:szCs w:val="24"/>
        </w:rPr>
        <w:t xml:space="preserve">Strateji Geliştirme Kurulu Listesine Tablo </w:t>
      </w:r>
      <w:r w:rsidR="00AF324C" w:rsidRPr="00AF324C">
        <w:rPr>
          <w:rFonts w:ascii="Times New Roman" w:hAnsi="Times New Roman" w:cs="Times New Roman"/>
          <w:sz w:val="24"/>
          <w:szCs w:val="24"/>
        </w:rPr>
        <w:t>1’de</w:t>
      </w:r>
      <w:r w:rsidR="00AF324C">
        <w:rPr>
          <w:rFonts w:ascii="Times New Roman" w:hAnsi="Times New Roman" w:cs="Times New Roman"/>
          <w:sz w:val="24"/>
          <w:szCs w:val="24"/>
        </w:rPr>
        <w:t xml:space="preserve"> </w:t>
      </w:r>
      <w:r w:rsidR="00791F7C" w:rsidRPr="00FC3DEB">
        <w:rPr>
          <w:rFonts w:ascii="Times New Roman" w:hAnsi="Times New Roman" w:cs="Times New Roman"/>
          <w:sz w:val="24"/>
          <w:szCs w:val="24"/>
        </w:rPr>
        <w:t xml:space="preserve">yer verilmiştir.  </w:t>
      </w:r>
    </w:p>
    <w:p w14:paraId="570800F1" w14:textId="77777777" w:rsidR="00A63F24" w:rsidRDefault="00A63F24" w:rsidP="00A63F24">
      <w:pPr>
        <w:pStyle w:val="ResimYazs"/>
        <w:keepNext/>
        <w:rPr>
          <w:rFonts w:ascii="Times New Roman" w:hAnsi="Times New Roman" w:cs="Times New Roman"/>
          <w:sz w:val="24"/>
          <w:szCs w:val="24"/>
        </w:rPr>
      </w:pPr>
    </w:p>
    <w:p w14:paraId="69190087" w14:textId="77D532CD" w:rsidR="00FC6322" w:rsidRPr="00AB2D96" w:rsidRDefault="00A63F24" w:rsidP="00A63F24">
      <w:pPr>
        <w:pStyle w:val="ResimYazs"/>
        <w:keepNext/>
        <w:rPr>
          <w:rFonts w:ascii="Times New Roman" w:hAnsi="Times New Roman" w:cs="Times New Roman"/>
          <w:sz w:val="24"/>
          <w:szCs w:val="24"/>
        </w:rPr>
      </w:pPr>
      <w:bookmarkStart w:id="11" w:name="_Toc143676147"/>
      <w:bookmarkStart w:id="12" w:name="_Toc143678004"/>
      <w:r w:rsidRPr="00A63F24">
        <w:rPr>
          <w:rFonts w:ascii="Times New Roman" w:hAnsi="Times New Roman" w:cs="Times New Roman"/>
          <w:sz w:val="24"/>
          <w:szCs w:val="24"/>
        </w:rPr>
        <w:t xml:space="preserve">Tablo </w:t>
      </w:r>
      <w:r w:rsidRPr="00A63F24">
        <w:rPr>
          <w:rFonts w:ascii="Times New Roman" w:hAnsi="Times New Roman" w:cs="Times New Roman"/>
          <w:sz w:val="24"/>
          <w:szCs w:val="24"/>
        </w:rPr>
        <w:fldChar w:fldCharType="begin"/>
      </w:r>
      <w:r w:rsidRPr="00A63F24">
        <w:rPr>
          <w:rFonts w:ascii="Times New Roman" w:hAnsi="Times New Roman" w:cs="Times New Roman"/>
          <w:sz w:val="24"/>
          <w:szCs w:val="24"/>
        </w:rPr>
        <w:instrText xml:space="preserve"> SEQ Tablo \* ARABIC </w:instrText>
      </w:r>
      <w:r w:rsidRPr="00A63F24">
        <w:rPr>
          <w:rFonts w:ascii="Times New Roman" w:hAnsi="Times New Roman" w:cs="Times New Roman"/>
          <w:sz w:val="24"/>
          <w:szCs w:val="24"/>
        </w:rPr>
        <w:fldChar w:fldCharType="separate"/>
      </w:r>
      <w:r w:rsidR="00776424">
        <w:rPr>
          <w:rFonts w:ascii="Times New Roman" w:hAnsi="Times New Roman" w:cs="Times New Roman"/>
          <w:noProof/>
          <w:sz w:val="24"/>
          <w:szCs w:val="24"/>
        </w:rPr>
        <w:t>1</w:t>
      </w:r>
      <w:r w:rsidRPr="00A63F24">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11"/>
      <w:bookmarkEnd w:id="12"/>
      <w:r w:rsidR="00762033" w:rsidRPr="00762033">
        <w:rPr>
          <w:rFonts w:ascii="Times New Roman" w:hAnsi="Times New Roman" w:cs="Times New Roman"/>
          <w:b w:val="0"/>
          <w:sz w:val="24"/>
          <w:szCs w:val="24"/>
        </w:rPr>
        <w:t xml:space="preserve">Hasankadı </w:t>
      </w:r>
      <w:r w:rsidR="00164089">
        <w:rPr>
          <w:rFonts w:ascii="Times New Roman" w:hAnsi="Times New Roman" w:cs="Times New Roman"/>
          <w:b w:val="0"/>
          <w:sz w:val="24"/>
          <w:szCs w:val="24"/>
        </w:rPr>
        <w:t>ÇPAL</w:t>
      </w:r>
      <w:r w:rsidR="00224115" w:rsidRPr="00224115">
        <w:rPr>
          <w:rFonts w:ascii="Times New Roman" w:hAnsi="Times New Roman" w:cs="Times New Roman"/>
          <w:b w:val="0"/>
          <w:sz w:val="24"/>
          <w:szCs w:val="24"/>
        </w:rPr>
        <w:t xml:space="preserve"> Strateji Geliştirme Kurulu</w:t>
      </w:r>
    </w:p>
    <w:tbl>
      <w:tblPr>
        <w:tblpPr w:leftFromText="141" w:rightFromText="141" w:vertAnchor="text" w:horzAnchor="margin" w:tblpY="30"/>
        <w:tblW w:w="9152" w:type="dxa"/>
        <w:tblBorders>
          <w:top w:val="single" w:sz="4" w:space="0" w:color="auto"/>
          <w:bottom w:val="single" w:sz="4" w:space="0" w:color="auto"/>
          <w:insideH w:val="single" w:sz="4" w:space="0" w:color="auto"/>
        </w:tblBorders>
        <w:tblLook w:val="04A0" w:firstRow="1" w:lastRow="0" w:firstColumn="1" w:lastColumn="0" w:noHBand="0" w:noVBand="1"/>
      </w:tblPr>
      <w:tblGrid>
        <w:gridCol w:w="1091"/>
        <w:gridCol w:w="3759"/>
        <w:gridCol w:w="4302"/>
      </w:tblGrid>
      <w:tr w:rsidR="00FC6322" w14:paraId="2069063B" w14:textId="77777777" w:rsidTr="006D45C0">
        <w:trPr>
          <w:trHeight w:val="617"/>
        </w:trPr>
        <w:tc>
          <w:tcPr>
            <w:tcW w:w="1091" w:type="dxa"/>
            <w:tcBorders>
              <w:top w:val="single" w:sz="18" w:space="0" w:color="auto"/>
              <w:bottom w:val="single" w:sz="18" w:space="0" w:color="auto"/>
            </w:tcBorders>
            <w:shd w:val="clear" w:color="auto" w:fill="DEEAF6" w:themeFill="accent1" w:themeFillTint="33"/>
          </w:tcPr>
          <w:p w14:paraId="7F363938" w14:textId="77777777" w:rsidR="00FC6322" w:rsidRPr="002460D2" w:rsidRDefault="00FC6322" w:rsidP="00A9716F">
            <w:pPr>
              <w:spacing w:before="240"/>
              <w:jc w:val="center"/>
              <w:rPr>
                <w:rFonts w:ascii="Times New Roman" w:hAnsi="Times New Roman" w:cs="Times New Roman"/>
                <w:b/>
                <w:sz w:val="24"/>
                <w:szCs w:val="24"/>
              </w:rPr>
            </w:pPr>
            <w:r w:rsidRPr="002460D2">
              <w:rPr>
                <w:rFonts w:ascii="Times New Roman" w:hAnsi="Times New Roman" w:cs="Times New Roman"/>
                <w:b/>
                <w:sz w:val="24"/>
                <w:szCs w:val="24"/>
              </w:rPr>
              <w:t>Sıra No</w:t>
            </w:r>
          </w:p>
        </w:tc>
        <w:tc>
          <w:tcPr>
            <w:tcW w:w="3759" w:type="dxa"/>
            <w:tcBorders>
              <w:top w:val="single" w:sz="18" w:space="0" w:color="auto"/>
              <w:bottom w:val="single" w:sz="18" w:space="0" w:color="auto"/>
            </w:tcBorders>
            <w:shd w:val="clear" w:color="auto" w:fill="DEEAF6" w:themeFill="accent1" w:themeFillTint="33"/>
          </w:tcPr>
          <w:p w14:paraId="5E3E150D" w14:textId="77777777" w:rsidR="00FC6322" w:rsidRPr="002460D2" w:rsidRDefault="00FC6322" w:rsidP="00A9716F">
            <w:pPr>
              <w:spacing w:before="240"/>
              <w:jc w:val="center"/>
              <w:rPr>
                <w:rFonts w:ascii="Times New Roman" w:hAnsi="Times New Roman" w:cs="Times New Roman"/>
                <w:b/>
                <w:sz w:val="24"/>
                <w:szCs w:val="24"/>
              </w:rPr>
            </w:pPr>
            <w:r w:rsidRPr="002460D2">
              <w:rPr>
                <w:rFonts w:ascii="Times New Roman" w:hAnsi="Times New Roman" w:cs="Times New Roman"/>
                <w:b/>
                <w:sz w:val="24"/>
                <w:szCs w:val="24"/>
              </w:rPr>
              <w:t>Adı Soyadı</w:t>
            </w:r>
          </w:p>
        </w:tc>
        <w:tc>
          <w:tcPr>
            <w:tcW w:w="4302" w:type="dxa"/>
            <w:tcBorders>
              <w:top w:val="single" w:sz="18" w:space="0" w:color="auto"/>
              <w:bottom w:val="single" w:sz="18" w:space="0" w:color="auto"/>
            </w:tcBorders>
            <w:shd w:val="clear" w:color="auto" w:fill="DEEAF6" w:themeFill="accent1" w:themeFillTint="33"/>
          </w:tcPr>
          <w:p w14:paraId="0EBA695E" w14:textId="77777777" w:rsidR="00FC6322" w:rsidRPr="002460D2" w:rsidRDefault="00FC6322" w:rsidP="00A9716F">
            <w:pPr>
              <w:spacing w:before="240"/>
              <w:jc w:val="center"/>
              <w:rPr>
                <w:rFonts w:ascii="Times New Roman" w:hAnsi="Times New Roman" w:cs="Times New Roman"/>
                <w:b/>
                <w:sz w:val="24"/>
                <w:szCs w:val="24"/>
              </w:rPr>
            </w:pPr>
            <w:r w:rsidRPr="002460D2">
              <w:rPr>
                <w:rFonts w:ascii="Times New Roman" w:hAnsi="Times New Roman" w:cs="Times New Roman"/>
                <w:b/>
                <w:sz w:val="24"/>
                <w:szCs w:val="24"/>
              </w:rPr>
              <w:t>Görevi</w:t>
            </w:r>
          </w:p>
        </w:tc>
      </w:tr>
      <w:tr w:rsidR="00714943" w:rsidRPr="005059B0" w14:paraId="19EA808F" w14:textId="77777777" w:rsidTr="00A9716F">
        <w:trPr>
          <w:trHeight w:val="243"/>
        </w:trPr>
        <w:tc>
          <w:tcPr>
            <w:tcW w:w="1091" w:type="dxa"/>
            <w:tcBorders>
              <w:top w:val="single" w:sz="18" w:space="0" w:color="auto"/>
            </w:tcBorders>
          </w:tcPr>
          <w:p w14:paraId="7820B90E" w14:textId="77777777" w:rsidR="00714943" w:rsidRPr="005059B0" w:rsidRDefault="00714943" w:rsidP="00714943">
            <w:pPr>
              <w:jc w:val="center"/>
              <w:rPr>
                <w:rFonts w:ascii="Times New Roman" w:hAnsi="Times New Roman" w:cs="Times New Roman"/>
              </w:rPr>
            </w:pPr>
            <w:r w:rsidRPr="005059B0">
              <w:rPr>
                <w:rFonts w:ascii="Times New Roman" w:hAnsi="Times New Roman" w:cs="Times New Roman"/>
              </w:rPr>
              <w:t>1</w:t>
            </w:r>
          </w:p>
        </w:tc>
        <w:tc>
          <w:tcPr>
            <w:tcW w:w="3759" w:type="dxa"/>
            <w:tcBorders>
              <w:top w:val="single" w:sz="18" w:space="0" w:color="auto"/>
            </w:tcBorders>
          </w:tcPr>
          <w:p w14:paraId="1A68540F" w14:textId="0F4BF657" w:rsidR="00714943" w:rsidRPr="005059B0" w:rsidRDefault="00624E08" w:rsidP="00714943">
            <w:pPr>
              <w:jc w:val="center"/>
              <w:rPr>
                <w:rFonts w:ascii="Times New Roman" w:hAnsi="Times New Roman" w:cs="Times New Roman"/>
              </w:rPr>
            </w:pPr>
            <w:r>
              <w:rPr>
                <w:rFonts w:ascii="Times New Roman" w:hAnsi="Times New Roman" w:cs="Times New Roman"/>
              </w:rPr>
              <w:t>Cem KARATAŞ</w:t>
            </w:r>
          </w:p>
        </w:tc>
        <w:tc>
          <w:tcPr>
            <w:tcW w:w="4302" w:type="dxa"/>
            <w:tcBorders>
              <w:top w:val="single" w:sz="18" w:space="0" w:color="auto"/>
            </w:tcBorders>
          </w:tcPr>
          <w:p w14:paraId="2F6D9499" w14:textId="65E50FDE" w:rsidR="00714943" w:rsidRPr="005059B0" w:rsidRDefault="00624E08" w:rsidP="00714943">
            <w:pPr>
              <w:jc w:val="center"/>
              <w:rPr>
                <w:rFonts w:ascii="Times New Roman" w:hAnsi="Times New Roman" w:cs="Times New Roman"/>
              </w:rPr>
            </w:pPr>
            <w:r>
              <w:rPr>
                <w:rFonts w:ascii="Times New Roman" w:hAnsi="Times New Roman" w:cs="Times New Roman"/>
              </w:rPr>
              <w:t>Okul Müdürü</w:t>
            </w:r>
          </w:p>
        </w:tc>
      </w:tr>
      <w:tr w:rsidR="00714943" w:rsidRPr="005059B0" w14:paraId="294E995E" w14:textId="77777777" w:rsidTr="00A9716F">
        <w:trPr>
          <w:trHeight w:val="243"/>
        </w:trPr>
        <w:tc>
          <w:tcPr>
            <w:tcW w:w="1091" w:type="dxa"/>
          </w:tcPr>
          <w:p w14:paraId="5452B2A8" w14:textId="77777777" w:rsidR="00714943" w:rsidRPr="005059B0" w:rsidRDefault="00714943" w:rsidP="00714943">
            <w:pPr>
              <w:jc w:val="center"/>
              <w:rPr>
                <w:rFonts w:ascii="Times New Roman" w:hAnsi="Times New Roman" w:cs="Times New Roman"/>
              </w:rPr>
            </w:pPr>
            <w:r w:rsidRPr="005059B0">
              <w:rPr>
                <w:rFonts w:ascii="Times New Roman" w:hAnsi="Times New Roman" w:cs="Times New Roman"/>
              </w:rPr>
              <w:t>2</w:t>
            </w:r>
          </w:p>
        </w:tc>
        <w:tc>
          <w:tcPr>
            <w:tcW w:w="3759" w:type="dxa"/>
          </w:tcPr>
          <w:p w14:paraId="039CC687" w14:textId="0738C1FE" w:rsidR="00714943" w:rsidRPr="005059B0" w:rsidRDefault="00164089" w:rsidP="00714943">
            <w:pPr>
              <w:jc w:val="center"/>
              <w:rPr>
                <w:rFonts w:ascii="Times New Roman" w:hAnsi="Times New Roman" w:cs="Times New Roman"/>
              </w:rPr>
            </w:pPr>
            <w:r>
              <w:rPr>
                <w:rFonts w:ascii="Times New Roman" w:hAnsi="Times New Roman" w:cs="Times New Roman"/>
              </w:rPr>
              <w:t>Zekeriya YAMAN</w:t>
            </w:r>
          </w:p>
        </w:tc>
        <w:tc>
          <w:tcPr>
            <w:tcW w:w="4302" w:type="dxa"/>
          </w:tcPr>
          <w:p w14:paraId="3078E74F" w14:textId="5EAEDAF5" w:rsidR="00714943" w:rsidRPr="005059B0" w:rsidRDefault="00714943" w:rsidP="00714943">
            <w:pPr>
              <w:tabs>
                <w:tab w:val="left" w:pos="1066"/>
              </w:tabs>
              <w:jc w:val="center"/>
              <w:rPr>
                <w:rFonts w:ascii="Times New Roman" w:hAnsi="Times New Roman" w:cs="Times New Roman"/>
              </w:rPr>
            </w:pPr>
            <w:r w:rsidRPr="00714943">
              <w:rPr>
                <w:rFonts w:ascii="Times New Roman" w:hAnsi="Times New Roman" w:cs="Times New Roman"/>
              </w:rPr>
              <w:t>Müdür Yardımcısı</w:t>
            </w:r>
          </w:p>
        </w:tc>
      </w:tr>
      <w:tr w:rsidR="00714943" w:rsidRPr="005059B0" w14:paraId="601D6AA9" w14:textId="77777777" w:rsidTr="00A9716F">
        <w:trPr>
          <w:trHeight w:val="229"/>
        </w:trPr>
        <w:tc>
          <w:tcPr>
            <w:tcW w:w="1091" w:type="dxa"/>
          </w:tcPr>
          <w:p w14:paraId="475E728E" w14:textId="77777777" w:rsidR="00714943" w:rsidRPr="005059B0" w:rsidRDefault="00714943" w:rsidP="00714943">
            <w:pPr>
              <w:jc w:val="center"/>
              <w:rPr>
                <w:rFonts w:ascii="Times New Roman" w:hAnsi="Times New Roman" w:cs="Times New Roman"/>
              </w:rPr>
            </w:pPr>
            <w:r w:rsidRPr="005059B0">
              <w:rPr>
                <w:rFonts w:ascii="Times New Roman" w:hAnsi="Times New Roman" w:cs="Times New Roman"/>
              </w:rPr>
              <w:t>3</w:t>
            </w:r>
          </w:p>
        </w:tc>
        <w:tc>
          <w:tcPr>
            <w:tcW w:w="3759" w:type="dxa"/>
          </w:tcPr>
          <w:p w14:paraId="0D5D8F66" w14:textId="345113D0" w:rsidR="00714943" w:rsidRPr="005059B0" w:rsidRDefault="00164089" w:rsidP="00714943">
            <w:pPr>
              <w:jc w:val="center"/>
              <w:rPr>
                <w:rFonts w:ascii="Times New Roman" w:hAnsi="Times New Roman" w:cs="Times New Roman"/>
              </w:rPr>
            </w:pPr>
            <w:r>
              <w:rPr>
                <w:rFonts w:ascii="Times New Roman" w:hAnsi="Times New Roman" w:cs="Times New Roman"/>
              </w:rPr>
              <w:t>Didem GÜRKAN</w:t>
            </w:r>
          </w:p>
        </w:tc>
        <w:tc>
          <w:tcPr>
            <w:tcW w:w="4302" w:type="dxa"/>
          </w:tcPr>
          <w:p w14:paraId="5952FF6A" w14:textId="6C734282" w:rsidR="00714943" w:rsidRPr="005059B0" w:rsidRDefault="00714943" w:rsidP="00714943">
            <w:pPr>
              <w:jc w:val="center"/>
              <w:rPr>
                <w:rFonts w:ascii="Times New Roman" w:hAnsi="Times New Roman" w:cs="Times New Roman"/>
              </w:rPr>
            </w:pPr>
            <w:r w:rsidRPr="00714943">
              <w:rPr>
                <w:rFonts w:ascii="Times New Roman" w:hAnsi="Times New Roman" w:cs="Times New Roman"/>
              </w:rPr>
              <w:t>Öğretmen</w:t>
            </w:r>
          </w:p>
        </w:tc>
      </w:tr>
      <w:tr w:rsidR="00714943" w:rsidRPr="005059B0" w14:paraId="422AFE14" w14:textId="77777777" w:rsidTr="00A9716F">
        <w:trPr>
          <w:trHeight w:val="243"/>
        </w:trPr>
        <w:tc>
          <w:tcPr>
            <w:tcW w:w="1091" w:type="dxa"/>
          </w:tcPr>
          <w:p w14:paraId="6391B779" w14:textId="77777777" w:rsidR="00714943" w:rsidRPr="005059B0" w:rsidRDefault="00714943" w:rsidP="00714943">
            <w:pPr>
              <w:jc w:val="center"/>
              <w:rPr>
                <w:rFonts w:ascii="Times New Roman" w:hAnsi="Times New Roman" w:cs="Times New Roman"/>
              </w:rPr>
            </w:pPr>
            <w:r w:rsidRPr="005059B0">
              <w:rPr>
                <w:rFonts w:ascii="Times New Roman" w:hAnsi="Times New Roman" w:cs="Times New Roman"/>
              </w:rPr>
              <w:t>4</w:t>
            </w:r>
          </w:p>
        </w:tc>
        <w:tc>
          <w:tcPr>
            <w:tcW w:w="3759" w:type="dxa"/>
          </w:tcPr>
          <w:p w14:paraId="6838943E" w14:textId="1D45CBCD" w:rsidR="00714943" w:rsidRPr="005059B0" w:rsidRDefault="00164089" w:rsidP="00714943">
            <w:pPr>
              <w:jc w:val="center"/>
              <w:rPr>
                <w:rFonts w:ascii="Times New Roman" w:hAnsi="Times New Roman" w:cs="Times New Roman"/>
              </w:rPr>
            </w:pPr>
            <w:proofErr w:type="spellStart"/>
            <w:r>
              <w:rPr>
                <w:rFonts w:ascii="Times New Roman" w:hAnsi="Times New Roman" w:cs="Times New Roman"/>
              </w:rPr>
              <w:t>Tulan</w:t>
            </w:r>
            <w:proofErr w:type="spellEnd"/>
            <w:r>
              <w:rPr>
                <w:rFonts w:ascii="Times New Roman" w:hAnsi="Times New Roman" w:cs="Times New Roman"/>
              </w:rPr>
              <w:t xml:space="preserve"> ALANCIOĞLU</w:t>
            </w:r>
          </w:p>
        </w:tc>
        <w:tc>
          <w:tcPr>
            <w:tcW w:w="4302" w:type="dxa"/>
          </w:tcPr>
          <w:p w14:paraId="5D9BEEF4" w14:textId="426525BA" w:rsidR="00714943" w:rsidRPr="005059B0" w:rsidRDefault="00714943" w:rsidP="00714943">
            <w:pPr>
              <w:jc w:val="center"/>
              <w:rPr>
                <w:rFonts w:ascii="Times New Roman" w:hAnsi="Times New Roman" w:cs="Times New Roman"/>
              </w:rPr>
            </w:pPr>
            <w:r w:rsidRPr="00714943">
              <w:rPr>
                <w:rFonts w:ascii="Times New Roman" w:hAnsi="Times New Roman" w:cs="Times New Roman"/>
              </w:rPr>
              <w:t>Öğretmen</w:t>
            </w:r>
          </w:p>
        </w:tc>
      </w:tr>
      <w:tr w:rsidR="00714943" w:rsidRPr="005059B0" w14:paraId="74B35EF1" w14:textId="77777777" w:rsidTr="00A9716F">
        <w:trPr>
          <w:trHeight w:val="243"/>
        </w:trPr>
        <w:tc>
          <w:tcPr>
            <w:tcW w:w="1091" w:type="dxa"/>
          </w:tcPr>
          <w:p w14:paraId="06620D47" w14:textId="77777777" w:rsidR="00714943" w:rsidRPr="005059B0" w:rsidRDefault="00714943" w:rsidP="00714943">
            <w:pPr>
              <w:jc w:val="center"/>
              <w:rPr>
                <w:rFonts w:ascii="Times New Roman" w:hAnsi="Times New Roman" w:cs="Times New Roman"/>
              </w:rPr>
            </w:pPr>
            <w:r w:rsidRPr="005059B0">
              <w:rPr>
                <w:rFonts w:ascii="Times New Roman" w:hAnsi="Times New Roman" w:cs="Times New Roman"/>
              </w:rPr>
              <w:t>5</w:t>
            </w:r>
          </w:p>
        </w:tc>
        <w:tc>
          <w:tcPr>
            <w:tcW w:w="3759" w:type="dxa"/>
          </w:tcPr>
          <w:p w14:paraId="7AA3FF42" w14:textId="31935281" w:rsidR="00714943" w:rsidRPr="005059B0" w:rsidRDefault="00164089" w:rsidP="00714943">
            <w:pPr>
              <w:jc w:val="center"/>
              <w:rPr>
                <w:rFonts w:ascii="Times New Roman" w:hAnsi="Times New Roman" w:cs="Times New Roman"/>
              </w:rPr>
            </w:pPr>
            <w:r>
              <w:rPr>
                <w:rFonts w:ascii="Times New Roman" w:hAnsi="Times New Roman" w:cs="Times New Roman"/>
              </w:rPr>
              <w:t>Selçuk CEYLAN</w:t>
            </w:r>
          </w:p>
        </w:tc>
        <w:tc>
          <w:tcPr>
            <w:tcW w:w="4302" w:type="dxa"/>
          </w:tcPr>
          <w:p w14:paraId="00847619" w14:textId="21DEA877" w:rsidR="00714943" w:rsidRPr="005059B0" w:rsidRDefault="00714943" w:rsidP="00714943">
            <w:pPr>
              <w:jc w:val="center"/>
              <w:rPr>
                <w:rFonts w:ascii="Times New Roman" w:hAnsi="Times New Roman" w:cs="Times New Roman"/>
              </w:rPr>
            </w:pPr>
            <w:r w:rsidRPr="00714943">
              <w:rPr>
                <w:rFonts w:ascii="Times New Roman" w:hAnsi="Times New Roman" w:cs="Times New Roman"/>
              </w:rPr>
              <w:t>Okul Aile Birliği Başkanı</w:t>
            </w:r>
          </w:p>
        </w:tc>
      </w:tr>
      <w:tr w:rsidR="00714943" w:rsidRPr="005059B0" w14:paraId="1C7FD69B" w14:textId="77777777" w:rsidTr="00A9716F">
        <w:trPr>
          <w:trHeight w:val="229"/>
        </w:trPr>
        <w:tc>
          <w:tcPr>
            <w:tcW w:w="1091" w:type="dxa"/>
          </w:tcPr>
          <w:p w14:paraId="204E36CB" w14:textId="77777777" w:rsidR="00714943" w:rsidRPr="005059B0" w:rsidRDefault="00714943" w:rsidP="00714943">
            <w:pPr>
              <w:jc w:val="center"/>
              <w:rPr>
                <w:rFonts w:ascii="Times New Roman" w:hAnsi="Times New Roman" w:cs="Times New Roman"/>
              </w:rPr>
            </w:pPr>
            <w:r w:rsidRPr="005059B0">
              <w:rPr>
                <w:rFonts w:ascii="Times New Roman" w:hAnsi="Times New Roman" w:cs="Times New Roman"/>
              </w:rPr>
              <w:t>6</w:t>
            </w:r>
          </w:p>
        </w:tc>
        <w:tc>
          <w:tcPr>
            <w:tcW w:w="3759" w:type="dxa"/>
          </w:tcPr>
          <w:p w14:paraId="7398D6B2" w14:textId="48B9D13B" w:rsidR="00714943" w:rsidRPr="005059B0" w:rsidRDefault="00164089" w:rsidP="00714943">
            <w:pPr>
              <w:jc w:val="center"/>
              <w:rPr>
                <w:rFonts w:ascii="Times New Roman" w:hAnsi="Times New Roman" w:cs="Times New Roman"/>
              </w:rPr>
            </w:pPr>
            <w:r>
              <w:rPr>
                <w:rFonts w:ascii="Times New Roman" w:hAnsi="Times New Roman" w:cs="Times New Roman"/>
              </w:rPr>
              <w:t>Şaban DİKYOL</w:t>
            </w:r>
          </w:p>
        </w:tc>
        <w:tc>
          <w:tcPr>
            <w:tcW w:w="4302" w:type="dxa"/>
          </w:tcPr>
          <w:p w14:paraId="49715968" w14:textId="7E847320" w:rsidR="00714943" w:rsidRPr="005059B0" w:rsidRDefault="00714943" w:rsidP="00714943">
            <w:pPr>
              <w:jc w:val="center"/>
              <w:rPr>
                <w:rFonts w:ascii="Times New Roman" w:hAnsi="Times New Roman" w:cs="Times New Roman"/>
              </w:rPr>
            </w:pPr>
            <w:r w:rsidRPr="00714943">
              <w:rPr>
                <w:rFonts w:ascii="Times New Roman" w:hAnsi="Times New Roman" w:cs="Times New Roman"/>
              </w:rPr>
              <w:t>Okul-Aile Birliği Kurul Üyesi</w:t>
            </w:r>
          </w:p>
        </w:tc>
      </w:tr>
    </w:tbl>
    <w:p w14:paraId="62305C44" w14:textId="5992F2A8" w:rsidR="00791F7C" w:rsidRPr="003511EF" w:rsidRDefault="00791F7C" w:rsidP="00AB1A44">
      <w:pPr>
        <w:spacing w:line="360" w:lineRule="auto"/>
        <w:jc w:val="both"/>
        <w:rPr>
          <w:rFonts w:ascii="Times New Roman" w:hAnsi="Times New Roman" w:cs="Times New Roman"/>
          <w:i/>
        </w:rPr>
      </w:pPr>
    </w:p>
    <w:p w14:paraId="69F0DEFD" w14:textId="77777777" w:rsidR="00714943" w:rsidRDefault="00714943" w:rsidP="00AB1A44">
      <w:pPr>
        <w:autoSpaceDE w:val="0"/>
        <w:autoSpaceDN w:val="0"/>
        <w:adjustRightInd w:val="0"/>
        <w:spacing w:after="0" w:line="360" w:lineRule="auto"/>
        <w:jc w:val="both"/>
        <w:rPr>
          <w:rFonts w:ascii="Times New Roman" w:hAnsi="Times New Roman" w:cs="Times New Roman"/>
          <w:b/>
          <w:bCs/>
          <w:i/>
          <w:sz w:val="24"/>
          <w:szCs w:val="24"/>
        </w:rPr>
      </w:pPr>
    </w:p>
    <w:p w14:paraId="68F9AB16" w14:textId="77777777" w:rsidR="00714943" w:rsidRDefault="00714943" w:rsidP="00AB1A44">
      <w:pPr>
        <w:autoSpaceDE w:val="0"/>
        <w:autoSpaceDN w:val="0"/>
        <w:adjustRightInd w:val="0"/>
        <w:spacing w:after="0" w:line="360" w:lineRule="auto"/>
        <w:jc w:val="both"/>
        <w:rPr>
          <w:rFonts w:ascii="Times New Roman" w:hAnsi="Times New Roman" w:cs="Times New Roman"/>
          <w:b/>
          <w:bCs/>
          <w:i/>
          <w:sz w:val="24"/>
          <w:szCs w:val="24"/>
        </w:rPr>
      </w:pPr>
    </w:p>
    <w:p w14:paraId="3055621E" w14:textId="3E343A79" w:rsidR="00714943" w:rsidRDefault="00714943" w:rsidP="00AB1A44">
      <w:pPr>
        <w:autoSpaceDE w:val="0"/>
        <w:autoSpaceDN w:val="0"/>
        <w:adjustRightInd w:val="0"/>
        <w:spacing w:after="0" w:line="360" w:lineRule="auto"/>
        <w:jc w:val="both"/>
        <w:rPr>
          <w:rFonts w:ascii="Times New Roman" w:hAnsi="Times New Roman" w:cs="Times New Roman"/>
          <w:b/>
          <w:bCs/>
          <w:i/>
          <w:sz w:val="24"/>
          <w:szCs w:val="24"/>
        </w:rPr>
      </w:pPr>
    </w:p>
    <w:p w14:paraId="74B40C38" w14:textId="77777777" w:rsidR="0052308F" w:rsidRDefault="0052308F" w:rsidP="00AB1A44">
      <w:pPr>
        <w:autoSpaceDE w:val="0"/>
        <w:autoSpaceDN w:val="0"/>
        <w:adjustRightInd w:val="0"/>
        <w:spacing w:after="0" w:line="360" w:lineRule="auto"/>
        <w:jc w:val="both"/>
        <w:rPr>
          <w:rFonts w:ascii="Times New Roman" w:hAnsi="Times New Roman" w:cs="Times New Roman"/>
          <w:b/>
          <w:bCs/>
          <w:i/>
          <w:sz w:val="24"/>
          <w:szCs w:val="24"/>
        </w:rPr>
      </w:pPr>
    </w:p>
    <w:p w14:paraId="745081B4" w14:textId="361C2D04" w:rsidR="00AB2D96" w:rsidRPr="00ED60CC" w:rsidRDefault="00714943" w:rsidP="00AB1A44">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b/>
          <w:bCs/>
          <w:i/>
          <w:sz w:val="24"/>
          <w:szCs w:val="24"/>
        </w:rPr>
        <w:t>Okul</w:t>
      </w:r>
      <w:r w:rsidR="00AB1A44" w:rsidRPr="00986C43">
        <w:rPr>
          <w:rFonts w:ascii="Times New Roman" w:hAnsi="Times New Roman" w:cs="Times New Roman"/>
          <w:b/>
          <w:bCs/>
          <w:i/>
          <w:sz w:val="24"/>
          <w:szCs w:val="24"/>
        </w:rPr>
        <w:t xml:space="preserve"> Stratejik Planlama Ekibi:</w:t>
      </w:r>
      <w:r w:rsidR="00AB1A44" w:rsidRPr="00FC3DEB">
        <w:rPr>
          <w:rFonts w:ascii="Times New Roman" w:hAnsi="Times New Roman" w:cs="Times New Roman"/>
          <w:b/>
          <w:bCs/>
          <w:sz w:val="24"/>
          <w:szCs w:val="24"/>
        </w:rPr>
        <w:t xml:space="preserve"> </w:t>
      </w:r>
      <w:r w:rsidR="00791F7C" w:rsidRPr="00E945F4">
        <w:rPr>
          <w:rFonts w:ascii="Times New Roman" w:hAnsi="Times New Roman" w:cs="Times New Roman"/>
          <w:bCs/>
          <w:sz w:val="24"/>
          <w:szCs w:val="24"/>
        </w:rPr>
        <w:t>Bartın</w:t>
      </w:r>
      <w:r w:rsidR="0052308F" w:rsidRPr="00E945F4">
        <w:rPr>
          <w:rFonts w:ascii="Times New Roman" w:hAnsi="Times New Roman" w:cs="Times New Roman"/>
          <w:bCs/>
          <w:sz w:val="24"/>
          <w:szCs w:val="24"/>
        </w:rPr>
        <w:t xml:space="preserve"> </w:t>
      </w:r>
      <w:r w:rsidR="00EE3FBD" w:rsidRPr="00EE3FBD">
        <w:rPr>
          <w:rFonts w:ascii="Times New Roman" w:hAnsi="Times New Roman" w:cs="Times New Roman"/>
          <w:bCs/>
          <w:sz w:val="24"/>
          <w:szCs w:val="24"/>
        </w:rPr>
        <w:t xml:space="preserve">Hasankadı </w:t>
      </w:r>
      <w:r w:rsidR="00164089">
        <w:rPr>
          <w:rFonts w:ascii="Times New Roman" w:hAnsi="Times New Roman" w:cs="Times New Roman"/>
          <w:bCs/>
          <w:sz w:val="24"/>
          <w:szCs w:val="24"/>
        </w:rPr>
        <w:t>ÇPAL</w:t>
      </w:r>
      <w:r w:rsidR="007A446D" w:rsidRPr="00E945F4">
        <w:rPr>
          <w:rFonts w:ascii="Times New Roman" w:hAnsi="Times New Roman" w:cs="Times New Roman"/>
          <w:bCs/>
          <w:sz w:val="24"/>
          <w:szCs w:val="24"/>
        </w:rPr>
        <w:t xml:space="preserve"> Okul </w:t>
      </w:r>
      <w:r w:rsidR="0052308F" w:rsidRPr="00E945F4">
        <w:rPr>
          <w:rFonts w:ascii="Times New Roman" w:hAnsi="Times New Roman" w:cs="Times New Roman"/>
          <w:bCs/>
          <w:sz w:val="24"/>
          <w:szCs w:val="24"/>
        </w:rPr>
        <w:t xml:space="preserve">Müdür Yardımcısı </w:t>
      </w:r>
      <w:r w:rsidR="00EE3FBD" w:rsidRPr="00E945F4">
        <w:rPr>
          <w:rFonts w:ascii="Times New Roman" w:hAnsi="Times New Roman" w:cs="Times New Roman"/>
          <w:bCs/>
          <w:sz w:val="24"/>
          <w:szCs w:val="24"/>
        </w:rPr>
        <w:t>başkanlığında dört</w:t>
      </w:r>
      <w:r w:rsidR="007A446D" w:rsidRPr="00E945F4">
        <w:rPr>
          <w:rFonts w:ascii="Times New Roman" w:hAnsi="Times New Roman" w:cs="Times New Roman"/>
          <w:sz w:val="24"/>
          <w:szCs w:val="24"/>
        </w:rPr>
        <w:t xml:space="preserve"> öğretme</w:t>
      </w:r>
      <w:r w:rsidR="0052308F" w:rsidRPr="00E945F4">
        <w:rPr>
          <w:rFonts w:ascii="Times New Roman" w:hAnsi="Times New Roman" w:cs="Times New Roman"/>
          <w:sz w:val="24"/>
          <w:szCs w:val="24"/>
        </w:rPr>
        <w:t>n</w:t>
      </w:r>
      <w:r w:rsidR="007A446D" w:rsidRPr="00E945F4">
        <w:rPr>
          <w:rFonts w:ascii="Times New Roman" w:hAnsi="Times New Roman" w:cs="Times New Roman"/>
          <w:sz w:val="24"/>
          <w:szCs w:val="24"/>
        </w:rPr>
        <w:t>, veli, muhtar ve idari personelin katılımıyla</w:t>
      </w:r>
      <w:r w:rsidR="00AB1A44" w:rsidRPr="00E945F4">
        <w:rPr>
          <w:rFonts w:ascii="Times New Roman" w:hAnsi="Times New Roman" w:cs="Times New Roman"/>
          <w:sz w:val="24"/>
          <w:szCs w:val="24"/>
        </w:rPr>
        <w:t xml:space="preserve"> stratejik planlama ekibi oluşturulmuştur. </w:t>
      </w:r>
      <w:r w:rsidR="007A446D" w:rsidRPr="00E945F4">
        <w:rPr>
          <w:rFonts w:ascii="Times New Roman" w:hAnsi="Times New Roman" w:cs="Times New Roman"/>
          <w:sz w:val="24"/>
          <w:szCs w:val="24"/>
        </w:rPr>
        <w:t>Okul</w:t>
      </w:r>
      <w:r w:rsidR="0052308F" w:rsidRPr="00E945F4">
        <w:rPr>
          <w:rFonts w:ascii="Times New Roman" w:hAnsi="Times New Roman" w:cs="Times New Roman"/>
          <w:sz w:val="24"/>
          <w:szCs w:val="24"/>
        </w:rPr>
        <w:t xml:space="preserve"> </w:t>
      </w:r>
      <w:r w:rsidR="00AB1A44" w:rsidRPr="00E945F4">
        <w:rPr>
          <w:rFonts w:ascii="Times New Roman" w:hAnsi="Times New Roman" w:cs="Times New Roman"/>
          <w:sz w:val="24"/>
          <w:szCs w:val="24"/>
        </w:rPr>
        <w:t xml:space="preserve">stratejik planlama ekibi üyeleri </w:t>
      </w:r>
      <w:r w:rsidR="007A446D" w:rsidRPr="00E945F4">
        <w:rPr>
          <w:rFonts w:ascii="Times New Roman" w:hAnsi="Times New Roman" w:cs="Times New Roman"/>
          <w:sz w:val="24"/>
          <w:szCs w:val="24"/>
        </w:rPr>
        <w:t>okulda</w:t>
      </w:r>
      <w:r w:rsidR="00AB1A44" w:rsidRPr="00E945F4">
        <w:rPr>
          <w:rFonts w:ascii="Times New Roman" w:hAnsi="Times New Roman" w:cs="Times New Roman"/>
          <w:sz w:val="24"/>
          <w:szCs w:val="24"/>
        </w:rPr>
        <w:t xml:space="preserve"> stratejik planlam</w:t>
      </w:r>
      <w:r w:rsidR="00BB1E93" w:rsidRPr="00E945F4">
        <w:rPr>
          <w:rFonts w:ascii="Times New Roman" w:hAnsi="Times New Roman" w:cs="Times New Roman"/>
          <w:sz w:val="24"/>
          <w:szCs w:val="24"/>
        </w:rPr>
        <w:t>a çalışmalarının koordinasyonundan sorumludur</w:t>
      </w:r>
      <w:r w:rsidR="00AB1A44" w:rsidRPr="00E945F4">
        <w:rPr>
          <w:rFonts w:ascii="Times New Roman" w:hAnsi="Times New Roman" w:cs="Times New Roman"/>
          <w:sz w:val="24"/>
          <w:szCs w:val="24"/>
        </w:rPr>
        <w:t>. Dolayısıyla; ekip üyelerinin seçiminde; öncelikli olarak daha önce stratejik planlama eğitimi almış ve stratejik planlama çalışmaları süresince görevini ya da görev yerini değiştirmeyecek personelin y</w:t>
      </w:r>
      <w:r w:rsidR="00986C43" w:rsidRPr="00E945F4">
        <w:rPr>
          <w:rFonts w:ascii="Times New Roman" w:hAnsi="Times New Roman" w:cs="Times New Roman"/>
          <w:sz w:val="24"/>
          <w:szCs w:val="24"/>
        </w:rPr>
        <w:t xml:space="preserve">er almasına dikkat edilmiştir. </w:t>
      </w:r>
      <w:r w:rsidR="00224115">
        <w:rPr>
          <w:rFonts w:ascii="Times New Roman" w:hAnsi="Times New Roman" w:cs="Times New Roman"/>
          <w:sz w:val="24"/>
          <w:szCs w:val="24"/>
        </w:rPr>
        <w:t xml:space="preserve"> </w:t>
      </w:r>
      <w:r w:rsidR="00762033" w:rsidRPr="00762033">
        <w:rPr>
          <w:rFonts w:ascii="Times New Roman" w:hAnsi="Times New Roman" w:cs="Times New Roman"/>
          <w:sz w:val="24"/>
          <w:szCs w:val="24"/>
        </w:rPr>
        <w:t xml:space="preserve">Hasankadı </w:t>
      </w:r>
      <w:r w:rsidR="00164089">
        <w:rPr>
          <w:rFonts w:ascii="Times New Roman" w:hAnsi="Times New Roman" w:cs="Times New Roman"/>
          <w:sz w:val="24"/>
          <w:szCs w:val="24"/>
        </w:rPr>
        <w:t>ÇPAL</w:t>
      </w:r>
      <w:r w:rsidR="00224115">
        <w:rPr>
          <w:rFonts w:ascii="Times New Roman" w:hAnsi="Times New Roman" w:cs="Times New Roman"/>
          <w:sz w:val="24"/>
          <w:szCs w:val="24"/>
        </w:rPr>
        <w:t xml:space="preserve"> </w:t>
      </w:r>
      <w:r w:rsidR="00791F7C" w:rsidRPr="00E945F4">
        <w:rPr>
          <w:rFonts w:ascii="Times New Roman" w:hAnsi="Times New Roman" w:cs="Times New Roman"/>
          <w:sz w:val="24"/>
          <w:szCs w:val="24"/>
        </w:rPr>
        <w:t>Strateji Geliştirme Kurulu Listesine Tablo</w:t>
      </w:r>
      <w:r w:rsidR="00AF324C" w:rsidRPr="00E945F4">
        <w:rPr>
          <w:rFonts w:ascii="Times New Roman" w:hAnsi="Times New Roman" w:cs="Times New Roman"/>
          <w:sz w:val="24"/>
          <w:szCs w:val="24"/>
        </w:rPr>
        <w:t xml:space="preserve"> 2’de</w:t>
      </w:r>
      <w:r w:rsidR="00791F7C" w:rsidRPr="00E945F4">
        <w:rPr>
          <w:rFonts w:ascii="Times New Roman" w:hAnsi="Times New Roman" w:cs="Times New Roman"/>
          <w:sz w:val="24"/>
          <w:szCs w:val="24"/>
        </w:rPr>
        <w:t xml:space="preserve"> yer verilmiştir.  </w:t>
      </w:r>
    </w:p>
    <w:p w14:paraId="4F8CD0E6" w14:textId="77777777" w:rsidR="00AB2D96" w:rsidRDefault="00AB2D96">
      <w:pPr>
        <w:rPr>
          <w:rFonts w:ascii="Times New Roman" w:hAnsi="Times New Roman" w:cs="Times New Roman"/>
          <w:sz w:val="24"/>
          <w:szCs w:val="24"/>
        </w:rPr>
      </w:pPr>
    </w:p>
    <w:p w14:paraId="6836E0CB" w14:textId="77777777" w:rsidR="00FC6322" w:rsidRPr="00AB2D96" w:rsidRDefault="00FC6322">
      <w:pPr>
        <w:rPr>
          <w:rFonts w:ascii="Times New Roman" w:hAnsi="Times New Roman" w:cs="Times New Roman"/>
          <w:sz w:val="24"/>
          <w:szCs w:val="24"/>
        </w:rPr>
      </w:pPr>
    </w:p>
    <w:p w14:paraId="1C5AB266" w14:textId="61BFC1D2" w:rsidR="00A63F24" w:rsidRPr="00A63F24" w:rsidRDefault="00A63F24" w:rsidP="00A63F24">
      <w:pPr>
        <w:pStyle w:val="ResimYazs"/>
        <w:keepNext/>
        <w:rPr>
          <w:rFonts w:ascii="Times New Roman" w:hAnsi="Times New Roman" w:cs="Times New Roman"/>
          <w:b w:val="0"/>
          <w:sz w:val="24"/>
          <w:szCs w:val="24"/>
        </w:rPr>
      </w:pPr>
      <w:bookmarkStart w:id="13" w:name="_Toc143678005"/>
      <w:r w:rsidRPr="00A63F24">
        <w:rPr>
          <w:rFonts w:ascii="Times New Roman" w:hAnsi="Times New Roman" w:cs="Times New Roman"/>
          <w:sz w:val="24"/>
          <w:szCs w:val="24"/>
        </w:rPr>
        <w:t xml:space="preserve">Tablo </w:t>
      </w:r>
      <w:r w:rsidRPr="00A63F24">
        <w:rPr>
          <w:rFonts w:ascii="Times New Roman" w:hAnsi="Times New Roman" w:cs="Times New Roman"/>
          <w:sz w:val="24"/>
          <w:szCs w:val="24"/>
        </w:rPr>
        <w:fldChar w:fldCharType="begin"/>
      </w:r>
      <w:r w:rsidRPr="00A63F24">
        <w:rPr>
          <w:rFonts w:ascii="Times New Roman" w:hAnsi="Times New Roman" w:cs="Times New Roman"/>
          <w:sz w:val="24"/>
          <w:szCs w:val="24"/>
        </w:rPr>
        <w:instrText xml:space="preserve"> SEQ Tablo \* ARABIC </w:instrText>
      </w:r>
      <w:r w:rsidRPr="00A63F24">
        <w:rPr>
          <w:rFonts w:ascii="Times New Roman" w:hAnsi="Times New Roman" w:cs="Times New Roman"/>
          <w:sz w:val="24"/>
          <w:szCs w:val="24"/>
        </w:rPr>
        <w:fldChar w:fldCharType="separate"/>
      </w:r>
      <w:r w:rsidR="00776424">
        <w:rPr>
          <w:rFonts w:ascii="Times New Roman" w:hAnsi="Times New Roman" w:cs="Times New Roman"/>
          <w:noProof/>
          <w:sz w:val="24"/>
          <w:szCs w:val="24"/>
        </w:rPr>
        <w:t>2</w:t>
      </w:r>
      <w:r w:rsidRPr="00A63F2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24115">
        <w:rPr>
          <w:rFonts w:ascii="Times New Roman" w:hAnsi="Times New Roman" w:cs="Times New Roman"/>
          <w:sz w:val="24"/>
          <w:szCs w:val="24"/>
        </w:rPr>
        <w:t xml:space="preserve"> </w:t>
      </w:r>
      <w:r w:rsidR="00762033" w:rsidRPr="00762033">
        <w:rPr>
          <w:rFonts w:ascii="Times New Roman" w:hAnsi="Times New Roman" w:cs="Times New Roman"/>
          <w:b w:val="0"/>
          <w:sz w:val="24"/>
          <w:szCs w:val="24"/>
        </w:rPr>
        <w:t xml:space="preserve">Hasankadı </w:t>
      </w:r>
      <w:r w:rsidR="00164089">
        <w:rPr>
          <w:rFonts w:ascii="Times New Roman" w:hAnsi="Times New Roman" w:cs="Times New Roman"/>
          <w:b w:val="0"/>
          <w:sz w:val="24"/>
          <w:szCs w:val="24"/>
        </w:rPr>
        <w:t>ÇPAL</w:t>
      </w:r>
      <w:r w:rsidRPr="00A63F24">
        <w:rPr>
          <w:rFonts w:ascii="Times New Roman" w:hAnsi="Times New Roman" w:cs="Times New Roman"/>
          <w:b w:val="0"/>
          <w:sz w:val="24"/>
          <w:szCs w:val="24"/>
        </w:rPr>
        <w:t xml:space="preserve"> Planlama Koordinasyon Ekibi</w:t>
      </w:r>
      <w:bookmarkEnd w:id="13"/>
    </w:p>
    <w:tbl>
      <w:tblPr>
        <w:tblW w:w="905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70"/>
        <w:gridCol w:w="2918"/>
        <w:gridCol w:w="5070"/>
      </w:tblGrid>
      <w:tr w:rsidR="00AB2D96" w14:paraId="3A24B442" w14:textId="77777777" w:rsidTr="006D45C0">
        <w:trPr>
          <w:trHeight w:val="590"/>
          <w:jc w:val="center"/>
        </w:trPr>
        <w:tc>
          <w:tcPr>
            <w:tcW w:w="1070" w:type="dxa"/>
            <w:tcBorders>
              <w:top w:val="single" w:sz="18" w:space="0" w:color="auto"/>
              <w:bottom w:val="single" w:sz="18" w:space="0" w:color="auto"/>
            </w:tcBorders>
            <w:shd w:val="clear" w:color="auto" w:fill="DEEAF6" w:themeFill="accent1" w:themeFillTint="33"/>
          </w:tcPr>
          <w:p w14:paraId="5E7AC70C" w14:textId="77777777" w:rsidR="00AB2D96" w:rsidRPr="002460D2" w:rsidRDefault="00AB2D96" w:rsidP="002460D2">
            <w:pPr>
              <w:spacing w:before="240"/>
              <w:jc w:val="center"/>
              <w:rPr>
                <w:rFonts w:ascii="Times New Roman" w:hAnsi="Times New Roman" w:cs="Times New Roman"/>
                <w:b/>
                <w:sz w:val="24"/>
                <w:szCs w:val="24"/>
              </w:rPr>
            </w:pPr>
            <w:r w:rsidRPr="002460D2">
              <w:rPr>
                <w:rFonts w:ascii="Times New Roman" w:hAnsi="Times New Roman" w:cs="Times New Roman"/>
                <w:b/>
                <w:sz w:val="24"/>
                <w:szCs w:val="24"/>
              </w:rPr>
              <w:t>Sıra No</w:t>
            </w:r>
          </w:p>
        </w:tc>
        <w:tc>
          <w:tcPr>
            <w:tcW w:w="2918" w:type="dxa"/>
            <w:tcBorders>
              <w:top w:val="single" w:sz="18" w:space="0" w:color="auto"/>
              <w:bottom w:val="single" w:sz="18" w:space="0" w:color="auto"/>
            </w:tcBorders>
            <w:shd w:val="clear" w:color="auto" w:fill="DEEAF6" w:themeFill="accent1" w:themeFillTint="33"/>
          </w:tcPr>
          <w:p w14:paraId="273308F4" w14:textId="77777777" w:rsidR="00AB2D96" w:rsidRPr="002460D2" w:rsidRDefault="00AB2D96" w:rsidP="002460D2">
            <w:pPr>
              <w:spacing w:before="240"/>
              <w:jc w:val="center"/>
              <w:rPr>
                <w:rFonts w:ascii="Times New Roman" w:hAnsi="Times New Roman" w:cs="Times New Roman"/>
                <w:b/>
                <w:sz w:val="24"/>
                <w:szCs w:val="24"/>
              </w:rPr>
            </w:pPr>
            <w:r w:rsidRPr="002460D2">
              <w:rPr>
                <w:rFonts w:ascii="Times New Roman" w:hAnsi="Times New Roman" w:cs="Times New Roman"/>
                <w:b/>
                <w:sz w:val="24"/>
                <w:szCs w:val="24"/>
              </w:rPr>
              <w:t>Adı Soyadı</w:t>
            </w:r>
          </w:p>
        </w:tc>
        <w:tc>
          <w:tcPr>
            <w:tcW w:w="5070" w:type="dxa"/>
            <w:tcBorders>
              <w:top w:val="single" w:sz="18" w:space="0" w:color="auto"/>
              <w:bottom w:val="single" w:sz="18" w:space="0" w:color="auto"/>
            </w:tcBorders>
            <w:shd w:val="clear" w:color="auto" w:fill="DEEAF6" w:themeFill="accent1" w:themeFillTint="33"/>
          </w:tcPr>
          <w:p w14:paraId="6BEB3A33" w14:textId="77777777" w:rsidR="00AB2D96" w:rsidRPr="002460D2" w:rsidRDefault="00AB2D96" w:rsidP="002460D2">
            <w:pPr>
              <w:spacing w:before="240"/>
              <w:jc w:val="center"/>
              <w:rPr>
                <w:rFonts w:ascii="Times New Roman" w:hAnsi="Times New Roman" w:cs="Times New Roman"/>
                <w:b/>
                <w:sz w:val="24"/>
                <w:szCs w:val="24"/>
              </w:rPr>
            </w:pPr>
            <w:r w:rsidRPr="002460D2">
              <w:rPr>
                <w:rFonts w:ascii="Times New Roman" w:hAnsi="Times New Roman" w:cs="Times New Roman"/>
                <w:b/>
                <w:sz w:val="24"/>
                <w:szCs w:val="24"/>
              </w:rPr>
              <w:t>Görevi</w:t>
            </w:r>
          </w:p>
        </w:tc>
      </w:tr>
      <w:tr w:rsidR="00714943" w14:paraId="468F9798" w14:textId="77777777" w:rsidTr="00AB2D96">
        <w:trPr>
          <w:trHeight w:val="304"/>
          <w:jc w:val="center"/>
        </w:trPr>
        <w:tc>
          <w:tcPr>
            <w:tcW w:w="1070" w:type="dxa"/>
            <w:tcBorders>
              <w:top w:val="single" w:sz="18" w:space="0" w:color="auto"/>
            </w:tcBorders>
          </w:tcPr>
          <w:p w14:paraId="2D241A06" w14:textId="77777777" w:rsidR="00714943" w:rsidRDefault="00714943" w:rsidP="00714943">
            <w:pPr>
              <w:jc w:val="center"/>
              <w:rPr>
                <w:rFonts w:ascii="Times New Roman" w:hAnsi="Times New Roman" w:cs="Times New Roman"/>
                <w:sz w:val="24"/>
                <w:szCs w:val="24"/>
              </w:rPr>
            </w:pPr>
            <w:r>
              <w:rPr>
                <w:rFonts w:ascii="Times New Roman" w:hAnsi="Times New Roman" w:cs="Times New Roman"/>
                <w:sz w:val="24"/>
                <w:szCs w:val="24"/>
              </w:rPr>
              <w:t>1</w:t>
            </w:r>
          </w:p>
        </w:tc>
        <w:tc>
          <w:tcPr>
            <w:tcW w:w="2918" w:type="dxa"/>
            <w:tcBorders>
              <w:top w:val="single" w:sz="18" w:space="0" w:color="auto"/>
            </w:tcBorders>
          </w:tcPr>
          <w:p w14:paraId="5D072E0C" w14:textId="126BA2B6" w:rsidR="00714943" w:rsidRDefault="00164089" w:rsidP="00714943">
            <w:pPr>
              <w:rPr>
                <w:rFonts w:ascii="Times New Roman" w:hAnsi="Times New Roman" w:cs="Times New Roman"/>
                <w:sz w:val="24"/>
                <w:szCs w:val="24"/>
              </w:rPr>
            </w:pPr>
            <w:r>
              <w:rPr>
                <w:rFonts w:ascii="Times New Roman" w:hAnsi="Times New Roman" w:cs="Times New Roman"/>
                <w:sz w:val="24"/>
                <w:szCs w:val="24"/>
              </w:rPr>
              <w:t>Zekeriya YAMAN</w:t>
            </w:r>
          </w:p>
        </w:tc>
        <w:tc>
          <w:tcPr>
            <w:tcW w:w="5070" w:type="dxa"/>
            <w:tcBorders>
              <w:top w:val="single" w:sz="18" w:space="0" w:color="auto"/>
            </w:tcBorders>
          </w:tcPr>
          <w:p w14:paraId="777E6257" w14:textId="0928DB3F" w:rsidR="00714943" w:rsidRPr="00714943" w:rsidRDefault="00714943" w:rsidP="00714943">
            <w:pPr>
              <w:rPr>
                <w:rFonts w:ascii="Times New Roman" w:hAnsi="Times New Roman" w:cs="Times New Roman"/>
                <w:sz w:val="24"/>
                <w:szCs w:val="24"/>
              </w:rPr>
            </w:pPr>
            <w:r w:rsidRPr="00714943">
              <w:rPr>
                <w:rFonts w:ascii="Times New Roman" w:hAnsi="Times New Roman" w:cs="Times New Roman"/>
                <w:w w:val="95"/>
                <w:sz w:val="24"/>
              </w:rPr>
              <w:t>Müdür</w:t>
            </w:r>
            <w:r w:rsidRPr="00714943">
              <w:rPr>
                <w:rFonts w:ascii="Times New Roman" w:hAnsi="Times New Roman" w:cs="Times New Roman"/>
                <w:spacing w:val="-7"/>
                <w:w w:val="95"/>
                <w:sz w:val="24"/>
              </w:rPr>
              <w:t xml:space="preserve"> </w:t>
            </w:r>
            <w:r w:rsidRPr="00714943">
              <w:rPr>
                <w:rFonts w:ascii="Times New Roman" w:hAnsi="Times New Roman" w:cs="Times New Roman"/>
                <w:w w:val="95"/>
                <w:sz w:val="24"/>
              </w:rPr>
              <w:t>Yardımcısı</w:t>
            </w:r>
          </w:p>
        </w:tc>
      </w:tr>
      <w:tr w:rsidR="00714943" w14:paraId="1778328D" w14:textId="77777777" w:rsidTr="00AB2D96">
        <w:trPr>
          <w:trHeight w:val="323"/>
          <w:jc w:val="center"/>
        </w:trPr>
        <w:tc>
          <w:tcPr>
            <w:tcW w:w="1070" w:type="dxa"/>
          </w:tcPr>
          <w:p w14:paraId="0DB782F4" w14:textId="77777777" w:rsidR="00714943" w:rsidRDefault="00714943" w:rsidP="00714943">
            <w:pPr>
              <w:jc w:val="center"/>
              <w:rPr>
                <w:rFonts w:ascii="Times New Roman" w:hAnsi="Times New Roman" w:cs="Times New Roman"/>
                <w:sz w:val="24"/>
                <w:szCs w:val="24"/>
              </w:rPr>
            </w:pPr>
            <w:r>
              <w:rPr>
                <w:rFonts w:ascii="Times New Roman" w:hAnsi="Times New Roman" w:cs="Times New Roman"/>
                <w:sz w:val="24"/>
                <w:szCs w:val="24"/>
              </w:rPr>
              <w:t>2</w:t>
            </w:r>
          </w:p>
        </w:tc>
        <w:tc>
          <w:tcPr>
            <w:tcW w:w="2918" w:type="dxa"/>
          </w:tcPr>
          <w:p w14:paraId="54279139" w14:textId="4676F317" w:rsidR="00714943" w:rsidRDefault="00164089" w:rsidP="00714943">
            <w:pPr>
              <w:rPr>
                <w:rFonts w:ascii="Times New Roman" w:hAnsi="Times New Roman" w:cs="Times New Roman"/>
                <w:sz w:val="24"/>
                <w:szCs w:val="24"/>
              </w:rPr>
            </w:pPr>
            <w:proofErr w:type="spellStart"/>
            <w:r>
              <w:rPr>
                <w:rFonts w:ascii="Times New Roman" w:hAnsi="Times New Roman" w:cs="Times New Roman"/>
                <w:sz w:val="24"/>
                <w:szCs w:val="24"/>
              </w:rPr>
              <w:t>Tulan</w:t>
            </w:r>
            <w:proofErr w:type="spellEnd"/>
            <w:r>
              <w:rPr>
                <w:rFonts w:ascii="Times New Roman" w:hAnsi="Times New Roman" w:cs="Times New Roman"/>
                <w:sz w:val="24"/>
                <w:szCs w:val="24"/>
              </w:rPr>
              <w:t xml:space="preserve"> ALANCIOĞLU</w:t>
            </w:r>
          </w:p>
        </w:tc>
        <w:tc>
          <w:tcPr>
            <w:tcW w:w="5070" w:type="dxa"/>
          </w:tcPr>
          <w:p w14:paraId="0CFB1598" w14:textId="7DCA6B3A" w:rsidR="00714943" w:rsidRPr="00714943" w:rsidRDefault="00714943" w:rsidP="00714943">
            <w:pPr>
              <w:rPr>
                <w:rFonts w:ascii="Times New Roman" w:hAnsi="Times New Roman" w:cs="Times New Roman"/>
                <w:sz w:val="24"/>
                <w:szCs w:val="24"/>
              </w:rPr>
            </w:pPr>
            <w:r w:rsidRPr="00714943">
              <w:rPr>
                <w:rFonts w:ascii="Times New Roman" w:hAnsi="Times New Roman" w:cs="Times New Roman"/>
                <w:sz w:val="24"/>
              </w:rPr>
              <w:t>Öğretmen</w:t>
            </w:r>
          </w:p>
        </w:tc>
      </w:tr>
      <w:tr w:rsidR="00714943" w14:paraId="016DE062" w14:textId="77777777" w:rsidTr="00AB2D96">
        <w:trPr>
          <w:trHeight w:val="304"/>
          <w:jc w:val="center"/>
        </w:trPr>
        <w:tc>
          <w:tcPr>
            <w:tcW w:w="1070" w:type="dxa"/>
          </w:tcPr>
          <w:p w14:paraId="793805E3" w14:textId="77777777" w:rsidR="00714943" w:rsidRDefault="00714943" w:rsidP="00714943">
            <w:pPr>
              <w:jc w:val="center"/>
              <w:rPr>
                <w:rFonts w:ascii="Times New Roman" w:hAnsi="Times New Roman" w:cs="Times New Roman"/>
                <w:sz w:val="24"/>
                <w:szCs w:val="24"/>
              </w:rPr>
            </w:pPr>
            <w:r>
              <w:rPr>
                <w:rFonts w:ascii="Times New Roman" w:hAnsi="Times New Roman" w:cs="Times New Roman"/>
                <w:sz w:val="24"/>
                <w:szCs w:val="24"/>
              </w:rPr>
              <w:t>3</w:t>
            </w:r>
          </w:p>
        </w:tc>
        <w:tc>
          <w:tcPr>
            <w:tcW w:w="2918" w:type="dxa"/>
          </w:tcPr>
          <w:p w14:paraId="7546DE48" w14:textId="05555520" w:rsidR="00714943" w:rsidRPr="00714943" w:rsidRDefault="00164089" w:rsidP="00714943">
            <w:pPr>
              <w:rPr>
                <w:rFonts w:ascii="Times New Roman" w:hAnsi="Times New Roman" w:cs="Times New Roman"/>
                <w:sz w:val="24"/>
                <w:szCs w:val="24"/>
              </w:rPr>
            </w:pPr>
            <w:r>
              <w:rPr>
                <w:rFonts w:ascii="Times New Roman" w:hAnsi="Times New Roman" w:cs="Times New Roman"/>
                <w:sz w:val="24"/>
                <w:szCs w:val="24"/>
              </w:rPr>
              <w:t>Didem GÜRKAN</w:t>
            </w:r>
          </w:p>
        </w:tc>
        <w:tc>
          <w:tcPr>
            <w:tcW w:w="5070" w:type="dxa"/>
          </w:tcPr>
          <w:p w14:paraId="3ACA6412" w14:textId="32823251" w:rsidR="00714943" w:rsidRPr="00714943" w:rsidRDefault="00714943" w:rsidP="00714943">
            <w:pPr>
              <w:rPr>
                <w:rFonts w:ascii="Times New Roman" w:hAnsi="Times New Roman" w:cs="Times New Roman"/>
                <w:sz w:val="24"/>
                <w:szCs w:val="24"/>
              </w:rPr>
            </w:pPr>
            <w:r w:rsidRPr="00714943">
              <w:rPr>
                <w:rFonts w:ascii="Times New Roman" w:hAnsi="Times New Roman" w:cs="Times New Roman"/>
                <w:sz w:val="24"/>
              </w:rPr>
              <w:t>Öğretmen</w:t>
            </w:r>
          </w:p>
        </w:tc>
      </w:tr>
      <w:tr w:rsidR="00714943" w14:paraId="1106DBC6" w14:textId="77777777" w:rsidTr="00AB2D96">
        <w:trPr>
          <w:trHeight w:val="304"/>
          <w:jc w:val="center"/>
        </w:trPr>
        <w:tc>
          <w:tcPr>
            <w:tcW w:w="1070" w:type="dxa"/>
          </w:tcPr>
          <w:p w14:paraId="2D3A0745" w14:textId="3890539D" w:rsidR="00714943" w:rsidRDefault="00714943" w:rsidP="00714943">
            <w:pPr>
              <w:jc w:val="center"/>
              <w:rPr>
                <w:rFonts w:ascii="Times New Roman" w:hAnsi="Times New Roman" w:cs="Times New Roman"/>
                <w:sz w:val="24"/>
                <w:szCs w:val="24"/>
              </w:rPr>
            </w:pPr>
            <w:r>
              <w:rPr>
                <w:rFonts w:ascii="Times New Roman" w:hAnsi="Times New Roman" w:cs="Times New Roman"/>
                <w:sz w:val="24"/>
                <w:szCs w:val="24"/>
              </w:rPr>
              <w:t>4</w:t>
            </w:r>
          </w:p>
        </w:tc>
        <w:tc>
          <w:tcPr>
            <w:tcW w:w="2918" w:type="dxa"/>
          </w:tcPr>
          <w:p w14:paraId="2635A787" w14:textId="5C213FDB" w:rsidR="00714943" w:rsidRPr="006636F9" w:rsidRDefault="00164089" w:rsidP="00714943">
            <w:pPr>
              <w:rPr>
                <w:rFonts w:ascii="Times New Roman" w:hAnsi="Times New Roman" w:cs="Times New Roman"/>
                <w:sz w:val="24"/>
                <w:szCs w:val="24"/>
              </w:rPr>
            </w:pPr>
            <w:proofErr w:type="spellStart"/>
            <w:r>
              <w:rPr>
                <w:rFonts w:ascii="Times New Roman" w:hAnsi="Times New Roman" w:cs="Times New Roman"/>
                <w:sz w:val="24"/>
                <w:szCs w:val="24"/>
              </w:rPr>
              <w:t>Sueda</w:t>
            </w:r>
            <w:proofErr w:type="spellEnd"/>
            <w:r>
              <w:rPr>
                <w:rFonts w:ascii="Times New Roman" w:hAnsi="Times New Roman" w:cs="Times New Roman"/>
                <w:sz w:val="24"/>
                <w:szCs w:val="24"/>
              </w:rPr>
              <w:t xml:space="preserve"> GÜDER</w:t>
            </w:r>
          </w:p>
        </w:tc>
        <w:tc>
          <w:tcPr>
            <w:tcW w:w="5070" w:type="dxa"/>
          </w:tcPr>
          <w:p w14:paraId="7368A820" w14:textId="3E40C8D9" w:rsidR="00714943" w:rsidRPr="00714943" w:rsidRDefault="00714943" w:rsidP="00714943">
            <w:pPr>
              <w:rPr>
                <w:rFonts w:ascii="Times New Roman" w:hAnsi="Times New Roman" w:cs="Times New Roman"/>
                <w:sz w:val="24"/>
                <w:szCs w:val="24"/>
              </w:rPr>
            </w:pPr>
            <w:r w:rsidRPr="00714943">
              <w:rPr>
                <w:rFonts w:ascii="Times New Roman" w:hAnsi="Times New Roman" w:cs="Times New Roman"/>
                <w:sz w:val="24"/>
              </w:rPr>
              <w:t>Öğretmen</w:t>
            </w:r>
          </w:p>
        </w:tc>
      </w:tr>
      <w:tr w:rsidR="00714943" w14:paraId="4C870818" w14:textId="77777777" w:rsidTr="00AB2D96">
        <w:trPr>
          <w:trHeight w:val="304"/>
          <w:jc w:val="center"/>
        </w:trPr>
        <w:tc>
          <w:tcPr>
            <w:tcW w:w="1070" w:type="dxa"/>
          </w:tcPr>
          <w:p w14:paraId="4F29F00E" w14:textId="4371C02B" w:rsidR="00714943" w:rsidRDefault="00714943" w:rsidP="00714943">
            <w:pPr>
              <w:jc w:val="center"/>
              <w:rPr>
                <w:rFonts w:ascii="Times New Roman" w:hAnsi="Times New Roman" w:cs="Times New Roman"/>
                <w:sz w:val="24"/>
                <w:szCs w:val="24"/>
              </w:rPr>
            </w:pPr>
            <w:r>
              <w:rPr>
                <w:rFonts w:ascii="Times New Roman" w:hAnsi="Times New Roman" w:cs="Times New Roman"/>
                <w:sz w:val="24"/>
                <w:szCs w:val="24"/>
              </w:rPr>
              <w:t>5</w:t>
            </w:r>
          </w:p>
        </w:tc>
        <w:tc>
          <w:tcPr>
            <w:tcW w:w="2918" w:type="dxa"/>
          </w:tcPr>
          <w:p w14:paraId="16EB1A9C" w14:textId="2E5BE90A" w:rsidR="00714943" w:rsidRPr="006636F9" w:rsidRDefault="00164089" w:rsidP="00714943">
            <w:pPr>
              <w:rPr>
                <w:rFonts w:ascii="Times New Roman" w:hAnsi="Times New Roman" w:cs="Times New Roman"/>
                <w:sz w:val="24"/>
                <w:szCs w:val="24"/>
              </w:rPr>
            </w:pPr>
            <w:r>
              <w:rPr>
                <w:rFonts w:ascii="Times New Roman" w:hAnsi="Times New Roman" w:cs="Times New Roman"/>
                <w:sz w:val="24"/>
                <w:szCs w:val="24"/>
              </w:rPr>
              <w:t>Orkun GÜREL</w:t>
            </w:r>
          </w:p>
        </w:tc>
        <w:tc>
          <w:tcPr>
            <w:tcW w:w="5070" w:type="dxa"/>
          </w:tcPr>
          <w:p w14:paraId="54689E20" w14:textId="246B1707" w:rsidR="00714943" w:rsidRPr="00714943" w:rsidRDefault="00714943" w:rsidP="00714943">
            <w:pPr>
              <w:rPr>
                <w:rFonts w:ascii="Times New Roman" w:hAnsi="Times New Roman" w:cs="Times New Roman"/>
                <w:sz w:val="24"/>
                <w:szCs w:val="24"/>
              </w:rPr>
            </w:pPr>
            <w:r w:rsidRPr="00714943">
              <w:rPr>
                <w:rFonts w:ascii="Times New Roman" w:hAnsi="Times New Roman" w:cs="Times New Roman"/>
                <w:sz w:val="24"/>
              </w:rPr>
              <w:t>Öğretmen</w:t>
            </w:r>
          </w:p>
        </w:tc>
      </w:tr>
      <w:tr w:rsidR="00714943" w14:paraId="184BB040" w14:textId="77777777" w:rsidTr="00714943">
        <w:trPr>
          <w:trHeight w:val="304"/>
          <w:jc w:val="center"/>
        </w:trPr>
        <w:tc>
          <w:tcPr>
            <w:tcW w:w="1070" w:type="dxa"/>
          </w:tcPr>
          <w:p w14:paraId="734E4BB8" w14:textId="5C1FD8DC" w:rsidR="00714943" w:rsidRDefault="00714943" w:rsidP="00714943">
            <w:pPr>
              <w:jc w:val="center"/>
              <w:rPr>
                <w:rFonts w:ascii="Times New Roman" w:hAnsi="Times New Roman" w:cs="Times New Roman"/>
                <w:sz w:val="24"/>
                <w:szCs w:val="24"/>
              </w:rPr>
            </w:pPr>
            <w:r>
              <w:rPr>
                <w:rFonts w:ascii="Times New Roman" w:hAnsi="Times New Roman" w:cs="Times New Roman"/>
                <w:sz w:val="24"/>
                <w:szCs w:val="24"/>
              </w:rPr>
              <w:t>6</w:t>
            </w:r>
          </w:p>
        </w:tc>
        <w:tc>
          <w:tcPr>
            <w:tcW w:w="2918" w:type="dxa"/>
            <w:vAlign w:val="center"/>
          </w:tcPr>
          <w:p w14:paraId="1DBBCB3B" w14:textId="00D6B43E" w:rsidR="00714943" w:rsidRPr="006636F9" w:rsidRDefault="00164089" w:rsidP="00714943">
            <w:pPr>
              <w:rPr>
                <w:rFonts w:ascii="Times New Roman" w:hAnsi="Times New Roman" w:cs="Times New Roman"/>
                <w:sz w:val="24"/>
                <w:szCs w:val="24"/>
              </w:rPr>
            </w:pPr>
            <w:r>
              <w:rPr>
                <w:rFonts w:ascii="Times New Roman" w:hAnsi="Times New Roman" w:cs="Times New Roman"/>
                <w:sz w:val="24"/>
                <w:szCs w:val="24"/>
              </w:rPr>
              <w:t>Selçuk CEYLAN</w:t>
            </w:r>
          </w:p>
        </w:tc>
        <w:tc>
          <w:tcPr>
            <w:tcW w:w="5070" w:type="dxa"/>
          </w:tcPr>
          <w:p w14:paraId="487053CD" w14:textId="4D0664AF" w:rsidR="00714943" w:rsidRPr="00714943" w:rsidRDefault="00714943" w:rsidP="00714943">
            <w:pPr>
              <w:rPr>
                <w:rFonts w:ascii="Times New Roman" w:hAnsi="Times New Roman" w:cs="Times New Roman"/>
                <w:sz w:val="24"/>
                <w:szCs w:val="24"/>
              </w:rPr>
            </w:pPr>
            <w:r w:rsidRPr="00714943">
              <w:rPr>
                <w:rFonts w:ascii="Times New Roman" w:hAnsi="Times New Roman" w:cs="Times New Roman"/>
                <w:sz w:val="24"/>
              </w:rPr>
              <w:t>Veli</w:t>
            </w:r>
          </w:p>
        </w:tc>
      </w:tr>
      <w:tr w:rsidR="00714943" w14:paraId="201DDADD" w14:textId="77777777" w:rsidTr="00AB2D96">
        <w:trPr>
          <w:trHeight w:val="304"/>
          <w:jc w:val="center"/>
        </w:trPr>
        <w:tc>
          <w:tcPr>
            <w:tcW w:w="1070" w:type="dxa"/>
          </w:tcPr>
          <w:p w14:paraId="6D1E0E2A" w14:textId="2E902949" w:rsidR="00714943" w:rsidRDefault="00714943" w:rsidP="00714943">
            <w:pPr>
              <w:jc w:val="center"/>
              <w:rPr>
                <w:rFonts w:ascii="Times New Roman" w:hAnsi="Times New Roman" w:cs="Times New Roman"/>
                <w:sz w:val="24"/>
                <w:szCs w:val="24"/>
              </w:rPr>
            </w:pPr>
            <w:r>
              <w:rPr>
                <w:rFonts w:ascii="Times New Roman" w:hAnsi="Times New Roman" w:cs="Times New Roman"/>
                <w:sz w:val="24"/>
                <w:szCs w:val="24"/>
              </w:rPr>
              <w:t>7</w:t>
            </w:r>
          </w:p>
        </w:tc>
        <w:tc>
          <w:tcPr>
            <w:tcW w:w="2918" w:type="dxa"/>
          </w:tcPr>
          <w:p w14:paraId="35126283" w14:textId="0A3E11BF" w:rsidR="00714943" w:rsidRPr="006636F9" w:rsidRDefault="00164089" w:rsidP="00714943">
            <w:pPr>
              <w:rPr>
                <w:rFonts w:ascii="Times New Roman" w:hAnsi="Times New Roman" w:cs="Times New Roman"/>
                <w:sz w:val="24"/>
                <w:szCs w:val="24"/>
              </w:rPr>
            </w:pPr>
            <w:r>
              <w:rPr>
                <w:rFonts w:ascii="Times New Roman" w:hAnsi="Times New Roman" w:cs="Times New Roman"/>
                <w:sz w:val="24"/>
                <w:szCs w:val="24"/>
              </w:rPr>
              <w:t>Hüseyin MADEN</w:t>
            </w:r>
          </w:p>
        </w:tc>
        <w:tc>
          <w:tcPr>
            <w:tcW w:w="5070" w:type="dxa"/>
          </w:tcPr>
          <w:p w14:paraId="1D59FBCE" w14:textId="05C1839D" w:rsidR="00714943" w:rsidRPr="00714943" w:rsidRDefault="00164089" w:rsidP="00EE3FBD">
            <w:pPr>
              <w:rPr>
                <w:rFonts w:ascii="Times New Roman" w:hAnsi="Times New Roman" w:cs="Times New Roman"/>
                <w:sz w:val="24"/>
                <w:szCs w:val="24"/>
              </w:rPr>
            </w:pPr>
            <w:r>
              <w:rPr>
                <w:rFonts w:ascii="Times New Roman" w:hAnsi="Times New Roman" w:cs="Times New Roman"/>
                <w:w w:val="95"/>
                <w:sz w:val="24"/>
              </w:rPr>
              <w:t>Mahalle Muhtarı</w:t>
            </w:r>
          </w:p>
        </w:tc>
      </w:tr>
    </w:tbl>
    <w:p w14:paraId="6F45BAE8" w14:textId="4C906648" w:rsidR="00AB2D96" w:rsidRPr="008D0A30" w:rsidRDefault="00AB2D96">
      <w:pPr>
        <w:rPr>
          <w:rFonts w:ascii="Times New Roman" w:hAnsi="Times New Roman" w:cs="Times New Roman"/>
          <w:i/>
          <w:sz w:val="24"/>
          <w:szCs w:val="24"/>
        </w:rPr>
      </w:pPr>
    </w:p>
    <w:p w14:paraId="1BD8F0BE" w14:textId="7F872652" w:rsidR="00A63F24" w:rsidRPr="00E945F4" w:rsidRDefault="00A63F24" w:rsidP="00A63F24">
      <w:pPr>
        <w:rPr>
          <w:rFonts w:ascii="Times New Roman" w:hAnsi="Times New Roman" w:cs="Times New Roman"/>
          <w:sz w:val="24"/>
          <w:szCs w:val="24"/>
        </w:rPr>
      </w:pPr>
    </w:p>
    <w:p w14:paraId="6C986E08" w14:textId="77777777" w:rsidR="00A63F24" w:rsidRPr="00A63F24" w:rsidRDefault="00A63F24" w:rsidP="00A63F24"/>
    <w:p w14:paraId="2EC20DE9" w14:textId="77777777" w:rsidR="00B34FDF" w:rsidRPr="00FC3DEB" w:rsidRDefault="00A9093B" w:rsidP="006D45C0">
      <w:pPr>
        <w:pStyle w:val="Balk3"/>
        <w:shd w:val="clear" w:color="auto" w:fill="9CC2E5" w:themeFill="accent1" w:themeFillTint="99"/>
      </w:pPr>
      <w:bookmarkStart w:id="14" w:name="_Toc143675797"/>
      <w:r w:rsidRPr="00FC3DEB">
        <w:t>Stratejik Planlama Ekiplerine Eğitimler Verilmesi</w:t>
      </w:r>
      <w:bookmarkEnd w:id="14"/>
    </w:p>
    <w:p w14:paraId="659C77C9" w14:textId="77777777" w:rsidR="00A9093B" w:rsidRPr="00FC3DEB" w:rsidRDefault="00A9093B" w:rsidP="00A9093B">
      <w:pPr>
        <w:autoSpaceDE w:val="0"/>
        <w:autoSpaceDN w:val="0"/>
        <w:adjustRightInd w:val="0"/>
        <w:spacing w:after="0" w:line="240" w:lineRule="auto"/>
        <w:jc w:val="both"/>
        <w:rPr>
          <w:rFonts w:ascii="Times New Roman" w:hAnsi="Times New Roman" w:cs="Times New Roman"/>
          <w:b/>
          <w:sz w:val="24"/>
          <w:szCs w:val="24"/>
        </w:rPr>
      </w:pPr>
    </w:p>
    <w:p w14:paraId="3EAC598C" w14:textId="1EE70973" w:rsidR="00A575CA" w:rsidRPr="00FC3DEB" w:rsidRDefault="00D8617F" w:rsidP="00A575CA">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İl MEM AR-GE birimi</w:t>
      </w:r>
      <w:r w:rsidR="00497913" w:rsidRPr="00FC3DEB">
        <w:rPr>
          <w:rFonts w:ascii="Times New Roman" w:hAnsi="Times New Roman" w:cs="Times New Roman"/>
          <w:sz w:val="24"/>
          <w:szCs w:val="24"/>
        </w:rPr>
        <w:t xml:space="preserve"> bünyesinde kurulan stratejik planlama ekiplerinin oluşturulmasının ardından MEB Stratejik Planlama Ekibi tarafından </w:t>
      </w:r>
      <w:r w:rsidR="00E945F4">
        <w:rPr>
          <w:rFonts w:ascii="Times New Roman" w:hAnsi="Times New Roman" w:cs="Times New Roman"/>
          <w:sz w:val="24"/>
          <w:szCs w:val="24"/>
        </w:rPr>
        <w:t>okul</w:t>
      </w:r>
      <w:r w:rsidR="000C3A25">
        <w:rPr>
          <w:rFonts w:ascii="Times New Roman" w:hAnsi="Times New Roman" w:cs="Times New Roman"/>
          <w:sz w:val="24"/>
          <w:szCs w:val="24"/>
        </w:rPr>
        <w:t>umuzdaki</w:t>
      </w:r>
      <w:r w:rsidR="00497913" w:rsidRPr="00FC3DEB">
        <w:rPr>
          <w:rFonts w:ascii="Times New Roman" w:hAnsi="Times New Roman" w:cs="Times New Roman"/>
          <w:sz w:val="24"/>
          <w:szCs w:val="24"/>
        </w:rPr>
        <w:t xml:space="preserve"> stratejik planlama ekip üyelerine kapsamlı str</w:t>
      </w:r>
      <w:r w:rsidR="00E945F4">
        <w:rPr>
          <w:rFonts w:ascii="Times New Roman" w:hAnsi="Times New Roman" w:cs="Times New Roman"/>
          <w:sz w:val="24"/>
          <w:szCs w:val="24"/>
        </w:rPr>
        <w:t>atejik planlama eğitimleri verilmiştir.</w:t>
      </w:r>
      <w:r w:rsidR="00E71C3C">
        <w:rPr>
          <w:rFonts w:ascii="Times New Roman" w:hAnsi="Times New Roman" w:cs="Times New Roman"/>
          <w:sz w:val="24"/>
          <w:szCs w:val="24"/>
        </w:rPr>
        <w:t xml:space="preserve"> Eğitimlerde kullanılan sunu ve raporlar </w:t>
      </w:r>
      <w:r>
        <w:rPr>
          <w:rFonts w:ascii="Times New Roman" w:hAnsi="Times New Roman" w:cs="Times New Roman"/>
          <w:sz w:val="24"/>
          <w:szCs w:val="24"/>
        </w:rPr>
        <w:t xml:space="preserve">okulumuzdaki ekip üyeleriyle </w:t>
      </w:r>
      <w:r w:rsidR="00E71C3C">
        <w:rPr>
          <w:rFonts w:ascii="Times New Roman" w:hAnsi="Times New Roman" w:cs="Times New Roman"/>
          <w:sz w:val="24"/>
          <w:szCs w:val="24"/>
        </w:rPr>
        <w:t>paylaşılmıştır.</w:t>
      </w:r>
    </w:p>
    <w:p w14:paraId="74F42F8A" w14:textId="77777777" w:rsidR="00A575CA" w:rsidRDefault="00A575CA" w:rsidP="00A575CA">
      <w:pPr>
        <w:autoSpaceDE w:val="0"/>
        <w:autoSpaceDN w:val="0"/>
        <w:adjustRightInd w:val="0"/>
        <w:spacing w:after="0" w:line="360" w:lineRule="auto"/>
        <w:ind w:firstLine="360"/>
        <w:jc w:val="both"/>
        <w:rPr>
          <w:rFonts w:ascii="Times New Roman" w:hAnsi="Times New Roman" w:cs="Times New Roman"/>
          <w:sz w:val="24"/>
          <w:szCs w:val="24"/>
        </w:rPr>
      </w:pPr>
    </w:p>
    <w:p w14:paraId="6B225807" w14:textId="77777777" w:rsidR="00624E08" w:rsidRDefault="00624E08" w:rsidP="00A575CA">
      <w:pPr>
        <w:autoSpaceDE w:val="0"/>
        <w:autoSpaceDN w:val="0"/>
        <w:adjustRightInd w:val="0"/>
        <w:spacing w:after="0" w:line="360" w:lineRule="auto"/>
        <w:ind w:firstLine="360"/>
        <w:jc w:val="both"/>
        <w:rPr>
          <w:rFonts w:ascii="Times New Roman" w:hAnsi="Times New Roman" w:cs="Times New Roman"/>
          <w:sz w:val="24"/>
          <w:szCs w:val="24"/>
        </w:rPr>
      </w:pPr>
    </w:p>
    <w:p w14:paraId="1F97F7DC" w14:textId="77777777" w:rsidR="00624E08" w:rsidRDefault="00624E08" w:rsidP="00A575CA">
      <w:pPr>
        <w:autoSpaceDE w:val="0"/>
        <w:autoSpaceDN w:val="0"/>
        <w:adjustRightInd w:val="0"/>
        <w:spacing w:after="0" w:line="360" w:lineRule="auto"/>
        <w:ind w:firstLine="360"/>
        <w:jc w:val="both"/>
        <w:rPr>
          <w:rFonts w:ascii="Times New Roman" w:hAnsi="Times New Roman" w:cs="Times New Roman"/>
          <w:sz w:val="24"/>
          <w:szCs w:val="24"/>
        </w:rPr>
      </w:pPr>
    </w:p>
    <w:p w14:paraId="240C7B61" w14:textId="77777777" w:rsidR="00624E08" w:rsidRPr="00FC3DEB" w:rsidRDefault="00624E08" w:rsidP="00A575CA">
      <w:pPr>
        <w:autoSpaceDE w:val="0"/>
        <w:autoSpaceDN w:val="0"/>
        <w:adjustRightInd w:val="0"/>
        <w:spacing w:after="0" w:line="360" w:lineRule="auto"/>
        <w:ind w:firstLine="360"/>
        <w:jc w:val="both"/>
        <w:rPr>
          <w:rFonts w:ascii="Times New Roman" w:hAnsi="Times New Roman" w:cs="Times New Roman"/>
          <w:sz w:val="24"/>
          <w:szCs w:val="24"/>
        </w:rPr>
      </w:pPr>
      <w:bookmarkStart w:id="15" w:name="_GoBack"/>
      <w:bookmarkEnd w:id="15"/>
    </w:p>
    <w:p w14:paraId="56D0BF9C" w14:textId="77777777" w:rsidR="00061344" w:rsidRPr="00FC3DEB" w:rsidRDefault="00061344" w:rsidP="006D45C0">
      <w:pPr>
        <w:pStyle w:val="Balk3"/>
        <w:shd w:val="clear" w:color="auto" w:fill="9CC2E5" w:themeFill="accent1" w:themeFillTint="99"/>
      </w:pPr>
      <w:bookmarkStart w:id="16" w:name="_Toc143675798"/>
      <w:r w:rsidRPr="00FC3DEB">
        <w:lastRenderedPageBreak/>
        <w:t>Stratejik Plan Hazırlama Takviminin Oluşturulması</w:t>
      </w:r>
      <w:bookmarkEnd w:id="16"/>
    </w:p>
    <w:p w14:paraId="2153B4E4" w14:textId="77777777" w:rsidR="00061344" w:rsidRPr="00FC3DEB" w:rsidRDefault="00061344" w:rsidP="00061344">
      <w:pPr>
        <w:autoSpaceDE w:val="0"/>
        <w:autoSpaceDN w:val="0"/>
        <w:adjustRightInd w:val="0"/>
        <w:spacing w:after="0" w:line="240" w:lineRule="auto"/>
        <w:jc w:val="both"/>
        <w:rPr>
          <w:rFonts w:ascii="Times New Roman" w:hAnsi="Times New Roman" w:cs="Times New Roman"/>
          <w:b/>
          <w:sz w:val="24"/>
          <w:szCs w:val="24"/>
        </w:rPr>
      </w:pPr>
    </w:p>
    <w:p w14:paraId="234F53EA" w14:textId="0381B705" w:rsidR="00061344" w:rsidRDefault="00EC37BF" w:rsidP="00651DA2">
      <w:pPr>
        <w:autoSpaceDE w:val="0"/>
        <w:autoSpaceDN w:val="0"/>
        <w:adjustRightInd w:val="0"/>
        <w:spacing w:after="0" w:line="360" w:lineRule="auto"/>
        <w:ind w:firstLine="360"/>
        <w:jc w:val="both"/>
        <w:rPr>
          <w:rFonts w:ascii="Times New Roman" w:hAnsi="Times New Roman" w:cs="Times New Roman"/>
          <w:sz w:val="24"/>
          <w:szCs w:val="24"/>
        </w:rPr>
      </w:pPr>
      <w:r w:rsidRPr="00FC3DEB">
        <w:rPr>
          <w:rFonts w:ascii="Times New Roman" w:hAnsi="Times New Roman" w:cs="Times New Roman"/>
          <w:sz w:val="24"/>
          <w:szCs w:val="24"/>
        </w:rPr>
        <w:t>Stratejik yönetim sistemi kapsamında stratejik planlama çalışmaları; tüm kamu kurum ve kuruluşlarının üst politika belgesi olan kalkınma planı çalışmalarının başlaması ile birlikte yürütülmektedir. Bu kapsamda ilgili çal</w:t>
      </w:r>
      <w:r w:rsidR="00D8617F">
        <w:rPr>
          <w:rFonts w:ascii="Times New Roman" w:hAnsi="Times New Roman" w:cs="Times New Roman"/>
          <w:sz w:val="24"/>
          <w:szCs w:val="24"/>
        </w:rPr>
        <w:t>ışmaların Bakanlık tarafından; İ</w:t>
      </w:r>
      <w:r w:rsidRPr="00FC3DEB">
        <w:rPr>
          <w:rFonts w:ascii="Times New Roman" w:hAnsi="Times New Roman" w:cs="Times New Roman"/>
          <w:sz w:val="24"/>
          <w:szCs w:val="24"/>
        </w:rPr>
        <w:t>l ME</w:t>
      </w:r>
      <w:r w:rsidR="00A37963">
        <w:rPr>
          <w:rFonts w:ascii="Times New Roman" w:hAnsi="Times New Roman" w:cs="Times New Roman"/>
          <w:sz w:val="24"/>
          <w:szCs w:val="24"/>
        </w:rPr>
        <w:t>M,</w:t>
      </w:r>
      <w:r w:rsidR="00D8617F">
        <w:rPr>
          <w:rFonts w:ascii="Times New Roman" w:hAnsi="Times New Roman" w:cs="Times New Roman"/>
          <w:sz w:val="24"/>
          <w:szCs w:val="24"/>
        </w:rPr>
        <w:t xml:space="preserve"> İ</w:t>
      </w:r>
      <w:r w:rsidR="00224115">
        <w:rPr>
          <w:rFonts w:ascii="Times New Roman" w:hAnsi="Times New Roman" w:cs="Times New Roman"/>
          <w:sz w:val="24"/>
          <w:szCs w:val="24"/>
        </w:rPr>
        <w:t>lçe MEM (Ek-1</w:t>
      </w:r>
      <w:r w:rsidRPr="00FC3DEB">
        <w:rPr>
          <w:rFonts w:ascii="Times New Roman" w:hAnsi="Times New Roman" w:cs="Times New Roman"/>
          <w:sz w:val="24"/>
          <w:szCs w:val="24"/>
        </w:rPr>
        <w:t xml:space="preserve">) ile okul/kurumlar için hazırladığı stratejik plan hazırlama takvimleri dikkate alınmıştır. </w:t>
      </w:r>
    </w:p>
    <w:p w14:paraId="3552FD9E" w14:textId="77777777" w:rsidR="00A63F24" w:rsidRPr="00FC3DEB" w:rsidRDefault="00A63F24" w:rsidP="00651DA2">
      <w:pPr>
        <w:autoSpaceDE w:val="0"/>
        <w:autoSpaceDN w:val="0"/>
        <w:adjustRightInd w:val="0"/>
        <w:spacing w:after="0" w:line="360" w:lineRule="auto"/>
        <w:ind w:firstLine="360"/>
        <w:jc w:val="both"/>
        <w:rPr>
          <w:rFonts w:ascii="Times New Roman" w:hAnsi="Times New Roman" w:cs="Times New Roman"/>
          <w:sz w:val="24"/>
          <w:szCs w:val="24"/>
        </w:rPr>
      </w:pPr>
    </w:p>
    <w:p w14:paraId="4BD8666C" w14:textId="77777777" w:rsidR="00EC37BF" w:rsidRPr="00FC3DEB" w:rsidRDefault="006D01FA" w:rsidP="006D45C0">
      <w:pPr>
        <w:pStyle w:val="Balk2"/>
        <w:shd w:val="clear" w:color="auto" w:fill="9CC2E5" w:themeFill="accent1" w:themeFillTint="99"/>
      </w:pPr>
      <w:r w:rsidRPr="00FC3DEB">
        <w:t xml:space="preserve"> </w:t>
      </w:r>
      <w:bookmarkStart w:id="17" w:name="_Toc143675799"/>
      <w:r w:rsidRPr="00FC3DEB">
        <w:t>Durum Analizi</w:t>
      </w:r>
      <w:bookmarkEnd w:id="17"/>
    </w:p>
    <w:p w14:paraId="47DE16C6" w14:textId="77777777" w:rsidR="006D01FA" w:rsidRPr="00FC3DEB" w:rsidRDefault="006D01FA" w:rsidP="006D01FA">
      <w:pPr>
        <w:autoSpaceDE w:val="0"/>
        <w:autoSpaceDN w:val="0"/>
        <w:adjustRightInd w:val="0"/>
        <w:spacing w:after="0" w:line="240" w:lineRule="auto"/>
        <w:jc w:val="both"/>
        <w:rPr>
          <w:rFonts w:ascii="Times New Roman" w:hAnsi="Times New Roman" w:cs="Times New Roman"/>
          <w:b/>
          <w:bCs/>
          <w:sz w:val="24"/>
          <w:szCs w:val="24"/>
        </w:rPr>
      </w:pPr>
    </w:p>
    <w:p w14:paraId="2E1C8618" w14:textId="77777777" w:rsidR="006D01FA" w:rsidRPr="00FC3DEB" w:rsidRDefault="006D01FA" w:rsidP="006D01FA">
      <w:pPr>
        <w:autoSpaceDE w:val="0"/>
        <w:autoSpaceDN w:val="0"/>
        <w:adjustRightInd w:val="0"/>
        <w:spacing w:after="0" w:line="360" w:lineRule="auto"/>
        <w:ind w:firstLine="708"/>
        <w:jc w:val="both"/>
        <w:rPr>
          <w:rFonts w:ascii="Times New Roman" w:hAnsi="Times New Roman" w:cs="Times New Roman"/>
          <w:sz w:val="24"/>
          <w:szCs w:val="24"/>
        </w:rPr>
      </w:pPr>
      <w:r w:rsidRPr="00FC3DEB">
        <w:rPr>
          <w:rFonts w:ascii="Times New Roman" w:hAnsi="Times New Roman" w:cs="Times New Roman"/>
          <w:sz w:val="24"/>
          <w:szCs w:val="24"/>
        </w:rPr>
        <w:t xml:space="preserve">Bu bölümde; kurumun yasal yükümlülükleri çerçevesinde yürüttüğü faaliyetler ve sunduğu hizmetlere yer verilmiştir. Kurumun yerine getirmekle yükümlü olduğu üst politika </w:t>
      </w:r>
      <w:r w:rsidR="006D6BCA">
        <w:rPr>
          <w:rFonts w:ascii="Times New Roman" w:hAnsi="Times New Roman" w:cs="Times New Roman"/>
          <w:sz w:val="24"/>
          <w:szCs w:val="24"/>
        </w:rPr>
        <w:t>belgeleri hedefleri ile mevzuat</w:t>
      </w:r>
      <w:r w:rsidRPr="00FC3DEB">
        <w:rPr>
          <w:rFonts w:ascii="Times New Roman" w:hAnsi="Times New Roman" w:cs="Times New Roman"/>
          <w:sz w:val="24"/>
          <w:szCs w:val="24"/>
        </w:rPr>
        <w:t xml:space="preserve"> analiz edilerek; iç ve dış paydaşların beklenti ve önerileri anket çalışması aracılığıyla değerlendirilerek; kurumun sorun ve gelişim alanları belirlenmiştir. Böylece idarenin amaç, hedef ve strateji geliştirebilmesi için ihtiyaçlarına ve kaynaklarına yönelik yapılan analizlerin değerlendirilmesine yer verilmiştir. Bu kapsamda yapılan çalışmalar; </w:t>
      </w:r>
    </w:p>
    <w:p w14:paraId="17510A3B" w14:textId="032527CF" w:rsidR="006D01FA" w:rsidRPr="00FC3DEB" w:rsidRDefault="00EA288A" w:rsidP="00651DA2">
      <w:pPr>
        <w:autoSpaceDE w:val="0"/>
        <w:autoSpaceDN w:val="0"/>
        <w:adjustRightInd w:val="0"/>
        <w:spacing w:after="0" w:line="360" w:lineRule="auto"/>
        <w:ind w:left="851"/>
        <w:rPr>
          <w:rFonts w:ascii="Times New Roman" w:hAnsi="Times New Roman" w:cs="Times New Roman"/>
          <w:sz w:val="24"/>
          <w:szCs w:val="24"/>
        </w:rPr>
      </w:pPr>
      <w:r>
        <w:rPr>
          <w:rFonts w:ascii="Times New Roman" w:hAnsi="Times New Roman" w:cs="Times New Roman"/>
        </w:rPr>
        <w:t xml:space="preserve">a) </w:t>
      </w:r>
      <w:r w:rsidR="006D01FA" w:rsidRPr="00FC3DEB">
        <w:rPr>
          <w:rFonts w:ascii="Times New Roman" w:hAnsi="Times New Roman" w:cs="Times New Roman"/>
          <w:sz w:val="24"/>
          <w:szCs w:val="24"/>
        </w:rPr>
        <w:t>Kurumsal Tarihçe,</w:t>
      </w:r>
    </w:p>
    <w:p w14:paraId="1B02462A" w14:textId="77777777" w:rsidR="006D01FA" w:rsidRPr="00FC3DEB" w:rsidRDefault="006D01FA" w:rsidP="00651DA2">
      <w:pPr>
        <w:autoSpaceDE w:val="0"/>
        <w:autoSpaceDN w:val="0"/>
        <w:adjustRightInd w:val="0"/>
        <w:spacing w:after="0" w:line="360" w:lineRule="auto"/>
        <w:ind w:left="851"/>
        <w:rPr>
          <w:rFonts w:ascii="Times New Roman" w:hAnsi="Times New Roman" w:cs="Times New Roman"/>
          <w:sz w:val="24"/>
          <w:szCs w:val="24"/>
        </w:rPr>
      </w:pPr>
      <w:r w:rsidRPr="00FC3DEB">
        <w:rPr>
          <w:rFonts w:ascii="Times New Roman" w:hAnsi="Times New Roman" w:cs="Times New Roman"/>
        </w:rPr>
        <w:t xml:space="preserve">b) </w:t>
      </w:r>
      <w:r w:rsidRPr="00FC3DEB">
        <w:rPr>
          <w:rFonts w:ascii="Times New Roman" w:hAnsi="Times New Roman" w:cs="Times New Roman"/>
          <w:sz w:val="24"/>
          <w:szCs w:val="24"/>
        </w:rPr>
        <w:t>Uygulanmakta Olan Stratejik Planın Değerlendirilmesi,</w:t>
      </w:r>
    </w:p>
    <w:p w14:paraId="414A6CBC" w14:textId="77777777" w:rsidR="006D01FA" w:rsidRPr="00FC3DEB" w:rsidRDefault="006D01FA" w:rsidP="00651DA2">
      <w:pPr>
        <w:autoSpaceDE w:val="0"/>
        <w:autoSpaceDN w:val="0"/>
        <w:adjustRightInd w:val="0"/>
        <w:spacing w:after="0" w:line="360" w:lineRule="auto"/>
        <w:ind w:left="851"/>
        <w:rPr>
          <w:rFonts w:ascii="Times New Roman" w:hAnsi="Times New Roman" w:cs="Times New Roman"/>
          <w:sz w:val="24"/>
          <w:szCs w:val="24"/>
        </w:rPr>
      </w:pPr>
      <w:r w:rsidRPr="00FC3DEB">
        <w:rPr>
          <w:rFonts w:ascii="Times New Roman" w:hAnsi="Times New Roman" w:cs="Times New Roman"/>
        </w:rPr>
        <w:t xml:space="preserve">c) </w:t>
      </w:r>
      <w:r w:rsidRPr="00FC3DEB">
        <w:rPr>
          <w:rFonts w:ascii="Times New Roman" w:hAnsi="Times New Roman" w:cs="Times New Roman"/>
          <w:sz w:val="24"/>
          <w:szCs w:val="24"/>
        </w:rPr>
        <w:t>Mevzuat Analizi,</w:t>
      </w:r>
    </w:p>
    <w:p w14:paraId="5F3A39F8" w14:textId="77777777" w:rsidR="006D01FA" w:rsidRPr="00FC3DEB" w:rsidRDefault="006D01FA" w:rsidP="00651DA2">
      <w:pPr>
        <w:autoSpaceDE w:val="0"/>
        <w:autoSpaceDN w:val="0"/>
        <w:adjustRightInd w:val="0"/>
        <w:spacing w:after="0" w:line="360" w:lineRule="auto"/>
        <w:ind w:left="851"/>
        <w:rPr>
          <w:rFonts w:ascii="Times New Roman" w:hAnsi="Times New Roman" w:cs="Times New Roman"/>
          <w:sz w:val="24"/>
          <w:szCs w:val="24"/>
        </w:rPr>
      </w:pPr>
      <w:r w:rsidRPr="00FC3DEB">
        <w:rPr>
          <w:rFonts w:ascii="Times New Roman" w:hAnsi="Times New Roman" w:cs="Times New Roman"/>
        </w:rPr>
        <w:t xml:space="preserve">d) </w:t>
      </w:r>
      <w:r w:rsidRPr="00FC3DEB">
        <w:rPr>
          <w:rFonts w:ascii="Times New Roman" w:hAnsi="Times New Roman" w:cs="Times New Roman"/>
          <w:sz w:val="24"/>
          <w:szCs w:val="24"/>
        </w:rPr>
        <w:t>Üst Politika Belgeleri Analizi,</w:t>
      </w:r>
    </w:p>
    <w:p w14:paraId="57CEB87B" w14:textId="77777777" w:rsidR="006D01FA" w:rsidRPr="00FC3DEB" w:rsidRDefault="006D01FA" w:rsidP="00651DA2">
      <w:pPr>
        <w:autoSpaceDE w:val="0"/>
        <w:autoSpaceDN w:val="0"/>
        <w:adjustRightInd w:val="0"/>
        <w:spacing w:after="0" w:line="360" w:lineRule="auto"/>
        <w:ind w:left="851"/>
        <w:rPr>
          <w:rFonts w:ascii="Times New Roman" w:hAnsi="Times New Roman" w:cs="Times New Roman"/>
          <w:sz w:val="24"/>
          <w:szCs w:val="24"/>
        </w:rPr>
      </w:pPr>
      <w:r w:rsidRPr="00FC3DEB">
        <w:rPr>
          <w:rFonts w:ascii="Times New Roman" w:hAnsi="Times New Roman" w:cs="Times New Roman"/>
        </w:rPr>
        <w:t xml:space="preserve">e) </w:t>
      </w:r>
      <w:r w:rsidRPr="00FC3DEB">
        <w:rPr>
          <w:rFonts w:ascii="Times New Roman" w:hAnsi="Times New Roman" w:cs="Times New Roman"/>
          <w:sz w:val="24"/>
          <w:szCs w:val="24"/>
        </w:rPr>
        <w:t>Program-Alt Program Analizi,</w:t>
      </w:r>
    </w:p>
    <w:p w14:paraId="30883B46" w14:textId="77777777" w:rsidR="006D01FA" w:rsidRPr="00FC3DEB" w:rsidRDefault="006D01FA" w:rsidP="00651DA2">
      <w:pPr>
        <w:autoSpaceDE w:val="0"/>
        <w:autoSpaceDN w:val="0"/>
        <w:adjustRightInd w:val="0"/>
        <w:spacing w:after="0" w:line="360" w:lineRule="auto"/>
        <w:ind w:left="851"/>
        <w:rPr>
          <w:rFonts w:ascii="Times New Roman" w:hAnsi="Times New Roman" w:cs="Times New Roman"/>
          <w:sz w:val="24"/>
          <w:szCs w:val="24"/>
        </w:rPr>
      </w:pPr>
      <w:r w:rsidRPr="00FC3DEB">
        <w:rPr>
          <w:rFonts w:ascii="Times New Roman" w:hAnsi="Times New Roman" w:cs="Times New Roman"/>
        </w:rPr>
        <w:t xml:space="preserve">f) </w:t>
      </w:r>
      <w:r w:rsidRPr="00FC3DEB">
        <w:rPr>
          <w:rFonts w:ascii="Times New Roman" w:hAnsi="Times New Roman" w:cs="Times New Roman"/>
          <w:sz w:val="24"/>
          <w:szCs w:val="24"/>
        </w:rPr>
        <w:t>Faaliyet Alanları ile Ürün ve Hizmetlerin Belirlenmesi,</w:t>
      </w:r>
    </w:p>
    <w:p w14:paraId="7556B82E" w14:textId="77777777" w:rsidR="006D01FA" w:rsidRPr="00FC3DEB" w:rsidRDefault="006D01FA" w:rsidP="00651DA2">
      <w:pPr>
        <w:autoSpaceDE w:val="0"/>
        <w:autoSpaceDN w:val="0"/>
        <w:adjustRightInd w:val="0"/>
        <w:spacing w:after="0" w:line="360" w:lineRule="auto"/>
        <w:ind w:left="851"/>
        <w:rPr>
          <w:rFonts w:ascii="Times New Roman" w:hAnsi="Times New Roman" w:cs="Times New Roman"/>
          <w:sz w:val="24"/>
          <w:szCs w:val="24"/>
        </w:rPr>
      </w:pPr>
      <w:r w:rsidRPr="00FC3DEB">
        <w:rPr>
          <w:rFonts w:ascii="Times New Roman" w:hAnsi="Times New Roman" w:cs="Times New Roman"/>
        </w:rPr>
        <w:t xml:space="preserve">g) </w:t>
      </w:r>
      <w:r w:rsidRPr="00FC3DEB">
        <w:rPr>
          <w:rFonts w:ascii="Times New Roman" w:hAnsi="Times New Roman" w:cs="Times New Roman"/>
          <w:sz w:val="24"/>
          <w:szCs w:val="24"/>
        </w:rPr>
        <w:t>Paydaş Analizi,</w:t>
      </w:r>
    </w:p>
    <w:p w14:paraId="1AE4AF0E" w14:textId="77777777" w:rsidR="006D01FA" w:rsidRPr="00FC3DEB" w:rsidRDefault="006D01FA" w:rsidP="00651DA2">
      <w:pPr>
        <w:autoSpaceDE w:val="0"/>
        <w:autoSpaceDN w:val="0"/>
        <w:adjustRightInd w:val="0"/>
        <w:spacing w:after="0" w:line="360" w:lineRule="auto"/>
        <w:ind w:left="851"/>
        <w:rPr>
          <w:rFonts w:ascii="Times New Roman" w:hAnsi="Times New Roman" w:cs="Times New Roman"/>
          <w:sz w:val="24"/>
          <w:szCs w:val="24"/>
        </w:rPr>
      </w:pPr>
      <w:r w:rsidRPr="00FC3DEB">
        <w:rPr>
          <w:rFonts w:ascii="Times New Roman" w:hAnsi="Times New Roman" w:cs="Times New Roman"/>
        </w:rPr>
        <w:t xml:space="preserve">h) </w:t>
      </w:r>
      <w:r w:rsidRPr="00FC3DEB">
        <w:rPr>
          <w:rFonts w:ascii="Times New Roman" w:hAnsi="Times New Roman" w:cs="Times New Roman"/>
          <w:sz w:val="24"/>
          <w:szCs w:val="24"/>
        </w:rPr>
        <w:t>Kuruluş İçi Analiz,</w:t>
      </w:r>
    </w:p>
    <w:p w14:paraId="521C66C1" w14:textId="77777777" w:rsidR="006D01FA" w:rsidRPr="00FC3DEB" w:rsidRDefault="006D01FA" w:rsidP="00651DA2">
      <w:pPr>
        <w:autoSpaceDE w:val="0"/>
        <w:autoSpaceDN w:val="0"/>
        <w:adjustRightInd w:val="0"/>
        <w:spacing w:after="0" w:line="360" w:lineRule="auto"/>
        <w:ind w:left="851"/>
        <w:rPr>
          <w:rFonts w:ascii="Times New Roman" w:hAnsi="Times New Roman" w:cs="Times New Roman"/>
          <w:sz w:val="24"/>
          <w:szCs w:val="24"/>
        </w:rPr>
      </w:pPr>
      <w:r w:rsidRPr="00FC3DEB">
        <w:rPr>
          <w:rFonts w:ascii="Times New Roman" w:hAnsi="Times New Roman" w:cs="Times New Roman"/>
        </w:rPr>
        <w:t xml:space="preserve">i) </w:t>
      </w:r>
      <w:r w:rsidRPr="00FC3DEB">
        <w:rPr>
          <w:rFonts w:ascii="Times New Roman" w:hAnsi="Times New Roman" w:cs="Times New Roman"/>
          <w:sz w:val="24"/>
          <w:szCs w:val="24"/>
        </w:rPr>
        <w:t>PESTLE Analizi,</w:t>
      </w:r>
    </w:p>
    <w:p w14:paraId="269EDC92" w14:textId="77777777" w:rsidR="006D01FA" w:rsidRPr="00FC3DEB" w:rsidRDefault="006D01FA" w:rsidP="00651DA2">
      <w:pPr>
        <w:autoSpaceDE w:val="0"/>
        <w:autoSpaceDN w:val="0"/>
        <w:adjustRightInd w:val="0"/>
        <w:spacing w:after="0" w:line="360" w:lineRule="auto"/>
        <w:ind w:left="851"/>
        <w:rPr>
          <w:rFonts w:ascii="Times New Roman" w:hAnsi="Times New Roman" w:cs="Times New Roman"/>
          <w:sz w:val="24"/>
          <w:szCs w:val="24"/>
        </w:rPr>
      </w:pPr>
      <w:r w:rsidRPr="00FC3DEB">
        <w:rPr>
          <w:rFonts w:ascii="Times New Roman" w:hAnsi="Times New Roman" w:cs="Times New Roman"/>
        </w:rPr>
        <w:t xml:space="preserve">j) </w:t>
      </w:r>
      <w:r w:rsidRPr="00FC3DEB">
        <w:rPr>
          <w:rFonts w:ascii="Times New Roman" w:hAnsi="Times New Roman" w:cs="Times New Roman"/>
          <w:sz w:val="24"/>
          <w:szCs w:val="24"/>
        </w:rPr>
        <w:t>GZFT Analizi,</w:t>
      </w:r>
    </w:p>
    <w:p w14:paraId="37809A71" w14:textId="77777777" w:rsidR="006D01FA" w:rsidRPr="00FC3DEB" w:rsidRDefault="006D01FA" w:rsidP="00651DA2">
      <w:pPr>
        <w:autoSpaceDE w:val="0"/>
        <w:autoSpaceDN w:val="0"/>
        <w:adjustRightInd w:val="0"/>
        <w:spacing w:after="0" w:line="360" w:lineRule="auto"/>
        <w:ind w:left="851"/>
        <w:rPr>
          <w:rFonts w:ascii="Times New Roman" w:hAnsi="Times New Roman" w:cs="Times New Roman"/>
          <w:sz w:val="24"/>
          <w:szCs w:val="24"/>
        </w:rPr>
      </w:pPr>
      <w:r w:rsidRPr="00FC3DEB">
        <w:rPr>
          <w:rFonts w:ascii="Times New Roman" w:hAnsi="Times New Roman" w:cs="Times New Roman"/>
        </w:rPr>
        <w:t xml:space="preserve">k) </w:t>
      </w:r>
      <w:r w:rsidRPr="00FC3DEB">
        <w:rPr>
          <w:rFonts w:ascii="Times New Roman" w:hAnsi="Times New Roman" w:cs="Times New Roman"/>
          <w:sz w:val="24"/>
          <w:szCs w:val="24"/>
        </w:rPr>
        <w:t>Tespitler ve İhtiyaçların Belirlenmesi</w:t>
      </w:r>
    </w:p>
    <w:p w14:paraId="5BB1ACE0" w14:textId="77777777" w:rsidR="006D01FA" w:rsidRPr="00FC3DEB" w:rsidRDefault="006D01FA" w:rsidP="00651DA2">
      <w:pPr>
        <w:autoSpaceDE w:val="0"/>
        <w:autoSpaceDN w:val="0"/>
        <w:adjustRightInd w:val="0"/>
        <w:spacing w:after="0" w:line="360" w:lineRule="auto"/>
        <w:rPr>
          <w:rFonts w:ascii="Times New Roman" w:hAnsi="Times New Roman" w:cs="Times New Roman"/>
          <w:sz w:val="24"/>
          <w:szCs w:val="24"/>
        </w:rPr>
      </w:pPr>
    </w:p>
    <w:p w14:paraId="4A4206AF" w14:textId="77777777" w:rsidR="006D01FA" w:rsidRDefault="006D01FA" w:rsidP="00651DA2">
      <w:pPr>
        <w:autoSpaceDE w:val="0"/>
        <w:autoSpaceDN w:val="0"/>
        <w:adjustRightInd w:val="0"/>
        <w:spacing w:after="0" w:line="360" w:lineRule="auto"/>
        <w:rPr>
          <w:rFonts w:ascii="Times New Roman" w:hAnsi="Times New Roman" w:cs="Times New Roman"/>
          <w:sz w:val="24"/>
          <w:szCs w:val="24"/>
        </w:rPr>
      </w:pPr>
      <w:proofErr w:type="gramStart"/>
      <w:r w:rsidRPr="00FC3DEB">
        <w:rPr>
          <w:rFonts w:ascii="Times New Roman" w:hAnsi="Times New Roman" w:cs="Times New Roman"/>
          <w:sz w:val="24"/>
          <w:szCs w:val="24"/>
        </w:rPr>
        <w:t>aşamalarına</w:t>
      </w:r>
      <w:proofErr w:type="gramEnd"/>
      <w:r w:rsidRPr="00FC3DEB">
        <w:rPr>
          <w:rFonts w:ascii="Times New Roman" w:hAnsi="Times New Roman" w:cs="Times New Roman"/>
          <w:sz w:val="24"/>
          <w:szCs w:val="24"/>
        </w:rPr>
        <w:t xml:space="preserve"> yönelik ihtiyaçları kapsayacak şekilde yürütülmüştür. İç ve dış paydaşlarla ayrı ayrı anket çalışması yapılarak; kapsamlı bir veri analizi yapılmıştır. </w:t>
      </w:r>
    </w:p>
    <w:p w14:paraId="1BF0382F" w14:textId="77777777" w:rsidR="00E211ED" w:rsidRDefault="00E211ED" w:rsidP="00651DA2">
      <w:pPr>
        <w:autoSpaceDE w:val="0"/>
        <w:autoSpaceDN w:val="0"/>
        <w:adjustRightInd w:val="0"/>
        <w:spacing w:after="0" w:line="360" w:lineRule="auto"/>
        <w:rPr>
          <w:rFonts w:ascii="Times New Roman" w:hAnsi="Times New Roman" w:cs="Times New Roman"/>
          <w:sz w:val="24"/>
          <w:szCs w:val="24"/>
        </w:rPr>
      </w:pPr>
    </w:p>
    <w:p w14:paraId="69A81EA4" w14:textId="77777777" w:rsidR="00E211ED" w:rsidRDefault="00E211ED" w:rsidP="00651DA2">
      <w:pPr>
        <w:autoSpaceDE w:val="0"/>
        <w:autoSpaceDN w:val="0"/>
        <w:adjustRightInd w:val="0"/>
        <w:spacing w:after="0" w:line="360" w:lineRule="auto"/>
        <w:rPr>
          <w:rFonts w:ascii="Times New Roman" w:hAnsi="Times New Roman" w:cs="Times New Roman"/>
          <w:sz w:val="24"/>
          <w:szCs w:val="24"/>
        </w:rPr>
      </w:pPr>
    </w:p>
    <w:p w14:paraId="71AC62ED" w14:textId="77777777" w:rsidR="00E211ED" w:rsidRPr="00FC3DEB" w:rsidRDefault="00E211ED" w:rsidP="00651DA2">
      <w:pPr>
        <w:autoSpaceDE w:val="0"/>
        <w:autoSpaceDN w:val="0"/>
        <w:adjustRightInd w:val="0"/>
        <w:spacing w:after="0" w:line="360" w:lineRule="auto"/>
        <w:rPr>
          <w:rFonts w:ascii="Times New Roman" w:hAnsi="Times New Roman" w:cs="Times New Roman"/>
          <w:sz w:val="24"/>
          <w:szCs w:val="24"/>
        </w:rPr>
      </w:pPr>
    </w:p>
    <w:p w14:paraId="62074455" w14:textId="77777777" w:rsidR="006D01FA" w:rsidRPr="00FC3DEB" w:rsidRDefault="006D01FA" w:rsidP="006D01FA">
      <w:pPr>
        <w:autoSpaceDE w:val="0"/>
        <w:autoSpaceDN w:val="0"/>
        <w:adjustRightInd w:val="0"/>
        <w:spacing w:after="0" w:line="240" w:lineRule="auto"/>
        <w:rPr>
          <w:rFonts w:ascii="Times New Roman" w:hAnsi="Times New Roman" w:cs="Times New Roman"/>
          <w:sz w:val="24"/>
          <w:szCs w:val="24"/>
        </w:rPr>
      </w:pPr>
    </w:p>
    <w:p w14:paraId="4BD56C23" w14:textId="2523C463" w:rsidR="006D01FA" w:rsidRDefault="006D01FA" w:rsidP="006D01FA">
      <w:pPr>
        <w:autoSpaceDE w:val="0"/>
        <w:autoSpaceDN w:val="0"/>
        <w:adjustRightInd w:val="0"/>
        <w:spacing w:after="0" w:line="240" w:lineRule="auto"/>
        <w:jc w:val="both"/>
        <w:rPr>
          <w:rFonts w:ascii="Times New Roman" w:hAnsi="Times New Roman" w:cs="Times New Roman"/>
          <w:sz w:val="24"/>
          <w:szCs w:val="24"/>
        </w:rPr>
      </w:pPr>
    </w:p>
    <w:p w14:paraId="6831D38B" w14:textId="7B84F7BB" w:rsidR="00164089" w:rsidRDefault="00164089" w:rsidP="006D01FA">
      <w:pPr>
        <w:autoSpaceDE w:val="0"/>
        <w:autoSpaceDN w:val="0"/>
        <w:adjustRightInd w:val="0"/>
        <w:spacing w:after="0" w:line="240" w:lineRule="auto"/>
        <w:jc w:val="both"/>
        <w:rPr>
          <w:rFonts w:ascii="Times New Roman" w:hAnsi="Times New Roman" w:cs="Times New Roman"/>
          <w:sz w:val="24"/>
          <w:szCs w:val="24"/>
        </w:rPr>
      </w:pPr>
    </w:p>
    <w:p w14:paraId="3720B48C" w14:textId="77777777" w:rsidR="00164089" w:rsidRPr="00FC3DEB" w:rsidRDefault="00164089" w:rsidP="006D01FA">
      <w:pPr>
        <w:autoSpaceDE w:val="0"/>
        <w:autoSpaceDN w:val="0"/>
        <w:adjustRightInd w:val="0"/>
        <w:spacing w:after="0" w:line="240" w:lineRule="auto"/>
        <w:jc w:val="both"/>
        <w:rPr>
          <w:rFonts w:ascii="Times New Roman" w:hAnsi="Times New Roman" w:cs="Times New Roman"/>
          <w:sz w:val="24"/>
          <w:szCs w:val="24"/>
        </w:rPr>
      </w:pPr>
    </w:p>
    <w:p w14:paraId="55A24CD6" w14:textId="77777777" w:rsidR="006D01FA" w:rsidRPr="00FC3DEB" w:rsidRDefault="00000639" w:rsidP="006D45C0">
      <w:pPr>
        <w:pStyle w:val="Balk3"/>
        <w:numPr>
          <w:ilvl w:val="0"/>
          <w:numId w:val="0"/>
        </w:numPr>
        <w:shd w:val="clear" w:color="auto" w:fill="9CC2E5" w:themeFill="accent1" w:themeFillTint="99"/>
      </w:pPr>
      <w:bookmarkStart w:id="18" w:name="_Toc143675800"/>
      <w:r w:rsidRPr="00FC3DEB">
        <w:t>6.2.1. Kurumsal Tarihçe</w:t>
      </w:r>
      <w:bookmarkEnd w:id="18"/>
      <w:r w:rsidRPr="00FC3DEB">
        <w:t xml:space="preserve"> </w:t>
      </w:r>
    </w:p>
    <w:p w14:paraId="4E6A8A94" w14:textId="77777777" w:rsidR="00000639" w:rsidRPr="00C34EEF" w:rsidRDefault="00000639" w:rsidP="006D01FA">
      <w:pPr>
        <w:autoSpaceDE w:val="0"/>
        <w:autoSpaceDN w:val="0"/>
        <w:adjustRightInd w:val="0"/>
        <w:spacing w:after="0" w:line="240" w:lineRule="auto"/>
        <w:jc w:val="both"/>
        <w:rPr>
          <w:rFonts w:ascii="Times New Roman" w:hAnsi="Times New Roman" w:cs="Times New Roman"/>
          <w:b/>
          <w:sz w:val="24"/>
          <w:szCs w:val="24"/>
        </w:rPr>
      </w:pPr>
    </w:p>
    <w:p w14:paraId="00DF282B" w14:textId="6BDBC7C9" w:rsidR="00C34EEF" w:rsidRPr="00C34EEF" w:rsidRDefault="00164089" w:rsidP="00C34EEF">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2000-2001</w:t>
      </w:r>
      <w:r w:rsidR="00C34EEF" w:rsidRPr="00C34EEF">
        <w:rPr>
          <w:rFonts w:ascii="Times New Roman" w:hAnsi="Times New Roman" w:cs="Times New Roman"/>
          <w:sz w:val="24"/>
          <w:szCs w:val="24"/>
        </w:rPr>
        <w:t xml:space="preserve"> Eğitim ve Öğretim yılında hizmete giren okulumuz, Hasankadı Çok Progra</w:t>
      </w:r>
      <w:r>
        <w:rPr>
          <w:rFonts w:ascii="Times New Roman" w:hAnsi="Times New Roman" w:cs="Times New Roman"/>
          <w:sz w:val="24"/>
          <w:szCs w:val="24"/>
        </w:rPr>
        <w:t>mlı Anadolu Lisesi binasında bir şubede toplam 30</w:t>
      </w:r>
      <w:r w:rsidR="00C34EEF" w:rsidRPr="00C34EEF">
        <w:rPr>
          <w:rFonts w:ascii="Times New Roman" w:hAnsi="Times New Roman" w:cs="Times New Roman"/>
          <w:sz w:val="24"/>
          <w:szCs w:val="24"/>
        </w:rPr>
        <w:t xml:space="preserve"> öğrenci ile eğitim öğretime başlamıştır. </w:t>
      </w:r>
      <w:r>
        <w:rPr>
          <w:rFonts w:ascii="Times New Roman" w:hAnsi="Times New Roman" w:cs="Times New Roman"/>
          <w:sz w:val="24"/>
          <w:szCs w:val="24"/>
        </w:rPr>
        <w:t>Halen aynı binada eğitim-öğretime</w:t>
      </w:r>
      <w:r w:rsidR="00C34EEF" w:rsidRPr="00C34EEF">
        <w:rPr>
          <w:rFonts w:ascii="Times New Roman" w:hAnsi="Times New Roman" w:cs="Times New Roman"/>
          <w:sz w:val="24"/>
          <w:szCs w:val="24"/>
        </w:rPr>
        <w:t xml:space="preserve"> devam ediyoruz.</w:t>
      </w:r>
    </w:p>
    <w:p w14:paraId="0C14A8C1" w14:textId="38BD1635" w:rsidR="00C34EEF" w:rsidRPr="00C34EEF" w:rsidRDefault="00C34EEF" w:rsidP="00C34EEF">
      <w:pPr>
        <w:shd w:val="clear" w:color="auto" w:fill="FFFFFF"/>
        <w:ind w:firstLine="708"/>
        <w:jc w:val="both"/>
        <w:rPr>
          <w:rFonts w:ascii="Times New Roman" w:hAnsi="Times New Roman" w:cs="Times New Roman"/>
          <w:sz w:val="24"/>
          <w:szCs w:val="24"/>
        </w:rPr>
      </w:pPr>
      <w:r w:rsidRPr="00C34EEF">
        <w:rPr>
          <w:rFonts w:ascii="Times New Roman" w:hAnsi="Times New Roman" w:cs="Times New Roman"/>
          <w:sz w:val="24"/>
          <w:szCs w:val="24"/>
        </w:rPr>
        <w:t xml:space="preserve">Okulumuz taşıma merkezi okul olup çevre mahallelerden taşıma suretiyle öğrenciler gelmektedir. </w:t>
      </w:r>
      <w:proofErr w:type="spellStart"/>
      <w:r w:rsidRPr="00C34EEF">
        <w:rPr>
          <w:rFonts w:ascii="Times New Roman" w:hAnsi="Times New Roman" w:cs="Times New Roman"/>
          <w:sz w:val="24"/>
          <w:szCs w:val="24"/>
        </w:rPr>
        <w:t>Gerişli</w:t>
      </w:r>
      <w:proofErr w:type="spellEnd"/>
      <w:r w:rsidRPr="00C34EEF">
        <w:rPr>
          <w:rFonts w:ascii="Times New Roman" w:hAnsi="Times New Roman" w:cs="Times New Roman"/>
          <w:sz w:val="24"/>
          <w:szCs w:val="24"/>
        </w:rPr>
        <w:t xml:space="preserve">, Vakıf, Baydanlar, Doğancılar, </w:t>
      </w:r>
      <w:proofErr w:type="spellStart"/>
      <w:r w:rsidRPr="00C34EEF">
        <w:rPr>
          <w:rFonts w:ascii="Times New Roman" w:hAnsi="Times New Roman" w:cs="Times New Roman"/>
          <w:sz w:val="24"/>
          <w:szCs w:val="24"/>
        </w:rPr>
        <w:t>Gökçedere</w:t>
      </w:r>
      <w:proofErr w:type="spellEnd"/>
      <w:r w:rsidRPr="00C34EEF">
        <w:rPr>
          <w:rFonts w:ascii="Times New Roman" w:hAnsi="Times New Roman" w:cs="Times New Roman"/>
          <w:sz w:val="24"/>
          <w:szCs w:val="24"/>
        </w:rPr>
        <w:t xml:space="preserve"> ve </w:t>
      </w:r>
      <w:proofErr w:type="spellStart"/>
      <w:r w:rsidRPr="00C34EEF">
        <w:rPr>
          <w:rFonts w:ascii="Times New Roman" w:hAnsi="Times New Roman" w:cs="Times New Roman"/>
          <w:sz w:val="24"/>
          <w:szCs w:val="24"/>
        </w:rPr>
        <w:t>Tüloğlu</w:t>
      </w:r>
      <w:proofErr w:type="spellEnd"/>
      <w:r w:rsidRPr="00C34EEF">
        <w:rPr>
          <w:rFonts w:ascii="Times New Roman" w:hAnsi="Times New Roman" w:cs="Times New Roman"/>
          <w:sz w:val="24"/>
          <w:szCs w:val="24"/>
        </w:rPr>
        <w:t xml:space="preserve"> Mahalleleri, Karşıyaka, Eyüpoğlu ve </w:t>
      </w:r>
      <w:proofErr w:type="spellStart"/>
      <w:r w:rsidRPr="00C34EEF">
        <w:rPr>
          <w:rFonts w:ascii="Times New Roman" w:hAnsi="Times New Roman" w:cs="Times New Roman"/>
          <w:sz w:val="24"/>
          <w:szCs w:val="24"/>
        </w:rPr>
        <w:t>E</w:t>
      </w:r>
      <w:r w:rsidR="003F02CB">
        <w:rPr>
          <w:rFonts w:ascii="Times New Roman" w:hAnsi="Times New Roman" w:cs="Times New Roman"/>
          <w:sz w:val="24"/>
          <w:szCs w:val="24"/>
        </w:rPr>
        <w:t>s</w:t>
      </w:r>
      <w:r w:rsidRPr="00C34EEF">
        <w:rPr>
          <w:rFonts w:ascii="Times New Roman" w:hAnsi="Times New Roman" w:cs="Times New Roman"/>
          <w:sz w:val="24"/>
          <w:szCs w:val="24"/>
        </w:rPr>
        <w:t>kiemirler</w:t>
      </w:r>
      <w:proofErr w:type="spellEnd"/>
      <w:r w:rsidRPr="00C34EEF">
        <w:rPr>
          <w:rFonts w:ascii="Times New Roman" w:hAnsi="Times New Roman" w:cs="Times New Roman"/>
          <w:sz w:val="24"/>
          <w:szCs w:val="24"/>
        </w:rPr>
        <w:t xml:space="preserve">, </w:t>
      </w:r>
      <w:proofErr w:type="spellStart"/>
      <w:r w:rsidRPr="00C34EEF">
        <w:rPr>
          <w:rFonts w:ascii="Times New Roman" w:hAnsi="Times New Roman" w:cs="Times New Roman"/>
          <w:sz w:val="24"/>
          <w:szCs w:val="24"/>
        </w:rPr>
        <w:t>Hanyeri</w:t>
      </w:r>
      <w:proofErr w:type="spellEnd"/>
      <w:r w:rsidRPr="00C34EEF">
        <w:rPr>
          <w:rFonts w:ascii="Times New Roman" w:hAnsi="Times New Roman" w:cs="Times New Roman"/>
          <w:sz w:val="24"/>
          <w:szCs w:val="24"/>
        </w:rPr>
        <w:t>, Akbaş ve Akbaş Kışla köylerinden öğrenci taşıması yapılmaya başlanmıştır.</w:t>
      </w:r>
    </w:p>
    <w:p w14:paraId="0F9AB142" w14:textId="77777777" w:rsidR="00C34EEF" w:rsidRDefault="00C34EEF" w:rsidP="00C34EEF">
      <w:pPr>
        <w:shd w:val="clear" w:color="auto" w:fill="FFFFFF"/>
        <w:ind w:firstLine="708"/>
        <w:jc w:val="both"/>
      </w:pPr>
      <w:r w:rsidRPr="00C34EEF">
        <w:rPr>
          <w:rFonts w:ascii="Times New Roman" w:hAnsi="Times New Roman" w:cs="Times New Roman"/>
          <w:sz w:val="24"/>
          <w:szCs w:val="24"/>
        </w:rPr>
        <w:t xml:space="preserve">Okulumuzun rehberlik anlayışı sadece öğrenci odaklı değildir. Sınıf öğretmenlerimiz öğrenci ve velilere yönelik seminerler düzenlemekte, çeşitli anket ve </w:t>
      </w:r>
      <w:proofErr w:type="gramStart"/>
      <w:r w:rsidRPr="00C34EEF">
        <w:rPr>
          <w:rFonts w:ascii="Times New Roman" w:hAnsi="Times New Roman" w:cs="Times New Roman"/>
          <w:sz w:val="24"/>
          <w:szCs w:val="24"/>
        </w:rPr>
        <w:t>envanterler</w:t>
      </w:r>
      <w:proofErr w:type="gramEnd"/>
      <w:r w:rsidRPr="00C34EEF">
        <w:rPr>
          <w:rFonts w:ascii="Times New Roman" w:hAnsi="Times New Roman" w:cs="Times New Roman"/>
          <w:sz w:val="24"/>
          <w:szCs w:val="24"/>
        </w:rPr>
        <w:t xml:space="preserve"> uygulamaktadır. Düzenli olarak veli görüşmeleri yapılmaktadır. Okulumuzda davranış problemi gözlemlenen sınıf ve öğrenciler güdülenerek olumlu davranış kazanmalarını sağlamak amaçlanmaktadır. Okulumuzda her hafta cuma günleri sınıflar gezilerek haftanın en temiz ve düzenli sınıfı seçilmekte, haftanın en temiz ve düzenli sınıfının fotoğrafı çekilerek okulumuzun web sitesinde yayınlanmaktadır.</w:t>
      </w:r>
      <w:r>
        <w:t xml:space="preserve"> </w:t>
      </w:r>
    </w:p>
    <w:p w14:paraId="3D3B2A03" w14:textId="77777777" w:rsidR="00C34EEF" w:rsidRDefault="00C34EEF" w:rsidP="00C34EEF">
      <w:pPr>
        <w:autoSpaceDE w:val="0"/>
        <w:autoSpaceDN w:val="0"/>
        <w:adjustRightInd w:val="0"/>
        <w:spacing w:after="0" w:line="360" w:lineRule="auto"/>
        <w:jc w:val="both"/>
        <w:rPr>
          <w:rFonts w:ascii="Times New Roman" w:hAnsi="Times New Roman" w:cs="Times New Roman"/>
          <w:sz w:val="24"/>
          <w:szCs w:val="24"/>
        </w:rPr>
      </w:pPr>
      <w:r>
        <w:t xml:space="preserve">           </w:t>
      </w:r>
      <w:r w:rsidRPr="00C34EEF">
        <w:rPr>
          <w:rFonts w:ascii="Times New Roman" w:hAnsi="Times New Roman" w:cs="Times New Roman"/>
          <w:sz w:val="24"/>
          <w:szCs w:val="24"/>
        </w:rPr>
        <w:t>Okulumuz İl Milli Eğitim Müdürlüğümüz tarafından düzenlenen sosyal, kültürel ve sportif yarışmalara katılmaktadır. Okulumuzda piknik, kermes, sergi gibi faaliyetler düzenlenmektedir.   Okulumuzda öğrencilerimize yönelik olarak hafta içi ders dışı etkinlik çalışmaları yapılmaktadır.</w:t>
      </w:r>
    </w:p>
    <w:p w14:paraId="0A774CA2" w14:textId="2375AF5C" w:rsidR="00EB078D" w:rsidRDefault="007A446D" w:rsidP="007B3533">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A446D">
        <w:rPr>
          <w:rFonts w:ascii="Times New Roman" w:hAnsi="Times New Roman" w:cs="Times New Roman"/>
          <w:color w:val="000000"/>
          <w:sz w:val="24"/>
          <w:szCs w:val="24"/>
        </w:rPr>
        <w:t xml:space="preserve">Fatih Projesi kapsamında </w:t>
      </w:r>
      <w:r w:rsidR="00C34EEF">
        <w:rPr>
          <w:rFonts w:ascii="Times New Roman" w:hAnsi="Times New Roman" w:cs="Times New Roman"/>
          <w:color w:val="000000"/>
          <w:sz w:val="24"/>
          <w:szCs w:val="24"/>
        </w:rPr>
        <w:t>kurul</w:t>
      </w:r>
      <w:r w:rsidRPr="007A446D">
        <w:rPr>
          <w:rFonts w:ascii="Times New Roman" w:hAnsi="Times New Roman" w:cs="Times New Roman"/>
          <w:color w:val="000000"/>
          <w:sz w:val="24"/>
          <w:szCs w:val="24"/>
        </w:rPr>
        <w:t xml:space="preserve">an Etkileşimli Tahtaları öğretmen ve öğrenciler etkin olarak kullanmaktadır. </w:t>
      </w:r>
      <w:r w:rsidR="00E211ED" w:rsidRPr="007A446D">
        <w:rPr>
          <w:rFonts w:ascii="Times New Roman" w:hAnsi="Times New Roman" w:cs="Times New Roman"/>
          <w:color w:val="000000"/>
          <w:sz w:val="24"/>
          <w:szCs w:val="24"/>
        </w:rPr>
        <w:t xml:space="preserve">Okulumuzda </w:t>
      </w:r>
      <w:r w:rsidR="007B3533">
        <w:rPr>
          <w:rFonts w:ascii="Times New Roman" w:hAnsi="Times New Roman" w:cs="Times New Roman"/>
          <w:color w:val="000000"/>
          <w:sz w:val="24"/>
          <w:szCs w:val="24"/>
        </w:rPr>
        <w:t xml:space="preserve">Matematik </w:t>
      </w:r>
      <w:r w:rsidR="00E211ED">
        <w:rPr>
          <w:rFonts w:ascii="Times New Roman" w:hAnsi="Times New Roman" w:cs="Times New Roman"/>
          <w:color w:val="000000"/>
          <w:sz w:val="24"/>
          <w:szCs w:val="24"/>
        </w:rPr>
        <w:t xml:space="preserve">ve Sosyal Bilgiler </w:t>
      </w:r>
      <w:proofErr w:type="gramStart"/>
      <w:r w:rsidR="00E211ED">
        <w:rPr>
          <w:rFonts w:ascii="Times New Roman" w:hAnsi="Times New Roman" w:cs="Times New Roman"/>
          <w:color w:val="000000"/>
          <w:sz w:val="24"/>
          <w:szCs w:val="24"/>
        </w:rPr>
        <w:t>branşları</w:t>
      </w:r>
      <w:proofErr w:type="gramEnd"/>
      <w:r w:rsidR="00E211ED">
        <w:rPr>
          <w:rFonts w:ascii="Times New Roman" w:hAnsi="Times New Roman" w:cs="Times New Roman"/>
          <w:color w:val="000000"/>
          <w:sz w:val="24"/>
          <w:szCs w:val="24"/>
        </w:rPr>
        <w:t xml:space="preserve"> hariç diğer öğretmenler</w:t>
      </w:r>
      <w:r w:rsidR="00E211ED" w:rsidRPr="007A446D">
        <w:rPr>
          <w:rFonts w:ascii="Times New Roman" w:hAnsi="Times New Roman" w:cs="Times New Roman"/>
          <w:color w:val="000000"/>
          <w:sz w:val="24"/>
          <w:szCs w:val="24"/>
        </w:rPr>
        <w:t xml:space="preserve"> kadrolu</w:t>
      </w:r>
      <w:r w:rsidR="00E211ED">
        <w:rPr>
          <w:rFonts w:ascii="Times New Roman" w:hAnsi="Times New Roman" w:cs="Times New Roman"/>
          <w:color w:val="000000"/>
          <w:sz w:val="24"/>
          <w:szCs w:val="24"/>
        </w:rPr>
        <w:t xml:space="preserve"> görev yapmaktadır.</w:t>
      </w:r>
    </w:p>
    <w:p w14:paraId="3F0964FA" w14:textId="2D09E956" w:rsidR="00164089" w:rsidRPr="00FC3DEB" w:rsidRDefault="00164089" w:rsidP="00791F7C">
      <w:pPr>
        <w:autoSpaceDE w:val="0"/>
        <w:autoSpaceDN w:val="0"/>
        <w:adjustRightInd w:val="0"/>
        <w:spacing w:after="0" w:line="240" w:lineRule="auto"/>
        <w:jc w:val="center"/>
        <w:rPr>
          <w:rFonts w:ascii="Times New Roman" w:hAnsi="Times New Roman" w:cs="Times New Roman"/>
          <w:sz w:val="24"/>
          <w:szCs w:val="24"/>
        </w:rPr>
      </w:pPr>
    </w:p>
    <w:p w14:paraId="508CFDF7" w14:textId="77777777" w:rsidR="00E2232A" w:rsidRPr="00FC3DEB" w:rsidRDefault="0024239A" w:rsidP="006D45C0">
      <w:pPr>
        <w:pStyle w:val="Balk3"/>
        <w:numPr>
          <w:ilvl w:val="0"/>
          <w:numId w:val="0"/>
        </w:numPr>
        <w:shd w:val="clear" w:color="auto" w:fill="9CC2E5" w:themeFill="accent1" w:themeFillTint="99"/>
      </w:pPr>
      <w:bookmarkStart w:id="19" w:name="_Toc143675801"/>
      <w:r w:rsidRPr="00FC3DEB">
        <w:t>6.2.2. Uygulanmakta Olan Stratejik Planın Değerlendirilmesi</w:t>
      </w:r>
      <w:bookmarkEnd w:id="19"/>
    </w:p>
    <w:p w14:paraId="4BF7DC4C" w14:textId="77777777" w:rsidR="00341586" w:rsidRPr="00FC3DEB" w:rsidRDefault="00E2232A" w:rsidP="00E2232A">
      <w:pPr>
        <w:autoSpaceDE w:val="0"/>
        <w:autoSpaceDN w:val="0"/>
        <w:adjustRightInd w:val="0"/>
        <w:spacing w:after="0" w:line="240" w:lineRule="auto"/>
        <w:rPr>
          <w:rFonts w:ascii="Times New Roman" w:hAnsi="Times New Roman" w:cs="Times New Roman"/>
          <w:sz w:val="24"/>
          <w:szCs w:val="24"/>
        </w:rPr>
      </w:pPr>
      <w:r w:rsidRPr="00FC3DEB">
        <w:rPr>
          <w:rFonts w:ascii="Times New Roman" w:hAnsi="Times New Roman" w:cs="Times New Roman"/>
          <w:sz w:val="24"/>
          <w:szCs w:val="24"/>
        </w:rPr>
        <w:t xml:space="preserve"> </w:t>
      </w:r>
      <w:r w:rsidR="004C4EB0" w:rsidRPr="00FC3DEB">
        <w:rPr>
          <w:rFonts w:ascii="Times New Roman" w:hAnsi="Times New Roman" w:cs="Times New Roman"/>
          <w:sz w:val="24"/>
          <w:szCs w:val="24"/>
        </w:rPr>
        <w:t xml:space="preserve">                                                                                               </w:t>
      </w:r>
    </w:p>
    <w:p w14:paraId="7ECB3B34" w14:textId="77777777" w:rsidR="00E2232A" w:rsidRPr="00FC3DEB" w:rsidRDefault="004C4EB0" w:rsidP="00E2232A">
      <w:pPr>
        <w:autoSpaceDE w:val="0"/>
        <w:autoSpaceDN w:val="0"/>
        <w:adjustRightInd w:val="0"/>
        <w:spacing w:after="0" w:line="240" w:lineRule="auto"/>
        <w:rPr>
          <w:rFonts w:ascii="Times New Roman" w:hAnsi="Times New Roman" w:cs="Times New Roman"/>
          <w:sz w:val="24"/>
          <w:szCs w:val="24"/>
        </w:rPr>
      </w:pPr>
      <w:r w:rsidRPr="00FC3DEB">
        <w:rPr>
          <w:rFonts w:ascii="Times New Roman" w:hAnsi="Times New Roman" w:cs="Times New Roman"/>
          <w:sz w:val="24"/>
          <w:szCs w:val="24"/>
        </w:rPr>
        <w:t xml:space="preserve">                                                                                                                                                                                                                                                                                                                                                                                                                                                                                                                                                                                                                                                                                          </w:t>
      </w:r>
      <w:r w:rsidR="00E2232A" w:rsidRPr="00FC3DEB">
        <w:rPr>
          <w:rFonts w:ascii="Times New Roman" w:hAnsi="Times New Roman" w:cs="Times New Roman"/>
          <w:sz w:val="24"/>
          <w:szCs w:val="24"/>
        </w:rPr>
        <w:t xml:space="preserve">                               </w:t>
      </w:r>
      <w:r w:rsidRPr="00FC3DEB">
        <w:rPr>
          <w:rFonts w:ascii="Times New Roman" w:hAnsi="Times New Roman" w:cs="Times New Roman"/>
          <w:sz w:val="24"/>
          <w:szCs w:val="24"/>
        </w:rPr>
        <w:t xml:space="preserve">           </w:t>
      </w:r>
    </w:p>
    <w:p w14:paraId="55AB33CC" w14:textId="2D4160C2" w:rsidR="00F4095D" w:rsidRPr="00FC3DEB" w:rsidRDefault="00EE3FBD" w:rsidP="00E2232A">
      <w:pPr>
        <w:autoSpaceDE w:val="0"/>
        <w:autoSpaceDN w:val="0"/>
        <w:adjustRightInd w:val="0"/>
        <w:spacing w:after="0" w:line="360" w:lineRule="auto"/>
        <w:ind w:firstLine="708"/>
        <w:jc w:val="both"/>
        <w:rPr>
          <w:rFonts w:ascii="Times New Roman" w:hAnsi="Times New Roman" w:cs="Times New Roman"/>
          <w:sz w:val="24"/>
          <w:szCs w:val="24"/>
        </w:rPr>
      </w:pPr>
      <w:r w:rsidRPr="00EE3FBD">
        <w:rPr>
          <w:rFonts w:ascii="Times New Roman" w:hAnsi="Times New Roman" w:cs="Times New Roman"/>
          <w:sz w:val="24"/>
          <w:szCs w:val="24"/>
        </w:rPr>
        <w:t xml:space="preserve">Hasankadı </w:t>
      </w:r>
      <w:r w:rsidR="00164089">
        <w:rPr>
          <w:rFonts w:ascii="Times New Roman" w:hAnsi="Times New Roman" w:cs="Times New Roman"/>
          <w:sz w:val="24"/>
          <w:szCs w:val="24"/>
        </w:rPr>
        <w:t>ÇPAL</w:t>
      </w:r>
      <w:r w:rsidR="00E2232A" w:rsidRPr="00FC3DEB">
        <w:rPr>
          <w:rFonts w:ascii="Times New Roman" w:hAnsi="Times New Roman" w:cs="Times New Roman"/>
          <w:sz w:val="24"/>
          <w:szCs w:val="24"/>
        </w:rPr>
        <w:t xml:space="preserve"> Müdürlüğünün 2019-2023 Stratejik Planı;</w:t>
      </w:r>
      <w:r w:rsidR="00E945F4">
        <w:rPr>
          <w:rFonts w:ascii="Times New Roman" w:hAnsi="Times New Roman" w:cs="Times New Roman"/>
          <w:sz w:val="24"/>
          <w:szCs w:val="24"/>
        </w:rPr>
        <w:t xml:space="preserve"> 3 </w:t>
      </w:r>
      <w:r w:rsidR="00C1038C">
        <w:rPr>
          <w:rFonts w:ascii="Times New Roman" w:hAnsi="Times New Roman" w:cs="Times New Roman"/>
          <w:sz w:val="24"/>
          <w:szCs w:val="24"/>
        </w:rPr>
        <w:t>amaca</w:t>
      </w:r>
      <w:r w:rsidR="00E945F4">
        <w:rPr>
          <w:rFonts w:ascii="Times New Roman" w:hAnsi="Times New Roman" w:cs="Times New Roman"/>
          <w:sz w:val="24"/>
          <w:szCs w:val="24"/>
        </w:rPr>
        <w:t xml:space="preserve"> y</w:t>
      </w:r>
      <w:r w:rsidR="00E2232A" w:rsidRPr="00FC3DEB">
        <w:rPr>
          <w:rFonts w:ascii="Times New Roman" w:hAnsi="Times New Roman" w:cs="Times New Roman"/>
          <w:sz w:val="24"/>
          <w:szCs w:val="24"/>
        </w:rPr>
        <w:t>ö</w:t>
      </w:r>
      <w:r w:rsidR="009A194F" w:rsidRPr="00FC3DEB">
        <w:rPr>
          <w:rFonts w:ascii="Times New Roman" w:hAnsi="Times New Roman" w:cs="Times New Roman"/>
          <w:sz w:val="24"/>
          <w:szCs w:val="24"/>
        </w:rPr>
        <w:t xml:space="preserve">nelik belirlenen, </w:t>
      </w:r>
      <w:r w:rsidR="00977A1E">
        <w:rPr>
          <w:rFonts w:ascii="Times New Roman" w:hAnsi="Times New Roman" w:cs="Times New Roman"/>
          <w:sz w:val="24"/>
          <w:szCs w:val="24"/>
        </w:rPr>
        <w:t>4</w:t>
      </w:r>
      <w:r w:rsidR="009A194F" w:rsidRPr="00FC3DEB">
        <w:rPr>
          <w:rFonts w:ascii="Times New Roman" w:hAnsi="Times New Roman" w:cs="Times New Roman"/>
          <w:sz w:val="24"/>
          <w:szCs w:val="24"/>
        </w:rPr>
        <w:t xml:space="preserve"> hedef ve </w:t>
      </w:r>
      <w:r w:rsidR="00977A1E">
        <w:rPr>
          <w:rFonts w:ascii="Times New Roman" w:hAnsi="Times New Roman" w:cs="Times New Roman"/>
          <w:sz w:val="24"/>
          <w:szCs w:val="24"/>
        </w:rPr>
        <w:t>13</w:t>
      </w:r>
      <w:r w:rsidR="00E2232A" w:rsidRPr="00FC3DEB">
        <w:rPr>
          <w:rFonts w:ascii="Times New Roman" w:hAnsi="Times New Roman" w:cs="Times New Roman"/>
          <w:sz w:val="24"/>
          <w:szCs w:val="24"/>
        </w:rPr>
        <w:t xml:space="preserve"> performans göst</w:t>
      </w:r>
      <w:r w:rsidR="00995199" w:rsidRPr="00FC3DEB">
        <w:rPr>
          <w:rFonts w:ascii="Times New Roman" w:hAnsi="Times New Roman" w:cs="Times New Roman"/>
          <w:sz w:val="24"/>
          <w:szCs w:val="24"/>
        </w:rPr>
        <w:t>ergesi olacak şekilde planlanmış;</w:t>
      </w:r>
      <w:r w:rsidR="00E2232A" w:rsidRPr="00FC3DEB">
        <w:rPr>
          <w:rFonts w:ascii="Times New Roman" w:hAnsi="Times New Roman" w:cs="Times New Roman"/>
          <w:sz w:val="24"/>
          <w:szCs w:val="24"/>
        </w:rPr>
        <w:t xml:space="preserve"> belirlenen tedbir ve stratejilerin </w:t>
      </w:r>
      <w:r w:rsidR="00C1038C">
        <w:rPr>
          <w:rFonts w:ascii="Times New Roman" w:hAnsi="Times New Roman" w:cs="Times New Roman"/>
          <w:sz w:val="24"/>
          <w:szCs w:val="24"/>
        </w:rPr>
        <w:t>çoğunluğu</w:t>
      </w:r>
      <w:r w:rsidR="00E2232A" w:rsidRPr="00FC3DEB">
        <w:rPr>
          <w:rFonts w:ascii="Times New Roman" w:hAnsi="Times New Roman" w:cs="Times New Roman"/>
          <w:sz w:val="24"/>
          <w:szCs w:val="24"/>
        </w:rPr>
        <w:t xml:space="preserve"> uygulanmıştır.</w:t>
      </w:r>
      <w:r w:rsidR="004C4EB0" w:rsidRPr="00FC3DEB">
        <w:rPr>
          <w:rFonts w:ascii="Times New Roman" w:hAnsi="Times New Roman" w:cs="Times New Roman"/>
          <w:sz w:val="24"/>
          <w:szCs w:val="24"/>
        </w:rPr>
        <w:t xml:space="preserve">  </w:t>
      </w:r>
      <w:r w:rsidR="00995199" w:rsidRPr="00FC3DEB">
        <w:rPr>
          <w:rFonts w:ascii="Times New Roman" w:hAnsi="Times New Roman" w:cs="Times New Roman"/>
          <w:sz w:val="24"/>
          <w:szCs w:val="24"/>
        </w:rPr>
        <w:t xml:space="preserve">Performans göstergelerinin </w:t>
      </w:r>
      <w:r w:rsidR="00C1038C">
        <w:rPr>
          <w:rFonts w:ascii="Times New Roman" w:hAnsi="Times New Roman" w:cs="Times New Roman"/>
          <w:sz w:val="24"/>
          <w:szCs w:val="24"/>
        </w:rPr>
        <w:t>çoğunluğunda</w:t>
      </w:r>
      <w:r w:rsidR="00995199" w:rsidRPr="00FC3DEB">
        <w:rPr>
          <w:rFonts w:ascii="Times New Roman" w:hAnsi="Times New Roman" w:cs="Times New Roman"/>
          <w:sz w:val="24"/>
          <w:szCs w:val="24"/>
        </w:rPr>
        <w:t xml:space="preserve"> istenilen hedefe ulaşılmıştır. </w:t>
      </w:r>
      <w:r w:rsidR="004C4EB0" w:rsidRPr="00FC3DEB">
        <w:rPr>
          <w:rFonts w:ascii="Times New Roman" w:hAnsi="Times New Roman" w:cs="Times New Roman"/>
          <w:sz w:val="24"/>
          <w:szCs w:val="24"/>
        </w:rPr>
        <w:t xml:space="preserve">    </w:t>
      </w:r>
    </w:p>
    <w:p w14:paraId="23EF0755" w14:textId="3153CBF1" w:rsidR="00F4095D" w:rsidRPr="00FC3DEB" w:rsidRDefault="00E211ED" w:rsidP="00E2232A">
      <w:pPr>
        <w:autoSpaceDE w:val="0"/>
        <w:autoSpaceDN w:val="0"/>
        <w:adjustRightInd w:val="0"/>
        <w:spacing w:after="0" w:line="360" w:lineRule="auto"/>
        <w:ind w:firstLine="708"/>
        <w:jc w:val="both"/>
        <w:rPr>
          <w:rFonts w:ascii="Times New Roman" w:hAnsi="Times New Roman" w:cs="Times New Roman"/>
          <w:sz w:val="24"/>
          <w:szCs w:val="24"/>
        </w:rPr>
      </w:pPr>
      <w:r w:rsidRPr="00EE3FBD">
        <w:rPr>
          <w:rFonts w:ascii="Times New Roman" w:hAnsi="Times New Roman" w:cs="Times New Roman"/>
          <w:sz w:val="24"/>
          <w:szCs w:val="24"/>
        </w:rPr>
        <w:t xml:space="preserve">Hasankadı </w:t>
      </w:r>
      <w:r w:rsidR="00164089">
        <w:rPr>
          <w:rFonts w:ascii="Times New Roman" w:hAnsi="Times New Roman" w:cs="Times New Roman"/>
          <w:sz w:val="24"/>
          <w:szCs w:val="24"/>
        </w:rPr>
        <w:t>ÇPAL</w:t>
      </w:r>
      <w:r w:rsidRPr="00FC3DEB">
        <w:rPr>
          <w:rFonts w:ascii="Times New Roman" w:hAnsi="Times New Roman" w:cs="Times New Roman"/>
          <w:sz w:val="24"/>
          <w:szCs w:val="24"/>
        </w:rPr>
        <w:t xml:space="preserve"> Müdürlüğü 2019-2023 Stratejik Plan çalışmaları ve buna bağlı olarak İzleme ve Değerle</w:t>
      </w:r>
      <w:r>
        <w:rPr>
          <w:rFonts w:ascii="Times New Roman" w:hAnsi="Times New Roman" w:cs="Times New Roman"/>
          <w:sz w:val="24"/>
          <w:szCs w:val="24"/>
        </w:rPr>
        <w:t>ndirme çalışmaları; 2019 yılı Aralık ayında ortaya çıkan CoViD-19 küresel salgını nedeniyle kesintilere uğramıştır.</w:t>
      </w:r>
    </w:p>
    <w:p w14:paraId="23F902C6" w14:textId="7724613E" w:rsidR="00F4095D" w:rsidRPr="00FC3DEB" w:rsidRDefault="00F4095D" w:rsidP="00E2232A">
      <w:pPr>
        <w:autoSpaceDE w:val="0"/>
        <w:autoSpaceDN w:val="0"/>
        <w:adjustRightInd w:val="0"/>
        <w:spacing w:after="0" w:line="360" w:lineRule="auto"/>
        <w:ind w:firstLine="708"/>
        <w:jc w:val="both"/>
        <w:rPr>
          <w:rFonts w:ascii="Times New Roman" w:hAnsi="Times New Roman" w:cs="Times New Roman"/>
          <w:sz w:val="24"/>
          <w:szCs w:val="24"/>
        </w:rPr>
      </w:pPr>
      <w:r w:rsidRPr="00FC3DEB">
        <w:rPr>
          <w:rFonts w:ascii="Times New Roman" w:hAnsi="Times New Roman" w:cs="Times New Roman"/>
          <w:sz w:val="24"/>
          <w:szCs w:val="24"/>
        </w:rPr>
        <w:t xml:space="preserve">Stratejik Planda yer alan </w:t>
      </w:r>
      <w:r w:rsidR="00C1038C">
        <w:rPr>
          <w:rFonts w:ascii="Times New Roman" w:hAnsi="Times New Roman" w:cs="Times New Roman"/>
          <w:sz w:val="24"/>
          <w:szCs w:val="24"/>
        </w:rPr>
        <w:t>3</w:t>
      </w:r>
      <w:r w:rsidRPr="00FC3DEB">
        <w:rPr>
          <w:rFonts w:ascii="Times New Roman" w:hAnsi="Times New Roman" w:cs="Times New Roman"/>
          <w:sz w:val="24"/>
          <w:szCs w:val="24"/>
        </w:rPr>
        <w:t xml:space="preserve"> amaç, </w:t>
      </w:r>
      <w:r w:rsidR="00977A1E">
        <w:rPr>
          <w:rFonts w:ascii="Times New Roman" w:hAnsi="Times New Roman" w:cs="Times New Roman"/>
          <w:sz w:val="24"/>
          <w:szCs w:val="24"/>
        </w:rPr>
        <w:t>4</w:t>
      </w:r>
      <w:r w:rsidRPr="00FC3DEB">
        <w:rPr>
          <w:rFonts w:ascii="Times New Roman" w:hAnsi="Times New Roman" w:cs="Times New Roman"/>
          <w:sz w:val="24"/>
          <w:szCs w:val="24"/>
        </w:rPr>
        <w:t xml:space="preserve"> hedef, </w:t>
      </w:r>
      <w:r w:rsidR="00977A1E">
        <w:rPr>
          <w:rFonts w:ascii="Times New Roman" w:hAnsi="Times New Roman" w:cs="Times New Roman"/>
          <w:sz w:val="24"/>
          <w:szCs w:val="24"/>
        </w:rPr>
        <w:t>13</w:t>
      </w:r>
      <w:r w:rsidRPr="00FC3DEB">
        <w:rPr>
          <w:rFonts w:ascii="Times New Roman" w:hAnsi="Times New Roman" w:cs="Times New Roman"/>
          <w:sz w:val="24"/>
          <w:szCs w:val="24"/>
        </w:rPr>
        <w:t xml:space="preserve"> performan</w:t>
      </w:r>
      <w:r w:rsidR="00C1038C">
        <w:rPr>
          <w:rFonts w:ascii="Times New Roman" w:hAnsi="Times New Roman" w:cs="Times New Roman"/>
          <w:sz w:val="24"/>
          <w:szCs w:val="24"/>
        </w:rPr>
        <w:t>s göstergesi ve bu göstergeler</w:t>
      </w:r>
      <w:r w:rsidRPr="00FC3DEB">
        <w:rPr>
          <w:rFonts w:ascii="Times New Roman" w:hAnsi="Times New Roman" w:cs="Times New Roman"/>
          <w:sz w:val="24"/>
          <w:szCs w:val="24"/>
        </w:rPr>
        <w:t xml:space="preserve"> kapsamında belirlenen </w:t>
      </w:r>
      <w:r w:rsidR="00977A1E">
        <w:rPr>
          <w:rFonts w:ascii="Times New Roman" w:hAnsi="Times New Roman" w:cs="Times New Roman"/>
          <w:sz w:val="24"/>
          <w:szCs w:val="24"/>
        </w:rPr>
        <w:t>15</w:t>
      </w:r>
      <w:r w:rsidRPr="00FC3DEB">
        <w:rPr>
          <w:rFonts w:ascii="Times New Roman" w:hAnsi="Times New Roman" w:cs="Times New Roman"/>
          <w:sz w:val="24"/>
          <w:szCs w:val="24"/>
        </w:rPr>
        <w:t xml:space="preserve"> eylem doğrultusunda toplam </w:t>
      </w:r>
      <w:r w:rsidR="00977A1E">
        <w:rPr>
          <w:rFonts w:ascii="Times New Roman" w:hAnsi="Times New Roman" w:cs="Times New Roman"/>
          <w:sz w:val="24"/>
          <w:szCs w:val="24"/>
        </w:rPr>
        <w:t>22</w:t>
      </w:r>
      <w:r w:rsidRPr="00FC3DEB">
        <w:rPr>
          <w:rFonts w:ascii="Times New Roman" w:hAnsi="Times New Roman" w:cs="Times New Roman"/>
          <w:sz w:val="24"/>
          <w:szCs w:val="24"/>
        </w:rPr>
        <w:t xml:space="preserve"> faaliyet planlanmış</w:t>
      </w:r>
      <w:r w:rsidR="00255C6F" w:rsidRPr="00FC3DEB">
        <w:rPr>
          <w:rFonts w:ascii="Times New Roman" w:hAnsi="Times New Roman" w:cs="Times New Roman"/>
          <w:sz w:val="24"/>
          <w:szCs w:val="24"/>
        </w:rPr>
        <w:t>tır.</w:t>
      </w:r>
      <w:r w:rsidRPr="00FC3DEB">
        <w:rPr>
          <w:rFonts w:ascii="Times New Roman" w:hAnsi="Times New Roman" w:cs="Times New Roman"/>
          <w:sz w:val="24"/>
          <w:szCs w:val="24"/>
        </w:rPr>
        <w:t xml:space="preserve"> İzleme ve </w:t>
      </w:r>
      <w:r w:rsidRPr="00FC3DEB">
        <w:rPr>
          <w:rFonts w:ascii="Times New Roman" w:hAnsi="Times New Roman" w:cs="Times New Roman"/>
          <w:sz w:val="24"/>
          <w:szCs w:val="24"/>
        </w:rPr>
        <w:lastRenderedPageBreak/>
        <w:t>Değerlendirme sürecinde bu göstergeler çerçevesinde yapılan iş ve işlemler hakkı</w:t>
      </w:r>
      <w:r w:rsidR="00255C6F" w:rsidRPr="00FC3DEB">
        <w:rPr>
          <w:rFonts w:ascii="Times New Roman" w:hAnsi="Times New Roman" w:cs="Times New Roman"/>
          <w:sz w:val="24"/>
          <w:szCs w:val="24"/>
        </w:rPr>
        <w:t>nda veriler toplanarak işlenmiş;</w:t>
      </w:r>
      <w:r w:rsidRPr="00FC3DEB">
        <w:rPr>
          <w:rFonts w:ascii="Times New Roman" w:hAnsi="Times New Roman" w:cs="Times New Roman"/>
          <w:sz w:val="24"/>
          <w:szCs w:val="24"/>
        </w:rPr>
        <w:t xml:space="preserve"> 2022 yılı için değerlendirilmeler yapılmıştır. İzleme ve değerlendirme sürecinde; performans göstergeleri ve stratejiler bazında gerçekleşme durumlarının belirlenmesi, performans göstergelerinin gerçekleşme duruml</w:t>
      </w:r>
      <w:r w:rsidR="00255C6F" w:rsidRPr="00FC3DEB">
        <w:rPr>
          <w:rFonts w:ascii="Times New Roman" w:hAnsi="Times New Roman" w:cs="Times New Roman"/>
          <w:sz w:val="24"/>
          <w:szCs w:val="24"/>
        </w:rPr>
        <w:t xml:space="preserve">arının hedeflerle kıyaslanması ve </w:t>
      </w:r>
      <w:r w:rsidRPr="00FC3DEB">
        <w:rPr>
          <w:rFonts w:ascii="Times New Roman" w:hAnsi="Times New Roman" w:cs="Times New Roman"/>
          <w:sz w:val="24"/>
          <w:szCs w:val="24"/>
        </w:rPr>
        <w:t xml:space="preserve">stratejiler kapsamında yürütülen faaliyetlerin </w:t>
      </w:r>
      <w:r w:rsidR="00C1038C">
        <w:rPr>
          <w:rFonts w:ascii="Times New Roman" w:hAnsi="Times New Roman" w:cs="Times New Roman"/>
          <w:sz w:val="24"/>
          <w:szCs w:val="24"/>
        </w:rPr>
        <w:t>okul</w:t>
      </w:r>
      <w:r w:rsidRPr="00FC3DEB">
        <w:rPr>
          <w:rFonts w:ascii="Times New Roman" w:hAnsi="Times New Roman" w:cs="Times New Roman"/>
          <w:sz w:val="24"/>
          <w:szCs w:val="24"/>
        </w:rPr>
        <w:t xml:space="preserve"> faaliyet alanlarına </w:t>
      </w:r>
      <w:r w:rsidR="00255C6F" w:rsidRPr="00FC3DEB">
        <w:rPr>
          <w:rFonts w:ascii="Times New Roman" w:hAnsi="Times New Roman" w:cs="Times New Roman"/>
          <w:sz w:val="24"/>
          <w:szCs w:val="24"/>
        </w:rPr>
        <w:t>göre dağılımı belirlenmiştir. Ayrıca; elde edilen sonuçların</w:t>
      </w:r>
      <w:r w:rsidRPr="00FC3DEB">
        <w:rPr>
          <w:rFonts w:ascii="Times New Roman" w:hAnsi="Times New Roman" w:cs="Times New Roman"/>
          <w:sz w:val="24"/>
          <w:szCs w:val="24"/>
        </w:rPr>
        <w:t xml:space="preserve"> raporlanması ve paydaşlarla paylaşımı</w:t>
      </w:r>
      <w:r w:rsidR="00255C6F" w:rsidRPr="00FC3DEB">
        <w:rPr>
          <w:rFonts w:ascii="Times New Roman" w:hAnsi="Times New Roman" w:cs="Times New Roman"/>
          <w:sz w:val="24"/>
          <w:szCs w:val="24"/>
        </w:rPr>
        <w:t>;</w:t>
      </w:r>
      <w:r w:rsidRPr="00FC3DEB">
        <w:rPr>
          <w:rFonts w:ascii="Times New Roman" w:hAnsi="Times New Roman" w:cs="Times New Roman"/>
          <w:sz w:val="24"/>
          <w:szCs w:val="24"/>
        </w:rPr>
        <w:t xml:space="preserve"> hedeflerden sapmala</w:t>
      </w:r>
      <w:r w:rsidR="00255C6F" w:rsidRPr="00FC3DEB">
        <w:rPr>
          <w:rFonts w:ascii="Times New Roman" w:hAnsi="Times New Roman" w:cs="Times New Roman"/>
          <w:sz w:val="24"/>
          <w:szCs w:val="24"/>
        </w:rPr>
        <w:t xml:space="preserve">rın nedenlerinin araştırılması ve alternatif çözüm önerilerinin geliştirilmesi amaçlanmıştır. </w:t>
      </w:r>
    </w:p>
    <w:p w14:paraId="22EC36EE" w14:textId="3091FE03" w:rsidR="006D01FA" w:rsidRPr="00425996" w:rsidRDefault="003A088D" w:rsidP="003A088D">
      <w:pPr>
        <w:autoSpaceDE w:val="0"/>
        <w:autoSpaceDN w:val="0"/>
        <w:adjustRightInd w:val="0"/>
        <w:spacing w:after="0" w:line="360" w:lineRule="auto"/>
        <w:ind w:firstLine="708"/>
        <w:jc w:val="both"/>
        <w:rPr>
          <w:rFonts w:ascii="Times New Roman" w:hAnsi="Times New Roman" w:cs="Times New Roman"/>
          <w:sz w:val="24"/>
          <w:szCs w:val="24"/>
        </w:rPr>
      </w:pPr>
      <w:r w:rsidRPr="00FA2B76">
        <w:rPr>
          <w:rFonts w:ascii="Times New Roman" w:hAnsi="Times New Roman" w:cs="Times New Roman"/>
          <w:sz w:val="24"/>
          <w:szCs w:val="24"/>
        </w:rPr>
        <w:t xml:space="preserve">Yaşanan salgın sürecinde; uzaktan eğitimlere geçilmesi; </w:t>
      </w:r>
      <w:r w:rsidR="00571C57" w:rsidRPr="00FA2B76">
        <w:rPr>
          <w:rFonts w:ascii="Times New Roman" w:hAnsi="Times New Roman" w:cs="Times New Roman"/>
          <w:sz w:val="24"/>
          <w:szCs w:val="24"/>
        </w:rPr>
        <w:t xml:space="preserve">okula devamın sağlanamaması </w:t>
      </w:r>
      <w:r w:rsidRPr="00FA2B76">
        <w:rPr>
          <w:rFonts w:ascii="Times New Roman" w:hAnsi="Times New Roman" w:cs="Times New Roman"/>
          <w:sz w:val="24"/>
          <w:szCs w:val="24"/>
        </w:rPr>
        <w:t xml:space="preserve">eğitim sektörünü olumsuz yönde etkilemiştir. Dolayısıyla geçtiğimiz dönemde; değişen şartlara uyum gösterme çabası içinde eğitimin paydaşları olan öğrenci, öğretmen, idareciler ve veliler için “Çevrimiçi </w:t>
      </w:r>
      <w:r w:rsidR="00571C57" w:rsidRPr="00FA2B76">
        <w:rPr>
          <w:rFonts w:ascii="Times New Roman" w:hAnsi="Times New Roman" w:cs="Times New Roman"/>
          <w:sz w:val="24"/>
          <w:szCs w:val="24"/>
        </w:rPr>
        <w:t>Ders</w:t>
      </w:r>
      <w:r w:rsidRPr="00FA2B76">
        <w:rPr>
          <w:rFonts w:ascii="Times New Roman" w:hAnsi="Times New Roman" w:cs="Times New Roman"/>
          <w:sz w:val="24"/>
          <w:szCs w:val="24"/>
        </w:rPr>
        <w:t>” planlanarak hayata geçirilmiştir.</w:t>
      </w:r>
      <w:r w:rsidR="00995199" w:rsidRPr="00571C57">
        <w:rPr>
          <w:rFonts w:ascii="Times New Roman" w:hAnsi="Times New Roman" w:cs="Times New Roman"/>
          <w:color w:val="FF0000"/>
          <w:sz w:val="24"/>
          <w:szCs w:val="24"/>
        </w:rPr>
        <w:tab/>
      </w:r>
      <w:r w:rsidR="00497D0A" w:rsidRPr="00FC3DEB">
        <w:rPr>
          <w:rFonts w:ascii="Times New Roman" w:hAnsi="Times New Roman" w:cs="Times New Roman"/>
          <w:sz w:val="24"/>
          <w:szCs w:val="24"/>
        </w:rPr>
        <w:t xml:space="preserve"> </w:t>
      </w:r>
      <w:r w:rsidR="004C4EB0" w:rsidRPr="00FC3DEB">
        <w:rPr>
          <w:rFonts w:ascii="Times New Roman" w:hAnsi="Times New Roman" w:cs="Times New Roman"/>
          <w:sz w:val="24"/>
          <w:szCs w:val="24"/>
        </w:rPr>
        <w:t xml:space="preserve"> </w:t>
      </w:r>
      <w:r w:rsidR="004C4EB0" w:rsidRPr="00425996">
        <w:rPr>
          <w:rFonts w:ascii="Times New Roman" w:hAnsi="Times New Roman" w:cs="Times New Roman"/>
          <w:sz w:val="24"/>
          <w:szCs w:val="24"/>
        </w:rPr>
        <w:t xml:space="preserve">                                                                                                                                                                                                                        </w:t>
      </w:r>
      <w:r w:rsidRPr="00425996">
        <w:rPr>
          <w:rFonts w:ascii="Times New Roman" w:hAnsi="Times New Roman" w:cs="Times New Roman"/>
          <w:sz w:val="24"/>
          <w:szCs w:val="24"/>
        </w:rPr>
        <w:t xml:space="preserve">                             </w:t>
      </w:r>
    </w:p>
    <w:p w14:paraId="5B04097F" w14:textId="2132BE3B" w:rsidR="006D01FA" w:rsidRPr="00FC3DEB" w:rsidRDefault="004C4EB0" w:rsidP="006D01FA">
      <w:pPr>
        <w:autoSpaceDE w:val="0"/>
        <w:autoSpaceDN w:val="0"/>
        <w:adjustRightInd w:val="0"/>
        <w:spacing w:after="0" w:line="240" w:lineRule="auto"/>
        <w:jc w:val="both"/>
        <w:rPr>
          <w:rFonts w:ascii="Times New Roman" w:hAnsi="Times New Roman" w:cs="Times New Roman"/>
          <w:sz w:val="24"/>
          <w:szCs w:val="24"/>
        </w:rPr>
      </w:pPr>
      <w:r w:rsidRPr="00425996">
        <w:rPr>
          <w:rFonts w:ascii="Times New Roman" w:hAnsi="Times New Roman" w:cs="Times New Roman"/>
          <w:sz w:val="24"/>
          <w:szCs w:val="24"/>
        </w:rPr>
        <w:t xml:space="preserve">                                                                                        </w:t>
      </w:r>
      <w:r w:rsidRPr="00FC3DEB">
        <w:rPr>
          <w:rFonts w:ascii="Times New Roman" w:hAnsi="Times New Roman" w:cs="Times New Roman"/>
          <w:sz w:val="24"/>
          <w:szCs w:val="24"/>
        </w:rPr>
        <w:t xml:space="preserve">                                          </w:t>
      </w:r>
    </w:p>
    <w:p w14:paraId="5CCE6A85" w14:textId="77777777" w:rsidR="00F37D84" w:rsidRPr="00FC3DEB" w:rsidRDefault="004C4EB0" w:rsidP="006D01FA">
      <w:pPr>
        <w:autoSpaceDE w:val="0"/>
        <w:autoSpaceDN w:val="0"/>
        <w:adjustRightInd w:val="0"/>
        <w:spacing w:after="0" w:line="240" w:lineRule="auto"/>
        <w:jc w:val="both"/>
        <w:rPr>
          <w:rFonts w:ascii="Times New Roman" w:hAnsi="Times New Roman" w:cs="Times New Roman"/>
          <w:sz w:val="24"/>
          <w:szCs w:val="24"/>
        </w:rPr>
      </w:pPr>
      <w:r w:rsidRPr="00FC3DEB">
        <w:rPr>
          <w:rFonts w:ascii="Times New Roman" w:hAnsi="Times New Roman" w:cs="Times New Roman"/>
          <w:sz w:val="24"/>
          <w:szCs w:val="24"/>
        </w:rPr>
        <w:t xml:space="preserve">                   </w:t>
      </w:r>
    </w:p>
    <w:p w14:paraId="75BB2C99" w14:textId="1AFBA0F0" w:rsidR="00857C74" w:rsidRDefault="00164089" w:rsidP="00857C7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Performans</w:t>
      </w:r>
      <w:r w:rsidR="00D8617F">
        <w:rPr>
          <w:rFonts w:ascii="Times New Roman" w:hAnsi="Times New Roman" w:cs="Times New Roman"/>
          <w:sz w:val="24"/>
          <w:szCs w:val="24"/>
        </w:rPr>
        <w:t xml:space="preserve"> göstergelerinin %61.87</w:t>
      </w:r>
      <w:r w:rsidR="006D22DC" w:rsidRPr="000427F6">
        <w:rPr>
          <w:rFonts w:ascii="Times New Roman" w:hAnsi="Times New Roman" w:cs="Times New Roman"/>
          <w:sz w:val="24"/>
          <w:szCs w:val="24"/>
        </w:rPr>
        <w:t xml:space="preserve"> </w:t>
      </w:r>
      <w:r w:rsidR="0065340B" w:rsidRPr="000427F6">
        <w:rPr>
          <w:rFonts w:ascii="Times New Roman" w:hAnsi="Times New Roman" w:cs="Times New Roman"/>
          <w:sz w:val="24"/>
          <w:szCs w:val="24"/>
        </w:rPr>
        <w:t xml:space="preserve">oranında 2022 yılı hedeflerine </w:t>
      </w:r>
      <w:r w:rsidR="00685951" w:rsidRPr="000427F6">
        <w:rPr>
          <w:rFonts w:ascii="Times New Roman" w:hAnsi="Times New Roman" w:cs="Times New Roman"/>
          <w:sz w:val="24"/>
          <w:szCs w:val="24"/>
        </w:rPr>
        <w:t xml:space="preserve">%90 ve üzeri seviyede </w:t>
      </w:r>
      <w:r>
        <w:rPr>
          <w:rFonts w:ascii="Times New Roman" w:hAnsi="Times New Roman" w:cs="Times New Roman"/>
          <w:sz w:val="24"/>
          <w:szCs w:val="24"/>
        </w:rPr>
        <w:t>ulaşılmıştır.</w:t>
      </w:r>
      <w:r w:rsidR="0065340B" w:rsidRPr="000427F6">
        <w:rPr>
          <w:rFonts w:ascii="Times New Roman" w:hAnsi="Times New Roman" w:cs="Times New Roman"/>
          <w:sz w:val="24"/>
          <w:szCs w:val="24"/>
        </w:rPr>
        <w:t xml:space="preserve"> Göstergelerin %</w:t>
      </w:r>
      <w:r w:rsidR="00D8617F">
        <w:rPr>
          <w:rFonts w:ascii="Times New Roman" w:hAnsi="Times New Roman" w:cs="Times New Roman"/>
          <w:sz w:val="24"/>
          <w:szCs w:val="24"/>
        </w:rPr>
        <w:t>38.13</w:t>
      </w:r>
      <w:r w:rsidR="0065340B" w:rsidRPr="000427F6">
        <w:rPr>
          <w:rFonts w:ascii="Times New Roman" w:hAnsi="Times New Roman" w:cs="Times New Roman"/>
          <w:sz w:val="24"/>
          <w:szCs w:val="24"/>
        </w:rPr>
        <w:t xml:space="preserve"> oranındaki bölümünde ise, hed</w:t>
      </w:r>
      <w:r w:rsidR="00FA2B76" w:rsidRPr="000427F6">
        <w:rPr>
          <w:rFonts w:ascii="Times New Roman" w:hAnsi="Times New Roman" w:cs="Times New Roman"/>
          <w:sz w:val="24"/>
          <w:szCs w:val="24"/>
        </w:rPr>
        <w:t xml:space="preserve">eflere makul düzeyde ulaşılmıştır. </w:t>
      </w:r>
      <w:proofErr w:type="spellStart"/>
      <w:r w:rsidR="000427F6">
        <w:rPr>
          <w:rFonts w:ascii="Times New Roman" w:hAnsi="Times New Roman" w:cs="Times New Roman"/>
          <w:sz w:val="24"/>
          <w:szCs w:val="24"/>
        </w:rPr>
        <w:t>Pandemi</w:t>
      </w:r>
      <w:proofErr w:type="spellEnd"/>
      <w:r w:rsidR="000427F6">
        <w:rPr>
          <w:rFonts w:ascii="Times New Roman" w:hAnsi="Times New Roman" w:cs="Times New Roman"/>
          <w:sz w:val="24"/>
          <w:szCs w:val="24"/>
        </w:rPr>
        <w:t xml:space="preserve"> döneminde okula devamın sağlanamaması nedeniyle veri elde edilmemiş olup bunu dışında </w:t>
      </w:r>
      <w:r w:rsidR="00E855F7">
        <w:rPr>
          <w:rFonts w:ascii="Times New Roman" w:hAnsi="Times New Roman" w:cs="Times New Roman"/>
          <w:sz w:val="24"/>
          <w:szCs w:val="24"/>
        </w:rPr>
        <w:t xml:space="preserve">Amaç </w:t>
      </w:r>
      <w:r w:rsidR="00EE3FBD">
        <w:rPr>
          <w:rFonts w:ascii="Times New Roman" w:hAnsi="Times New Roman" w:cs="Times New Roman"/>
          <w:sz w:val="24"/>
          <w:szCs w:val="24"/>
        </w:rPr>
        <w:t>1’</w:t>
      </w:r>
      <w:r w:rsidR="00EE3FBD" w:rsidRPr="000427F6">
        <w:rPr>
          <w:rFonts w:ascii="Times New Roman" w:hAnsi="Times New Roman" w:cs="Times New Roman"/>
          <w:sz w:val="24"/>
          <w:szCs w:val="24"/>
        </w:rPr>
        <w:t>de koyulan</w:t>
      </w:r>
      <w:r w:rsidR="000427F6" w:rsidRPr="000427F6">
        <w:rPr>
          <w:rFonts w:ascii="Times New Roman" w:hAnsi="Times New Roman" w:cs="Times New Roman"/>
          <w:sz w:val="24"/>
          <w:szCs w:val="24"/>
        </w:rPr>
        <w:t xml:space="preserve"> </w:t>
      </w:r>
      <w:r w:rsidR="00EE3FBD" w:rsidRPr="000427F6">
        <w:rPr>
          <w:rFonts w:ascii="Times New Roman" w:hAnsi="Times New Roman" w:cs="Times New Roman"/>
          <w:sz w:val="24"/>
          <w:szCs w:val="24"/>
        </w:rPr>
        <w:t>he</w:t>
      </w:r>
      <w:r w:rsidR="00EE3FBD">
        <w:rPr>
          <w:rFonts w:ascii="Times New Roman" w:hAnsi="Times New Roman" w:cs="Times New Roman"/>
          <w:sz w:val="24"/>
          <w:szCs w:val="24"/>
        </w:rPr>
        <w:t>deflere ulaşılmıştır</w:t>
      </w:r>
      <w:r w:rsidR="00E855F7">
        <w:rPr>
          <w:rFonts w:ascii="Times New Roman" w:hAnsi="Times New Roman" w:cs="Times New Roman"/>
          <w:sz w:val="24"/>
          <w:szCs w:val="24"/>
        </w:rPr>
        <w:t>.</w:t>
      </w:r>
    </w:p>
    <w:p w14:paraId="097D839A" w14:textId="7A0ED0E9" w:rsidR="00FA2B76" w:rsidRDefault="00E855F7" w:rsidP="00857C74">
      <w:pPr>
        <w:autoSpaceDE w:val="0"/>
        <w:autoSpaceDN w:val="0"/>
        <w:adjustRightInd w:val="0"/>
        <w:spacing w:after="0" w:line="360" w:lineRule="auto"/>
        <w:ind w:firstLine="708"/>
        <w:jc w:val="both"/>
        <w:rPr>
          <w:rFonts w:ascii="Times New Roman" w:hAnsi="Times New Roman" w:cs="Times New Roman"/>
          <w:w w:val="105"/>
          <w:sz w:val="24"/>
        </w:rPr>
      </w:pPr>
      <w:r>
        <w:rPr>
          <w:rFonts w:ascii="Times New Roman" w:hAnsi="Times New Roman" w:cs="Times New Roman"/>
          <w:sz w:val="24"/>
          <w:szCs w:val="24"/>
        </w:rPr>
        <w:t xml:space="preserve"> </w:t>
      </w:r>
      <w:r w:rsidRPr="00DB36F3">
        <w:rPr>
          <w:rFonts w:ascii="Times New Roman" w:hAnsi="Times New Roman" w:cs="Times New Roman"/>
          <w:sz w:val="24"/>
          <w:szCs w:val="24"/>
        </w:rPr>
        <w:t xml:space="preserve">Amaç 2 de </w:t>
      </w:r>
      <w:proofErr w:type="gramStart"/>
      <w:r w:rsidRPr="00DB36F3">
        <w:rPr>
          <w:rFonts w:ascii="Times New Roman" w:hAnsi="Times New Roman" w:cs="Times New Roman"/>
          <w:sz w:val="24"/>
          <w:szCs w:val="24"/>
        </w:rPr>
        <w:t>koyulan  1</w:t>
      </w:r>
      <w:proofErr w:type="gramEnd"/>
      <w:r w:rsidRPr="00DB36F3">
        <w:rPr>
          <w:rFonts w:ascii="Times New Roman" w:hAnsi="Times New Roman" w:cs="Times New Roman"/>
          <w:sz w:val="24"/>
          <w:szCs w:val="24"/>
        </w:rPr>
        <w:t>.stratejik hedefte  Her sınıf düzeyinde yabancı dil yılsonu not ortalaması performans göstergesi 2022 yılı</w:t>
      </w:r>
      <w:r w:rsidR="00977A1E">
        <w:rPr>
          <w:rFonts w:ascii="Times New Roman" w:hAnsi="Times New Roman" w:cs="Times New Roman"/>
          <w:sz w:val="24"/>
          <w:szCs w:val="24"/>
        </w:rPr>
        <w:t xml:space="preserve"> hedefi 68 olup gerçekleşme düzeyi 76</w:t>
      </w:r>
      <w:r w:rsidR="00164089">
        <w:rPr>
          <w:rFonts w:ascii="Times New Roman" w:hAnsi="Times New Roman" w:cs="Times New Roman"/>
          <w:sz w:val="24"/>
          <w:szCs w:val="24"/>
        </w:rPr>
        <w:t xml:space="preserve">’dır. </w:t>
      </w:r>
      <w:r w:rsidR="00857C74" w:rsidRPr="00DB36F3">
        <w:rPr>
          <w:rFonts w:ascii="Times New Roman" w:hAnsi="Times New Roman" w:cs="Times New Roman"/>
          <w:w w:val="105"/>
          <w:sz w:val="24"/>
        </w:rPr>
        <w:t xml:space="preserve">2022 yılında Takdir veya Teşekkür Belgesi alan öğrenci sayısı </w:t>
      </w:r>
      <w:r w:rsidR="00164089">
        <w:rPr>
          <w:rFonts w:ascii="Times New Roman" w:hAnsi="Times New Roman" w:cs="Times New Roman"/>
          <w:w w:val="105"/>
          <w:sz w:val="24"/>
        </w:rPr>
        <w:t>25</w:t>
      </w:r>
      <w:r w:rsidR="00857C74" w:rsidRPr="00DB36F3">
        <w:rPr>
          <w:rFonts w:ascii="Times New Roman" w:hAnsi="Times New Roman" w:cs="Times New Roman"/>
          <w:w w:val="105"/>
          <w:sz w:val="24"/>
        </w:rPr>
        <w:t xml:space="preserve"> olarak gerçekleşmiştir.</w:t>
      </w:r>
      <w:r w:rsidR="00857C74" w:rsidRPr="00DB36F3">
        <w:rPr>
          <w:w w:val="105"/>
          <w:sz w:val="22"/>
        </w:rPr>
        <w:t xml:space="preserve"> </w:t>
      </w:r>
      <w:r w:rsidR="00857C74" w:rsidRPr="00DB36F3">
        <w:rPr>
          <w:rFonts w:ascii="Times New Roman" w:hAnsi="Times New Roman" w:cs="Times New Roman"/>
          <w:w w:val="105"/>
          <w:sz w:val="24"/>
        </w:rPr>
        <w:t xml:space="preserve">Stratejik hedef </w:t>
      </w:r>
      <w:r w:rsidR="00EE3FBD" w:rsidRPr="00DB36F3">
        <w:rPr>
          <w:rFonts w:ascii="Times New Roman" w:hAnsi="Times New Roman" w:cs="Times New Roman"/>
          <w:w w:val="105"/>
          <w:sz w:val="24"/>
        </w:rPr>
        <w:t>2.2</w:t>
      </w:r>
      <w:r w:rsidR="00857C74" w:rsidRPr="00DB36F3">
        <w:rPr>
          <w:rFonts w:ascii="Times New Roman" w:hAnsi="Times New Roman" w:cs="Times New Roman"/>
          <w:w w:val="105"/>
          <w:sz w:val="24"/>
        </w:rPr>
        <w:t xml:space="preserve"> de planlana</w:t>
      </w:r>
      <w:r w:rsidR="00BE0DC5">
        <w:rPr>
          <w:rFonts w:ascii="Times New Roman" w:hAnsi="Times New Roman" w:cs="Times New Roman"/>
          <w:w w:val="105"/>
          <w:sz w:val="24"/>
        </w:rPr>
        <w:t>n eylemler gerçekleştirilmiştir</w:t>
      </w:r>
      <w:r w:rsidR="00291CB9">
        <w:rPr>
          <w:rFonts w:ascii="Times New Roman" w:hAnsi="Times New Roman" w:cs="Times New Roman"/>
          <w:w w:val="105"/>
          <w:sz w:val="24"/>
        </w:rPr>
        <w:t xml:space="preserve">. </w:t>
      </w:r>
    </w:p>
    <w:p w14:paraId="64B6CBB2" w14:textId="60F533BD" w:rsidR="00BE0DC5" w:rsidRDefault="00291CB9" w:rsidP="00857C74">
      <w:pPr>
        <w:autoSpaceDE w:val="0"/>
        <w:autoSpaceDN w:val="0"/>
        <w:adjustRightInd w:val="0"/>
        <w:spacing w:after="0" w:line="360" w:lineRule="auto"/>
        <w:ind w:firstLine="708"/>
        <w:jc w:val="both"/>
        <w:rPr>
          <w:rFonts w:ascii="Times New Roman" w:hAnsi="Times New Roman" w:cs="Times New Roman"/>
          <w:w w:val="105"/>
          <w:sz w:val="24"/>
        </w:rPr>
      </w:pPr>
      <w:r>
        <w:rPr>
          <w:rFonts w:ascii="Times New Roman" w:hAnsi="Times New Roman" w:cs="Times New Roman"/>
          <w:w w:val="105"/>
          <w:sz w:val="24"/>
        </w:rPr>
        <w:t>Amaç 3</w:t>
      </w:r>
      <w:r w:rsidR="003F02CB">
        <w:rPr>
          <w:rFonts w:ascii="Times New Roman" w:hAnsi="Times New Roman" w:cs="Times New Roman"/>
          <w:w w:val="105"/>
          <w:sz w:val="24"/>
        </w:rPr>
        <w:t xml:space="preserve"> ‘t</w:t>
      </w:r>
      <w:r w:rsidR="00763DB0">
        <w:rPr>
          <w:rFonts w:ascii="Times New Roman" w:hAnsi="Times New Roman" w:cs="Times New Roman"/>
          <w:w w:val="105"/>
          <w:sz w:val="24"/>
        </w:rPr>
        <w:t>e belirlene</w:t>
      </w:r>
      <w:r w:rsidR="00BE0DC5">
        <w:rPr>
          <w:rFonts w:ascii="Times New Roman" w:hAnsi="Times New Roman" w:cs="Times New Roman"/>
          <w:w w:val="105"/>
          <w:sz w:val="24"/>
        </w:rPr>
        <w:t>n</w:t>
      </w:r>
      <w:r w:rsidR="00763DB0">
        <w:rPr>
          <w:rFonts w:ascii="Times New Roman" w:hAnsi="Times New Roman" w:cs="Times New Roman"/>
          <w:w w:val="105"/>
          <w:sz w:val="24"/>
        </w:rPr>
        <w:t xml:space="preserve"> hedefler</w:t>
      </w:r>
      <w:r w:rsidR="00BE0DC5">
        <w:rPr>
          <w:rFonts w:ascii="Times New Roman" w:hAnsi="Times New Roman" w:cs="Times New Roman"/>
          <w:w w:val="105"/>
          <w:sz w:val="24"/>
        </w:rPr>
        <w:t>in</w:t>
      </w:r>
      <w:r w:rsidR="00763DB0">
        <w:rPr>
          <w:rFonts w:ascii="Times New Roman" w:hAnsi="Times New Roman" w:cs="Times New Roman"/>
          <w:w w:val="105"/>
          <w:sz w:val="24"/>
        </w:rPr>
        <w:t xml:space="preserve"> </w:t>
      </w:r>
      <w:r w:rsidR="00BE0DC5">
        <w:rPr>
          <w:rFonts w:ascii="Times New Roman" w:hAnsi="Times New Roman" w:cs="Times New Roman"/>
          <w:w w:val="105"/>
          <w:sz w:val="24"/>
        </w:rPr>
        <w:t xml:space="preserve">büyük </w:t>
      </w:r>
      <w:r w:rsidR="00763DB0">
        <w:rPr>
          <w:rFonts w:ascii="Times New Roman" w:hAnsi="Times New Roman" w:cs="Times New Roman"/>
          <w:w w:val="105"/>
          <w:sz w:val="24"/>
        </w:rPr>
        <w:t>çoğ</w:t>
      </w:r>
      <w:r w:rsidR="00BE0DC5">
        <w:rPr>
          <w:rFonts w:ascii="Times New Roman" w:hAnsi="Times New Roman" w:cs="Times New Roman"/>
          <w:w w:val="105"/>
          <w:sz w:val="24"/>
        </w:rPr>
        <w:t>unluğuna ulaşılmıştır</w:t>
      </w:r>
    </w:p>
    <w:p w14:paraId="564ACEED" w14:textId="77777777" w:rsidR="00BE0DC5" w:rsidRDefault="00BE0DC5" w:rsidP="00857C74">
      <w:pPr>
        <w:autoSpaceDE w:val="0"/>
        <w:autoSpaceDN w:val="0"/>
        <w:adjustRightInd w:val="0"/>
        <w:spacing w:after="0" w:line="360" w:lineRule="auto"/>
        <w:ind w:firstLine="708"/>
        <w:jc w:val="both"/>
        <w:rPr>
          <w:rFonts w:ascii="Times New Roman" w:hAnsi="Times New Roman" w:cs="Times New Roman"/>
          <w:w w:val="105"/>
          <w:sz w:val="24"/>
        </w:rPr>
      </w:pPr>
    </w:p>
    <w:p w14:paraId="0EF13DD5" w14:textId="77777777" w:rsidR="00BE0DC5" w:rsidRDefault="00BE0DC5" w:rsidP="00857C74">
      <w:pPr>
        <w:autoSpaceDE w:val="0"/>
        <w:autoSpaceDN w:val="0"/>
        <w:adjustRightInd w:val="0"/>
        <w:spacing w:after="0" w:line="360" w:lineRule="auto"/>
        <w:ind w:firstLine="708"/>
        <w:jc w:val="both"/>
        <w:rPr>
          <w:rFonts w:ascii="Times New Roman" w:hAnsi="Times New Roman" w:cs="Times New Roman"/>
          <w:w w:val="105"/>
          <w:sz w:val="24"/>
        </w:rPr>
      </w:pPr>
    </w:p>
    <w:p w14:paraId="42B699BA" w14:textId="53B15D08" w:rsidR="00291CB9" w:rsidRDefault="00763DB0" w:rsidP="00857C74">
      <w:pPr>
        <w:autoSpaceDE w:val="0"/>
        <w:autoSpaceDN w:val="0"/>
        <w:adjustRightInd w:val="0"/>
        <w:spacing w:after="0" w:line="360" w:lineRule="auto"/>
        <w:ind w:firstLine="708"/>
        <w:jc w:val="both"/>
        <w:rPr>
          <w:rFonts w:ascii="Times New Roman" w:hAnsi="Times New Roman" w:cs="Times New Roman"/>
          <w:w w:val="105"/>
          <w:sz w:val="24"/>
        </w:rPr>
      </w:pPr>
      <w:r>
        <w:rPr>
          <w:rFonts w:ascii="Times New Roman" w:hAnsi="Times New Roman" w:cs="Times New Roman"/>
          <w:w w:val="105"/>
          <w:sz w:val="24"/>
        </w:rPr>
        <w:t xml:space="preserve"> </w:t>
      </w:r>
    </w:p>
    <w:p w14:paraId="672A548F" w14:textId="77777777" w:rsidR="001D25A5" w:rsidRDefault="001D25A5" w:rsidP="00857C74">
      <w:pPr>
        <w:autoSpaceDE w:val="0"/>
        <w:autoSpaceDN w:val="0"/>
        <w:adjustRightInd w:val="0"/>
        <w:spacing w:after="0" w:line="360" w:lineRule="auto"/>
        <w:ind w:firstLine="708"/>
        <w:jc w:val="both"/>
        <w:rPr>
          <w:rFonts w:ascii="Times New Roman" w:hAnsi="Times New Roman" w:cs="Times New Roman"/>
          <w:w w:val="105"/>
          <w:sz w:val="24"/>
        </w:rPr>
      </w:pPr>
    </w:p>
    <w:p w14:paraId="5DFAE3FD" w14:textId="77777777" w:rsidR="001D25A5" w:rsidRDefault="001D25A5" w:rsidP="00857C74">
      <w:pPr>
        <w:autoSpaceDE w:val="0"/>
        <w:autoSpaceDN w:val="0"/>
        <w:adjustRightInd w:val="0"/>
        <w:spacing w:after="0" w:line="360" w:lineRule="auto"/>
        <w:ind w:firstLine="708"/>
        <w:jc w:val="both"/>
        <w:rPr>
          <w:rFonts w:ascii="Times New Roman" w:hAnsi="Times New Roman" w:cs="Times New Roman"/>
          <w:w w:val="105"/>
          <w:sz w:val="24"/>
        </w:rPr>
      </w:pPr>
    </w:p>
    <w:p w14:paraId="7D094C47" w14:textId="77777777" w:rsidR="001D25A5" w:rsidRPr="00857C74" w:rsidRDefault="001D25A5" w:rsidP="00857C74">
      <w:pPr>
        <w:autoSpaceDE w:val="0"/>
        <w:autoSpaceDN w:val="0"/>
        <w:adjustRightInd w:val="0"/>
        <w:spacing w:after="0" w:line="360" w:lineRule="auto"/>
        <w:ind w:firstLine="708"/>
        <w:jc w:val="both"/>
        <w:rPr>
          <w:rFonts w:ascii="Times New Roman" w:hAnsi="Times New Roman" w:cs="Times New Roman"/>
          <w:sz w:val="24"/>
          <w:szCs w:val="24"/>
        </w:rPr>
      </w:pPr>
    </w:p>
    <w:p w14:paraId="6A7DC041" w14:textId="08B1ADAE" w:rsidR="0065340B" w:rsidRDefault="0065340B" w:rsidP="006D01FA">
      <w:pPr>
        <w:autoSpaceDE w:val="0"/>
        <w:autoSpaceDN w:val="0"/>
        <w:adjustRightInd w:val="0"/>
        <w:spacing w:after="0" w:line="240" w:lineRule="auto"/>
        <w:jc w:val="both"/>
        <w:rPr>
          <w:rFonts w:ascii="Times New Roman" w:hAnsi="Times New Roman" w:cs="Times New Roman"/>
          <w:b/>
          <w:sz w:val="24"/>
          <w:szCs w:val="24"/>
        </w:rPr>
      </w:pPr>
    </w:p>
    <w:p w14:paraId="2360A77B" w14:textId="36403936" w:rsidR="00164089" w:rsidRDefault="00164089" w:rsidP="006D01FA">
      <w:pPr>
        <w:autoSpaceDE w:val="0"/>
        <w:autoSpaceDN w:val="0"/>
        <w:adjustRightInd w:val="0"/>
        <w:spacing w:after="0" w:line="240" w:lineRule="auto"/>
        <w:jc w:val="both"/>
        <w:rPr>
          <w:rFonts w:ascii="Times New Roman" w:hAnsi="Times New Roman" w:cs="Times New Roman"/>
          <w:b/>
          <w:sz w:val="24"/>
          <w:szCs w:val="24"/>
        </w:rPr>
      </w:pPr>
    </w:p>
    <w:p w14:paraId="58DFB07F" w14:textId="727B1582" w:rsidR="00164089" w:rsidRDefault="00164089" w:rsidP="006D01FA">
      <w:pPr>
        <w:autoSpaceDE w:val="0"/>
        <w:autoSpaceDN w:val="0"/>
        <w:adjustRightInd w:val="0"/>
        <w:spacing w:after="0" w:line="240" w:lineRule="auto"/>
        <w:jc w:val="both"/>
        <w:rPr>
          <w:rFonts w:ascii="Times New Roman" w:hAnsi="Times New Roman" w:cs="Times New Roman"/>
          <w:b/>
          <w:sz w:val="24"/>
          <w:szCs w:val="24"/>
        </w:rPr>
      </w:pPr>
    </w:p>
    <w:p w14:paraId="76F51BE7" w14:textId="0879C668" w:rsidR="00164089" w:rsidRDefault="00164089" w:rsidP="006D01FA">
      <w:pPr>
        <w:autoSpaceDE w:val="0"/>
        <w:autoSpaceDN w:val="0"/>
        <w:adjustRightInd w:val="0"/>
        <w:spacing w:after="0" w:line="240" w:lineRule="auto"/>
        <w:jc w:val="both"/>
        <w:rPr>
          <w:rFonts w:ascii="Times New Roman" w:hAnsi="Times New Roman" w:cs="Times New Roman"/>
          <w:b/>
          <w:sz w:val="24"/>
          <w:szCs w:val="24"/>
        </w:rPr>
      </w:pPr>
    </w:p>
    <w:p w14:paraId="42BD3875" w14:textId="60A32D80" w:rsidR="00164089" w:rsidRDefault="00164089" w:rsidP="006D01FA">
      <w:pPr>
        <w:autoSpaceDE w:val="0"/>
        <w:autoSpaceDN w:val="0"/>
        <w:adjustRightInd w:val="0"/>
        <w:spacing w:after="0" w:line="240" w:lineRule="auto"/>
        <w:jc w:val="both"/>
        <w:rPr>
          <w:rFonts w:ascii="Times New Roman" w:hAnsi="Times New Roman" w:cs="Times New Roman"/>
          <w:b/>
          <w:sz w:val="24"/>
          <w:szCs w:val="24"/>
        </w:rPr>
      </w:pPr>
    </w:p>
    <w:p w14:paraId="6F15605D" w14:textId="4A039748" w:rsidR="00164089" w:rsidRDefault="00164089" w:rsidP="006D01FA">
      <w:pPr>
        <w:autoSpaceDE w:val="0"/>
        <w:autoSpaceDN w:val="0"/>
        <w:adjustRightInd w:val="0"/>
        <w:spacing w:after="0" w:line="240" w:lineRule="auto"/>
        <w:jc w:val="both"/>
        <w:rPr>
          <w:rFonts w:ascii="Times New Roman" w:hAnsi="Times New Roman" w:cs="Times New Roman"/>
          <w:b/>
          <w:sz w:val="24"/>
          <w:szCs w:val="24"/>
        </w:rPr>
      </w:pPr>
    </w:p>
    <w:p w14:paraId="06CF8179" w14:textId="4D884170" w:rsidR="00164089" w:rsidRDefault="00164089" w:rsidP="006D01FA">
      <w:pPr>
        <w:autoSpaceDE w:val="0"/>
        <w:autoSpaceDN w:val="0"/>
        <w:adjustRightInd w:val="0"/>
        <w:spacing w:after="0" w:line="240" w:lineRule="auto"/>
        <w:jc w:val="both"/>
        <w:rPr>
          <w:rFonts w:ascii="Times New Roman" w:hAnsi="Times New Roman" w:cs="Times New Roman"/>
          <w:b/>
          <w:sz w:val="24"/>
          <w:szCs w:val="24"/>
        </w:rPr>
      </w:pPr>
    </w:p>
    <w:p w14:paraId="7F433FD3" w14:textId="5A2A44B2" w:rsidR="00164089" w:rsidRDefault="00164089" w:rsidP="006D01FA">
      <w:pPr>
        <w:autoSpaceDE w:val="0"/>
        <w:autoSpaceDN w:val="0"/>
        <w:adjustRightInd w:val="0"/>
        <w:spacing w:after="0" w:line="240" w:lineRule="auto"/>
        <w:jc w:val="both"/>
        <w:rPr>
          <w:rFonts w:ascii="Times New Roman" w:hAnsi="Times New Roman" w:cs="Times New Roman"/>
          <w:b/>
          <w:sz w:val="24"/>
          <w:szCs w:val="24"/>
        </w:rPr>
      </w:pPr>
    </w:p>
    <w:p w14:paraId="229A515C" w14:textId="77777777" w:rsidR="00164089" w:rsidRPr="00FC3DEB" w:rsidRDefault="00164089" w:rsidP="006D01FA">
      <w:pPr>
        <w:autoSpaceDE w:val="0"/>
        <w:autoSpaceDN w:val="0"/>
        <w:adjustRightInd w:val="0"/>
        <w:spacing w:after="0" w:line="240" w:lineRule="auto"/>
        <w:jc w:val="both"/>
        <w:rPr>
          <w:rFonts w:ascii="Times New Roman" w:hAnsi="Times New Roman" w:cs="Times New Roman"/>
          <w:b/>
          <w:sz w:val="24"/>
          <w:szCs w:val="24"/>
        </w:rPr>
      </w:pPr>
    </w:p>
    <w:p w14:paraId="75457EA3" w14:textId="77777777" w:rsidR="0065340B" w:rsidRPr="00515E3B" w:rsidRDefault="00340640" w:rsidP="006D45C0">
      <w:pPr>
        <w:pStyle w:val="Balk3"/>
        <w:numPr>
          <w:ilvl w:val="0"/>
          <w:numId w:val="0"/>
        </w:numPr>
        <w:shd w:val="clear" w:color="auto" w:fill="9CC2E5" w:themeFill="accent1" w:themeFillTint="99"/>
        <w:ind w:left="426"/>
      </w:pPr>
      <w:bookmarkStart w:id="20" w:name="_Toc143675802"/>
      <w:r w:rsidRPr="00515E3B">
        <w:t>6.2.3. Mevzuat Analizi</w:t>
      </w:r>
      <w:bookmarkEnd w:id="20"/>
      <w:r w:rsidRPr="00515E3B">
        <w:t xml:space="preserve"> </w:t>
      </w:r>
    </w:p>
    <w:p w14:paraId="06182B2E" w14:textId="77777777" w:rsidR="0065340B" w:rsidRPr="00FC3DEB" w:rsidRDefault="0065340B" w:rsidP="00960169">
      <w:pPr>
        <w:autoSpaceDE w:val="0"/>
        <w:autoSpaceDN w:val="0"/>
        <w:adjustRightInd w:val="0"/>
        <w:spacing w:after="0" w:line="360" w:lineRule="auto"/>
        <w:jc w:val="both"/>
        <w:rPr>
          <w:rFonts w:ascii="Times New Roman" w:hAnsi="Times New Roman" w:cs="Times New Roman"/>
          <w:sz w:val="24"/>
          <w:szCs w:val="24"/>
        </w:rPr>
      </w:pPr>
    </w:p>
    <w:p w14:paraId="2BB7FD4C" w14:textId="68C04B28" w:rsidR="000F1E5A" w:rsidRDefault="00340640" w:rsidP="001D25A5">
      <w:pPr>
        <w:autoSpaceDE w:val="0"/>
        <w:autoSpaceDN w:val="0"/>
        <w:adjustRightInd w:val="0"/>
        <w:spacing w:after="0" w:line="360" w:lineRule="auto"/>
        <w:ind w:firstLine="708"/>
        <w:jc w:val="both"/>
        <w:rPr>
          <w:rFonts w:ascii="Times New Roman" w:hAnsi="Times New Roman" w:cs="Times New Roman"/>
          <w:sz w:val="24"/>
          <w:szCs w:val="24"/>
        </w:rPr>
      </w:pPr>
      <w:r w:rsidRPr="00FC3DEB">
        <w:rPr>
          <w:rFonts w:ascii="Times New Roman" w:hAnsi="Times New Roman" w:cs="Times New Roman"/>
          <w:sz w:val="24"/>
          <w:szCs w:val="24"/>
        </w:rPr>
        <w:t xml:space="preserve">Stratejik Planlama sürecinde Geleceğe Bakış ve idarenin faaliyet alanlarının belirlenmesi; amaç ve hedeflerin belirlenmesi ve sınırlarının çizilmesine dayanak oluşturmak amacıyla; idareye görev ve sorumluluk yükleyen, idarenin faaliyet </w:t>
      </w:r>
      <w:r w:rsidRPr="00AF324C">
        <w:rPr>
          <w:rFonts w:ascii="Times New Roman" w:hAnsi="Times New Roman" w:cs="Times New Roman"/>
          <w:sz w:val="24"/>
          <w:szCs w:val="24"/>
        </w:rPr>
        <w:t>alanını düzenleyen mevzuat gözden geçirilerek yasal yükümlülükler listesi oluşturulmuştur. Tablo</w:t>
      </w:r>
      <w:r w:rsidR="00AF324C" w:rsidRPr="00AF324C">
        <w:rPr>
          <w:rFonts w:ascii="Times New Roman" w:hAnsi="Times New Roman" w:cs="Times New Roman"/>
          <w:sz w:val="24"/>
          <w:szCs w:val="24"/>
        </w:rPr>
        <w:t xml:space="preserve"> 4’te</w:t>
      </w:r>
      <w:r w:rsidRPr="00FC3DEB">
        <w:rPr>
          <w:rFonts w:ascii="Times New Roman" w:hAnsi="Times New Roman" w:cs="Times New Roman"/>
          <w:sz w:val="24"/>
          <w:szCs w:val="24"/>
        </w:rPr>
        <w:t xml:space="preserve"> </w:t>
      </w:r>
      <w:r w:rsidR="00960169" w:rsidRPr="00FC3DEB">
        <w:rPr>
          <w:rFonts w:ascii="Times New Roman" w:hAnsi="Times New Roman" w:cs="Times New Roman"/>
          <w:sz w:val="24"/>
          <w:szCs w:val="24"/>
        </w:rPr>
        <w:t xml:space="preserve">yapılan mevzuat analizlerinin yasal yükümlülükleri, dayanakları ve bu analizde tespit edilen durum ve ihtiyaçlar ortaya konulmuştur. </w:t>
      </w:r>
    </w:p>
    <w:p w14:paraId="60D050AB" w14:textId="4CF62BDF" w:rsidR="000F1E5A" w:rsidRDefault="000F1E5A" w:rsidP="006D01FA">
      <w:pPr>
        <w:autoSpaceDE w:val="0"/>
        <w:autoSpaceDN w:val="0"/>
        <w:adjustRightInd w:val="0"/>
        <w:spacing w:after="0" w:line="240" w:lineRule="auto"/>
        <w:jc w:val="both"/>
        <w:rPr>
          <w:rFonts w:ascii="Times New Roman" w:hAnsi="Times New Roman" w:cs="Times New Roman"/>
          <w:sz w:val="24"/>
          <w:szCs w:val="24"/>
        </w:rPr>
      </w:pPr>
    </w:p>
    <w:p w14:paraId="1AFDEEF1" w14:textId="77777777" w:rsidR="000F1E5A" w:rsidRPr="00FC3DEB" w:rsidRDefault="000F1E5A" w:rsidP="006D01FA">
      <w:pPr>
        <w:autoSpaceDE w:val="0"/>
        <w:autoSpaceDN w:val="0"/>
        <w:adjustRightInd w:val="0"/>
        <w:spacing w:after="0" w:line="240" w:lineRule="auto"/>
        <w:jc w:val="both"/>
        <w:rPr>
          <w:rFonts w:ascii="Times New Roman" w:hAnsi="Times New Roman" w:cs="Times New Roman"/>
          <w:sz w:val="24"/>
          <w:szCs w:val="24"/>
        </w:rPr>
      </w:pPr>
    </w:p>
    <w:p w14:paraId="25B28086" w14:textId="77777777" w:rsidR="00A63F24" w:rsidRPr="00A63F24" w:rsidRDefault="00A63F24" w:rsidP="00A63F24">
      <w:pPr>
        <w:pStyle w:val="ResimYazs"/>
        <w:keepNext/>
        <w:jc w:val="both"/>
        <w:rPr>
          <w:rFonts w:ascii="Times New Roman" w:hAnsi="Times New Roman" w:cs="Times New Roman"/>
          <w:sz w:val="24"/>
          <w:szCs w:val="24"/>
        </w:rPr>
      </w:pPr>
      <w:bookmarkStart w:id="21" w:name="_Toc143678007"/>
      <w:r w:rsidRPr="00A63F24">
        <w:rPr>
          <w:rFonts w:ascii="Times New Roman" w:hAnsi="Times New Roman" w:cs="Times New Roman"/>
          <w:sz w:val="24"/>
          <w:szCs w:val="24"/>
        </w:rPr>
        <w:t xml:space="preserve">Tablo </w:t>
      </w:r>
      <w:r w:rsidRPr="00A63F24">
        <w:rPr>
          <w:rFonts w:ascii="Times New Roman" w:hAnsi="Times New Roman" w:cs="Times New Roman"/>
          <w:sz w:val="24"/>
          <w:szCs w:val="24"/>
        </w:rPr>
        <w:fldChar w:fldCharType="begin"/>
      </w:r>
      <w:r w:rsidRPr="00A63F24">
        <w:rPr>
          <w:rFonts w:ascii="Times New Roman" w:hAnsi="Times New Roman" w:cs="Times New Roman"/>
          <w:sz w:val="24"/>
          <w:szCs w:val="24"/>
        </w:rPr>
        <w:instrText xml:space="preserve"> SEQ Tablo \* ARABIC </w:instrText>
      </w:r>
      <w:r w:rsidRPr="00A63F24">
        <w:rPr>
          <w:rFonts w:ascii="Times New Roman" w:hAnsi="Times New Roman" w:cs="Times New Roman"/>
          <w:sz w:val="24"/>
          <w:szCs w:val="24"/>
        </w:rPr>
        <w:fldChar w:fldCharType="separate"/>
      </w:r>
      <w:r w:rsidR="00776424">
        <w:rPr>
          <w:rFonts w:ascii="Times New Roman" w:hAnsi="Times New Roman" w:cs="Times New Roman"/>
          <w:noProof/>
          <w:sz w:val="24"/>
          <w:szCs w:val="24"/>
        </w:rPr>
        <w:t>4</w:t>
      </w:r>
      <w:r w:rsidRPr="00A63F24">
        <w:rPr>
          <w:rFonts w:ascii="Times New Roman" w:hAnsi="Times New Roman" w:cs="Times New Roman"/>
          <w:sz w:val="24"/>
          <w:szCs w:val="24"/>
        </w:rPr>
        <w:fldChar w:fldCharType="end"/>
      </w:r>
      <w:r w:rsidRPr="00A63F24">
        <w:rPr>
          <w:rFonts w:ascii="Times New Roman" w:hAnsi="Times New Roman" w:cs="Times New Roman"/>
          <w:sz w:val="24"/>
          <w:szCs w:val="24"/>
        </w:rPr>
        <w:t xml:space="preserve">. </w:t>
      </w:r>
      <w:r w:rsidR="00B94936">
        <w:rPr>
          <w:rFonts w:ascii="Times New Roman" w:hAnsi="Times New Roman" w:cs="Times New Roman"/>
          <w:b w:val="0"/>
          <w:sz w:val="24"/>
          <w:szCs w:val="24"/>
        </w:rPr>
        <w:t>Mevzuat Analizine İlişkin Yasal Yükümlülük, Dayanak, Tespit ve İ</w:t>
      </w:r>
      <w:r w:rsidRPr="00A63F24">
        <w:rPr>
          <w:rFonts w:ascii="Times New Roman" w:hAnsi="Times New Roman" w:cs="Times New Roman"/>
          <w:b w:val="0"/>
          <w:sz w:val="24"/>
          <w:szCs w:val="24"/>
        </w:rPr>
        <w:t>htiyaçlar</w:t>
      </w:r>
      <w:bookmarkEnd w:id="21"/>
    </w:p>
    <w:tbl>
      <w:tblPr>
        <w:tblW w:w="0" w:type="auto"/>
        <w:tblInd w:w="-108" w:type="dxa"/>
        <w:tblBorders>
          <w:top w:val="nil"/>
          <w:left w:val="nil"/>
          <w:bottom w:val="nil"/>
          <w:right w:val="nil"/>
        </w:tblBorders>
        <w:tblLayout w:type="fixed"/>
        <w:tblLook w:val="0000" w:firstRow="0" w:lastRow="0" w:firstColumn="0" w:lastColumn="0" w:noHBand="0" w:noVBand="0"/>
      </w:tblPr>
      <w:tblGrid>
        <w:gridCol w:w="2105"/>
        <w:gridCol w:w="160"/>
        <w:gridCol w:w="1945"/>
        <w:gridCol w:w="320"/>
        <w:gridCol w:w="2265"/>
        <w:gridCol w:w="2265"/>
      </w:tblGrid>
      <w:tr w:rsidR="00424A94" w:rsidRPr="00FC3DEB" w14:paraId="044BA98D" w14:textId="77777777">
        <w:trPr>
          <w:gridAfter w:val="3"/>
          <w:wAfter w:w="4850" w:type="dxa"/>
          <w:trHeight w:val="99"/>
        </w:trPr>
        <w:tc>
          <w:tcPr>
            <w:tcW w:w="2105" w:type="dxa"/>
          </w:tcPr>
          <w:p w14:paraId="4BF96AEC" w14:textId="77777777" w:rsidR="00424A94" w:rsidRPr="00FC3DEB" w:rsidRDefault="00424A94" w:rsidP="00340640">
            <w:pPr>
              <w:autoSpaceDE w:val="0"/>
              <w:autoSpaceDN w:val="0"/>
              <w:adjustRightInd w:val="0"/>
              <w:spacing w:after="0" w:line="240" w:lineRule="auto"/>
              <w:rPr>
                <w:rFonts w:ascii="Times New Roman" w:hAnsi="Times New Roman" w:cs="Times New Roman"/>
                <w:color w:val="000000"/>
                <w:sz w:val="20"/>
                <w:szCs w:val="20"/>
              </w:rPr>
            </w:pPr>
          </w:p>
        </w:tc>
        <w:tc>
          <w:tcPr>
            <w:tcW w:w="2105" w:type="dxa"/>
            <w:gridSpan w:val="2"/>
          </w:tcPr>
          <w:p w14:paraId="3A87BC32" w14:textId="77777777" w:rsidR="00424A94" w:rsidRPr="00FC3DEB" w:rsidRDefault="00424A94" w:rsidP="00340640">
            <w:pPr>
              <w:autoSpaceDE w:val="0"/>
              <w:autoSpaceDN w:val="0"/>
              <w:adjustRightInd w:val="0"/>
              <w:spacing w:after="0" w:line="240" w:lineRule="auto"/>
              <w:rPr>
                <w:rFonts w:ascii="Times New Roman" w:hAnsi="Times New Roman" w:cs="Times New Roman"/>
                <w:color w:val="000000"/>
                <w:sz w:val="20"/>
                <w:szCs w:val="20"/>
              </w:rPr>
            </w:pPr>
          </w:p>
        </w:tc>
      </w:tr>
      <w:tr w:rsidR="00960169" w:rsidRPr="00FC3DEB" w14:paraId="0B10DD03" w14:textId="77777777" w:rsidTr="006D45C0">
        <w:tblPrEx>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Ex>
        <w:tc>
          <w:tcPr>
            <w:tcW w:w="2265" w:type="dxa"/>
            <w:gridSpan w:val="2"/>
            <w:tcBorders>
              <w:top w:val="single" w:sz="12" w:space="0" w:color="auto"/>
              <w:bottom w:val="single" w:sz="12" w:space="0" w:color="auto"/>
            </w:tcBorders>
            <w:shd w:val="clear" w:color="auto" w:fill="BDD6EE" w:themeFill="accent1" w:themeFillTint="66"/>
          </w:tcPr>
          <w:p w14:paraId="65B44277" w14:textId="77777777" w:rsidR="00960169" w:rsidRPr="00FC3DEB" w:rsidRDefault="00960169" w:rsidP="000775CF">
            <w:pPr>
              <w:autoSpaceDE w:val="0"/>
              <w:autoSpaceDN w:val="0"/>
              <w:adjustRightInd w:val="0"/>
              <w:jc w:val="center"/>
              <w:rPr>
                <w:rFonts w:ascii="Times New Roman" w:hAnsi="Times New Roman" w:cs="Times New Roman"/>
                <w:b/>
                <w:sz w:val="24"/>
                <w:szCs w:val="24"/>
              </w:rPr>
            </w:pPr>
            <w:r w:rsidRPr="00FC3DEB">
              <w:rPr>
                <w:rFonts w:ascii="Times New Roman" w:hAnsi="Times New Roman" w:cs="Times New Roman"/>
                <w:b/>
                <w:sz w:val="24"/>
                <w:szCs w:val="24"/>
              </w:rPr>
              <w:t>Yasal Yükümlülük</w:t>
            </w:r>
          </w:p>
        </w:tc>
        <w:tc>
          <w:tcPr>
            <w:tcW w:w="2265" w:type="dxa"/>
            <w:gridSpan w:val="2"/>
            <w:tcBorders>
              <w:top w:val="single" w:sz="12" w:space="0" w:color="auto"/>
              <w:bottom w:val="single" w:sz="12" w:space="0" w:color="auto"/>
            </w:tcBorders>
            <w:shd w:val="clear" w:color="auto" w:fill="BDD6EE" w:themeFill="accent1" w:themeFillTint="66"/>
          </w:tcPr>
          <w:p w14:paraId="4F66AA91" w14:textId="77777777" w:rsidR="00960169" w:rsidRPr="00FC3DEB" w:rsidRDefault="00960169" w:rsidP="000775CF">
            <w:pPr>
              <w:autoSpaceDE w:val="0"/>
              <w:autoSpaceDN w:val="0"/>
              <w:adjustRightInd w:val="0"/>
              <w:jc w:val="center"/>
              <w:rPr>
                <w:rFonts w:ascii="Times New Roman" w:hAnsi="Times New Roman" w:cs="Times New Roman"/>
                <w:b/>
                <w:sz w:val="24"/>
                <w:szCs w:val="24"/>
              </w:rPr>
            </w:pPr>
            <w:r w:rsidRPr="00FC3DEB">
              <w:rPr>
                <w:rFonts w:ascii="Times New Roman" w:hAnsi="Times New Roman" w:cs="Times New Roman"/>
                <w:b/>
                <w:sz w:val="24"/>
                <w:szCs w:val="24"/>
              </w:rPr>
              <w:t>Dayanak</w:t>
            </w:r>
          </w:p>
        </w:tc>
        <w:tc>
          <w:tcPr>
            <w:tcW w:w="2265" w:type="dxa"/>
            <w:tcBorders>
              <w:top w:val="single" w:sz="12" w:space="0" w:color="auto"/>
              <w:bottom w:val="single" w:sz="12" w:space="0" w:color="auto"/>
            </w:tcBorders>
            <w:shd w:val="clear" w:color="auto" w:fill="BDD6EE" w:themeFill="accent1" w:themeFillTint="66"/>
          </w:tcPr>
          <w:p w14:paraId="30AA66A0" w14:textId="77777777" w:rsidR="00960169" w:rsidRPr="00FC3DEB" w:rsidRDefault="00960169" w:rsidP="000775CF">
            <w:pPr>
              <w:autoSpaceDE w:val="0"/>
              <w:autoSpaceDN w:val="0"/>
              <w:adjustRightInd w:val="0"/>
              <w:jc w:val="center"/>
              <w:rPr>
                <w:rFonts w:ascii="Times New Roman" w:hAnsi="Times New Roman" w:cs="Times New Roman"/>
                <w:b/>
                <w:sz w:val="24"/>
                <w:szCs w:val="24"/>
              </w:rPr>
            </w:pPr>
            <w:r w:rsidRPr="00FC3DEB">
              <w:rPr>
                <w:rFonts w:ascii="Times New Roman" w:hAnsi="Times New Roman" w:cs="Times New Roman"/>
                <w:b/>
                <w:sz w:val="24"/>
                <w:szCs w:val="24"/>
              </w:rPr>
              <w:t>Tespitler</w:t>
            </w:r>
          </w:p>
        </w:tc>
        <w:tc>
          <w:tcPr>
            <w:tcW w:w="2265" w:type="dxa"/>
            <w:tcBorders>
              <w:top w:val="single" w:sz="12" w:space="0" w:color="auto"/>
              <w:bottom w:val="single" w:sz="12" w:space="0" w:color="auto"/>
            </w:tcBorders>
            <w:shd w:val="clear" w:color="auto" w:fill="BDD6EE" w:themeFill="accent1" w:themeFillTint="66"/>
          </w:tcPr>
          <w:p w14:paraId="142FDBD3" w14:textId="77777777" w:rsidR="00960169" w:rsidRPr="00FC3DEB" w:rsidRDefault="00960169" w:rsidP="000775CF">
            <w:pPr>
              <w:autoSpaceDE w:val="0"/>
              <w:autoSpaceDN w:val="0"/>
              <w:adjustRightInd w:val="0"/>
              <w:jc w:val="center"/>
              <w:rPr>
                <w:rFonts w:ascii="Times New Roman" w:hAnsi="Times New Roman" w:cs="Times New Roman"/>
                <w:b/>
                <w:sz w:val="24"/>
                <w:szCs w:val="24"/>
              </w:rPr>
            </w:pPr>
            <w:r w:rsidRPr="00FC3DEB">
              <w:rPr>
                <w:rFonts w:ascii="Times New Roman" w:hAnsi="Times New Roman" w:cs="Times New Roman"/>
                <w:b/>
                <w:sz w:val="24"/>
                <w:szCs w:val="24"/>
              </w:rPr>
              <w:t>İhtiyaçlar</w:t>
            </w:r>
          </w:p>
        </w:tc>
      </w:tr>
      <w:tr w:rsidR="00960169" w:rsidRPr="00FC3DEB" w14:paraId="6AD03F60" w14:textId="77777777" w:rsidTr="00424A94">
        <w:tblPrEx>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Ex>
        <w:tc>
          <w:tcPr>
            <w:tcW w:w="2265" w:type="dxa"/>
            <w:gridSpan w:val="2"/>
            <w:tcBorders>
              <w:top w:val="single" w:sz="12" w:space="0" w:color="auto"/>
            </w:tcBorders>
          </w:tcPr>
          <w:p w14:paraId="6703B009" w14:textId="77777777" w:rsidR="000F1E5A" w:rsidRPr="00105343" w:rsidRDefault="000F1E5A" w:rsidP="0058148B">
            <w:pPr>
              <w:pStyle w:val="TableParagraph"/>
              <w:numPr>
                <w:ilvl w:val="0"/>
                <w:numId w:val="5"/>
              </w:numPr>
              <w:ind w:left="171" w:right="78" w:hanging="142"/>
              <w:rPr>
                <w:rFonts w:ascii="Times New Roman" w:hAnsi="Times New Roman" w:cs="Times New Roman"/>
                <w:b/>
                <w:sz w:val="20"/>
                <w:szCs w:val="20"/>
              </w:rPr>
            </w:pPr>
            <w:r w:rsidRPr="00105343">
              <w:rPr>
                <w:rFonts w:ascii="Times New Roman" w:hAnsi="Times New Roman" w:cs="Times New Roman"/>
                <w:sz w:val="20"/>
                <w:szCs w:val="20"/>
              </w:rPr>
              <w:t>Her Türk çocuğuna iyi bir vatandaş olmak için gerekli temel bilgi, beceri, davranış ve alışkanlıkları kazandırmak; onu milli ahlak anlayışına uygun olarak yetiştirmek.</w:t>
            </w:r>
          </w:p>
          <w:p w14:paraId="138528E2" w14:textId="77777777" w:rsidR="000F1E5A" w:rsidRPr="00105343" w:rsidRDefault="000F1E5A" w:rsidP="0058148B">
            <w:pPr>
              <w:pStyle w:val="TableParagraph"/>
              <w:numPr>
                <w:ilvl w:val="0"/>
                <w:numId w:val="5"/>
              </w:numPr>
              <w:ind w:left="171" w:right="78" w:hanging="142"/>
              <w:rPr>
                <w:rFonts w:ascii="Times New Roman" w:hAnsi="Times New Roman" w:cs="Times New Roman"/>
                <w:b/>
                <w:sz w:val="20"/>
                <w:szCs w:val="20"/>
              </w:rPr>
            </w:pPr>
            <w:r w:rsidRPr="00105343">
              <w:rPr>
                <w:rFonts w:ascii="Times New Roman" w:hAnsi="Times New Roman" w:cs="Times New Roman"/>
                <w:sz w:val="20"/>
                <w:szCs w:val="20"/>
              </w:rPr>
              <w:t>Her Türk çocuğunu ilgi, istidat ve kabiliyetleri yönünden yetiştirerek hayata ve üst öğrenime hazırlamak</w:t>
            </w:r>
          </w:p>
          <w:p w14:paraId="767E10E2" w14:textId="77777777" w:rsidR="000F1E5A" w:rsidRPr="00105343" w:rsidRDefault="000F1E5A" w:rsidP="0058148B">
            <w:pPr>
              <w:pStyle w:val="TableParagraph"/>
              <w:numPr>
                <w:ilvl w:val="0"/>
                <w:numId w:val="5"/>
              </w:numPr>
              <w:ind w:left="171" w:right="78" w:hanging="142"/>
              <w:rPr>
                <w:rFonts w:ascii="Times New Roman" w:hAnsi="Times New Roman" w:cs="Times New Roman"/>
                <w:b/>
                <w:sz w:val="20"/>
                <w:szCs w:val="20"/>
              </w:rPr>
            </w:pPr>
            <w:r w:rsidRPr="00105343">
              <w:rPr>
                <w:rFonts w:ascii="Times New Roman" w:hAnsi="Times New Roman" w:cs="Times New Roman"/>
                <w:sz w:val="20"/>
                <w:szCs w:val="20"/>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p w14:paraId="5D5AA370" w14:textId="77777777" w:rsidR="000F1E5A" w:rsidRPr="00105343" w:rsidRDefault="000F1E5A" w:rsidP="0058148B">
            <w:pPr>
              <w:pStyle w:val="TableParagraph"/>
              <w:numPr>
                <w:ilvl w:val="0"/>
                <w:numId w:val="5"/>
              </w:numPr>
              <w:ind w:left="171" w:right="78" w:hanging="142"/>
              <w:rPr>
                <w:rFonts w:ascii="Times New Roman" w:hAnsi="Times New Roman" w:cs="Times New Roman"/>
                <w:b/>
                <w:sz w:val="20"/>
                <w:szCs w:val="20"/>
              </w:rPr>
            </w:pPr>
            <w:r w:rsidRPr="00105343">
              <w:rPr>
                <w:rFonts w:ascii="Times New Roman" w:hAnsi="Times New Roman" w:cs="Times New Roman"/>
                <w:sz w:val="20"/>
                <w:szCs w:val="20"/>
              </w:rPr>
              <w:t xml:space="preserve">Öğrencilerin, millî ve evrensel kültür değerlerini tanımalarını, </w:t>
            </w:r>
            <w:r w:rsidRPr="00105343">
              <w:rPr>
                <w:rFonts w:ascii="Times New Roman" w:hAnsi="Times New Roman" w:cs="Times New Roman"/>
                <w:sz w:val="20"/>
                <w:szCs w:val="20"/>
              </w:rPr>
              <w:lastRenderedPageBreak/>
              <w:t>benimsemelerini, geliştirmelerini bu değerlere saygı duymalarını sağlamak</w:t>
            </w:r>
          </w:p>
          <w:p w14:paraId="793CEAE8" w14:textId="77777777" w:rsidR="000F1E5A" w:rsidRPr="00105343" w:rsidRDefault="000F1E5A" w:rsidP="0058148B">
            <w:pPr>
              <w:pStyle w:val="TableParagraph"/>
              <w:numPr>
                <w:ilvl w:val="0"/>
                <w:numId w:val="5"/>
              </w:numPr>
              <w:ind w:left="171" w:right="78" w:hanging="142"/>
              <w:rPr>
                <w:rFonts w:ascii="Times New Roman" w:hAnsi="Times New Roman" w:cs="Times New Roman"/>
                <w:b/>
                <w:sz w:val="20"/>
                <w:szCs w:val="20"/>
              </w:rPr>
            </w:pPr>
            <w:r w:rsidRPr="00105343">
              <w:rPr>
                <w:rFonts w:ascii="Times New Roman" w:hAnsi="Times New Roman" w:cs="Times New Roman"/>
                <w:sz w:val="20"/>
                <w:szCs w:val="20"/>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14:paraId="310CC3B6" w14:textId="77777777" w:rsidR="000F1E5A" w:rsidRPr="00105343" w:rsidRDefault="000F1E5A" w:rsidP="0058148B">
            <w:pPr>
              <w:pStyle w:val="TableParagraph"/>
              <w:numPr>
                <w:ilvl w:val="0"/>
                <w:numId w:val="5"/>
              </w:numPr>
              <w:ind w:left="171" w:right="78" w:hanging="142"/>
              <w:rPr>
                <w:rFonts w:ascii="Times New Roman" w:hAnsi="Times New Roman" w:cs="Times New Roman"/>
                <w:b/>
                <w:sz w:val="20"/>
                <w:szCs w:val="20"/>
              </w:rPr>
            </w:pPr>
            <w:r w:rsidRPr="00105343">
              <w:rPr>
                <w:rFonts w:ascii="Times New Roman" w:hAnsi="Times New Roman" w:cs="Times New Roman"/>
                <w:sz w:val="20"/>
                <w:szCs w:val="20"/>
              </w:rPr>
              <w:t>Öğrencilere bireysel ve toplumsal sorunları tanıma ve bu sorunlara çözüm yolları arama alışkanlığı kazandırmak.</w:t>
            </w:r>
          </w:p>
          <w:p w14:paraId="51BCF9A7" w14:textId="77777777" w:rsidR="000F1E5A" w:rsidRPr="00105343" w:rsidRDefault="000F1E5A" w:rsidP="0058148B">
            <w:pPr>
              <w:pStyle w:val="TableParagraph"/>
              <w:numPr>
                <w:ilvl w:val="0"/>
                <w:numId w:val="5"/>
              </w:numPr>
              <w:ind w:left="171" w:right="78" w:hanging="142"/>
              <w:rPr>
                <w:rFonts w:ascii="Times New Roman" w:hAnsi="Times New Roman" w:cs="Times New Roman"/>
                <w:b/>
                <w:sz w:val="20"/>
                <w:szCs w:val="20"/>
              </w:rPr>
            </w:pPr>
            <w:r w:rsidRPr="00105343">
              <w:rPr>
                <w:rFonts w:ascii="Times New Roman" w:hAnsi="Times New Roman" w:cs="Times New Roman"/>
                <w:sz w:val="20"/>
                <w:szCs w:val="20"/>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14:paraId="1923C72D" w14:textId="47F5516D" w:rsidR="00960169" w:rsidRPr="00105343" w:rsidRDefault="000F1E5A" w:rsidP="0058148B">
            <w:pPr>
              <w:pStyle w:val="TableParagraph"/>
              <w:numPr>
                <w:ilvl w:val="0"/>
                <w:numId w:val="5"/>
              </w:numPr>
              <w:ind w:left="171" w:right="78" w:hanging="142"/>
              <w:rPr>
                <w:rFonts w:ascii="Times New Roman" w:hAnsi="Times New Roman" w:cs="Times New Roman"/>
                <w:b/>
                <w:sz w:val="20"/>
                <w:szCs w:val="20"/>
              </w:rPr>
            </w:pPr>
            <w:r w:rsidRPr="00105343">
              <w:rPr>
                <w:rFonts w:ascii="Times New Roman" w:hAnsi="Times New Roman" w:cs="Times New Roman"/>
                <w:sz w:val="20"/>
                <w:szCs w:val="20"/>
              </w:rPr>
              <w:t>Öğrencilerin kendilerini geliştirmelerine, sosyal, kültürel, eğitsel, bilimsel, sportif ve sanatsal etkinliklerle millî kültürü benimsemelerine ve yaymalarına yardımcı olmak</w:t>
            </w:r>
          </w:p>
        </w:tc>
        <w:tc>
          <w:tcPr>
            <w:tcW w:w="2265" w:type="dxa"/>
            <w:gridSpan w:val="2"/>
            <w:tcBorders>
              <w:top w:val="single" w:sz="12" w:space="0" w:color="auto"/>
            </w:tcBorders>
          </w:tcPr>
          <w:p w14:paraId="0C9CBEA0"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lastRenderedPageBreak/>
              <w:t xml:space="preserve">T.C. Anayasası </w:t>
            </w:r>
          </w:p>
          <w:p w14:paraId="7449B938"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 xml:space="preserve">1739 Sayılı Millî Eğitim Temel Kanunu </w:t>
            </w:r>
          </w:p>
          <w:p w14:paraId="4B5382EB" w14:textId="0F08E232"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652 Sayılı MEB Teşkilat ve Görevleri Hakkındaki</w:t>
            </w:r>
            <w:r w:rsidR="00FC03BA" w:rsidRPr="00105343">
              <w:rPr>
                <w:rFonts w:ascii="Times New Roman" w:hAnsi="Times New Roman" w:cs="Times New Roman"/>
                <w:sz w:val="20"/>
                <w:szCs w:val="20"/>
              </w:rPr>
              <w:t xml:space="preserve"> KHK</w:t>
            </w:r>
            <w:r w:rsidRPr="00105343">
              <w:rPr>
                <w:rFonts w:ascii="Times New Roman" w:hAnsi="Times New Roman" w:cs="Times New Roman"/>
                <w:sz w:val="20"/>
                <w:szCs w:val="20"/>
              </w:rPr>
              <w:t xml:space="preserve"> Kanun Hükmünde Kararname </w:t>
            </w:r>
          </w:p>
          <w:p w14:paraId="5DD248A9"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222 Sayılı Millî Eğitim Temel Kanunu</w:t>
            </w:r>
          </w:p>
          <w:p w14:paraId="673A6CAF"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 xml:space="preserve">657 Sayılı Devlet Memurları Kanunu </w:t>
            </w:r>
          </w:p>
          <w:p w14:paraId="476867FD"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 xml:space="preserve">5442 Sayılı İl İdaresi Kanunu </w:t>
            </w:r>
          </w:p>
          <w:p w14:paraId="0B6A3CC4"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 xml:space="preserve">3308 Sayılı Mesleki Eğitim Kanunu </w:t>
            </w:r>
          </w:p>
          <w:p w14:paraId="05A9D53E"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 xml:space="preserve">439 Sayılı Ek Ders Kanunu </w:t>
            </w:r>
          </w:p>
          <w:p w14:paraId="5F665B2D"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 xml:space="preserve">4306 Sayılı Zorunlu İlköğretim ve Eğitim Kanunu </w:t>
            </w:r>
          </w:p>
          <w:p w14:paraId="74C4BB44"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 xml:space="preserve">5018 sayılı Kamu Mali Yönetimi ve Kontrol Kanunu </w:t>
            </w:r>
          </w:p>
          <w:p w14:paraId="3A510B73"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 xml:space="preserve">MEB Personel Mevzuat Bülteni </w:t>
            </w:r>
          </w:p>
          <w:p w14:paraId="52311C68"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lastRenderedPageBreak/>
              <w:t xml:space="preserve">Taşıma Yoluyla Eğitime Erişim Yönetmeliği </w:t>
            </w:r>
          </w:p>
          <w:p w14:paraId="411BB59F"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 xml:space="preserve">MEB Millî Eğitim Müdürlükleri Yönetmeliği </w:t>
            </w:r>
          </w:p>
          <w:p w14:paraId="5F13678E"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Millî Eğitim Bakanlığı Rehberlik ve Psikolojik Danışma Hizmetleri Yönetmeliği</w:t>
            </w:r>
          </w:p>
          <w:p w14:paraId="0678A7C7" w14:textId="77777777" w:rsidR="00960169"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 xml:space="preserve">İl İlçe </w:t>
            </w:r>
            <w:proofErr w:type="spellStart"/>
            <w:r w:rsidRPr="00105343">
              <w:rPr>
                <w:rFonts w:ascii="Times New Roman" w:hAnsi="Times New Roman" w:cs="Times New Roman"/>
                <w:sz w:val="20"/>
                <w:szCs w:val="20"/>
              </w:rPr>
              <w:t>MEM’in</w:t>
            </w:r>
            <w:proofErr w:type="spellEnd"/>
            <w:r w:rsidRPr="00105343">
              <w:rPr>
                <w:rFonts w:ascii="Times New Roman" w:hAnsi="Times New Roman" w:cs="Times New Roman"/>
                <w:sz w:val="20"/>
                <w:szCs w:val="20"/>
              </w:rPr>
              <w:t xml:space="preserve"> Teşkilatlanması 43 </w:t>
            </w:r>
            <w:proofErr w:type="spellStart"/>
            <w:r w:rsidRPr="00105343">
              <w:rPr>
                <w:rFonts w:ascii="Times New Roman" w:hAnsi="Times New Roman" w:cs="Times New Roman"/>
                <w:sz w:val="20"/>
                <w:szCs w:val="20"/>
              </w:rPr>
              <w:t>Nolu</w:t>
            </w:r>
            <w:proofErr w:type="spellEnd"/>
            <w:r w:rsidRPr="00105343">
              <w:rPr>
                <w:rFonts w:ascii="Times New Roman" w:hAnsi="Times New Roman" w:cs="Times New Roman"/>
                <w:sz w:val="20"/>
                <w:szCs w:val="20"/>
              </w:rPr>
              <w:t xml:space="preserve"> Genelge </w:t>
            </w:r>
          </w:p>
          <w:p w14:paraId="5DC93410" w14:textId="77777777" w:rsidR="00CF2B3D" w:rsidRPr="00105343" w:rsidRDefault="00960169" w:rsidP="0058148B">
            <w:pPr>
              <w:pStyle w:val="Default"/>
              <w:numPr>
                <w:ilvl w:val="0"/>
                <w:numId w:val="2"/>
              </w:numPr>
              <w:rPr>
                <w:rFonts w:ascii="Times New Roman" w:hAnsi="Times New Roman" w:cs="Times New Roman"/>
                <w:sz w:val="20"/>
                <w:szCs w:val="20"/>
              </w:rPr>
            </w:pPr>
            <w:r w:rsidRPr="00105343">
              <w:rPr>
                <w:rFonts w:ascii="Times New Roman" w:hAnsi="Times New Roman" w:cs="Times New Roman"/>
                <w:sz w:val="20"/>
                <w:szCs w:val="20"/>
              </w:rPr>
              <w:t xml:space="preserve">Kamu İdarelerinde Stratejik Planlamaya İlişkin Usul ve Esaslar Hakkındaki Yönetmelik </w:t>
            </w:r>
          </w:p>
          <w:p w14:paraId="01BB4937" w14:textId="77777777" w:rsidR="00144CBD" w:rsidRPr="00105343" w:rsidRDefault="00144CBD" w:rsidP="0058148B">
            <w:pPr>
              <w:pStyle w:val="ListeParagraf"/>
              <w:numPr>
                <w:ilvl w:val="0"/>
                <w:numId w:val="2"/>
              </w:numPr>
              <w:ind w:right="142"/>
              <w:jc w:val="both"/>
              <w:rPr>
                <w:rFonts w:ascii="Times New Roman" w:hAnsi="Times New Roman" w:cs="Times New Roman"/>
                <w:b/>
                <w:sz w:val="20"/>
                <w:szCs w:val="20"/>
              </w:rPr>
            </w:pPr>
            <w:r w:rsidRPr="00105343">
              <w:rPr>
                <w:rFonts w:ascii="Times New Roman" w:hAnsi="Times New Roman" w:cs="Times New Roman"/>
                <w:sz w:val="20"/>
                <w:szCs w:val="20"/>
              </w:rPr>
              <w:t>Okul Öncesi Eğitim ve İlköğretim Kurumları Yönetmeliği</w:t>
            </w:r>
          </w:p>
          <w:p w14:paraId="37C60894" w14:textId="77777777" w:rsidR="00144CBD" w:rsidRPr="00105343" w:rsidRDefault="00144CBD" w:rsidP="0058148B">
            <w:pPr>
              <w:pStyle w:val="ListeParagraf"/>
              <w:numPr>
                <w:ilvl w:val="0"/>
                <w:numId w:val="2"/>
              </w:numPr>
              <w:ind w:right="142"/>
              <w:jc w:val="both"/>
              <w:rPr>
                <w:rFonts w:ascii="Times New Roman" w:hAnsi="Times New Roman" w:cs="Times New Roman"/>
                <w:b/>
                <w:sz w:val="20"/>
                <w:szCs w:val="20"/>
              </w:rPr>
            </w:pPr>
            <w:r w:rsidRPr="00105343">
              <w:rPr>
                <w:rFonts w:ascii="Times New Roman" w:hAnsi="Times New Roman" w:cs="Times New Roman"/>
                <w:sz w:val="20"/>
                <w:szCs w:val="20"/>
              </w:rPr>
              <w:t>Sosyal Etkinlikler Yönetmeliği</w:t>
            </w:r>
          </w:p>
          <w:p w14:paraId="58B1E05E" w14:textId="007230C8" w:rsidR="00CF2B3D" w:rsidRPr="00105343" w:rsidRDefault="00144CBD" w:rsidP="0058148B">
            <w:pPr>
              <w:pStyle w:val="ListeParagraf"/>
              <w:numPr>
                <w:ilvl w:val="0"/>
                <w:numId w:val="2"/>
              </w:numPr>
              <w:ind w:right="142"/>
              <w:jc w:val="both"/>
              <w:rPr>
                <w:rFonts w:ascii="Times New Roman" w:hAnsi="Times New Roman" w:cs="Times New Roman"/>
                <w:b/>
                <w:sz w:val="20"/>
                <w:szCs w:val="20"/>
              </w:rPr>
            </w:pPr>
            <w:r w:rsidRPr="00105343">
              <w:rPr>
                <w:rFonts w:ascii="Times New Roman" w:hAnsi="Times New Roman" w:cs="Times New Roman"/>
                <w:sz w:val="20"/>
                <w:szCs w:val="20"/>
              </w:rPr>
              <w:t xml:space="preserve">MEB Eğitim Kurulları ve Zümreleri Yönergesi </w:t>
            </w:r>
          </w:p>
        </w:tc>
        <w:tc>
          <w:tcPr>
            <w:tcW w:w="2265" w:type="dxa"/>
            <w:tcBorders>
              <w:top w:val="single" w:sz="12" w:space="0" w:color="auto"/>
            </w:tcBorders>
          </w:tcPr>
          <w:p w14:paraId="3AF966C4" w14:textId="77777777" w:rsidR="00960169" w:rsidRPr="004A1B5D" w:rsidRDefault="00960169" w:rsidP="0058148B">
            <w:pPr>
              <w:pStyle w:val="Default"/>
              <w:numPr>
                <w:ilvl w:val="0"/>
                <w:numId w:val="2"/>
              </w:numPr>
              <w:ind w:left="369" w:hanging="334"/>
              <w:rPr>
                <w:rFonts w:ascii="Times New Roman" w:hAnsi="Times New Roman" w:cs="Times New Roman"/>
                <w:sz w:val="20"/>
                <w:szCs w:val="20"/>
              </w:rPr>
            </w:pPr>
            <w:r w:rsidRPr="004A1B5D">
              <w:rPr>
                <w:rFonts w:ascii="Times New Roman" w:hAnsi="Times New Roman" w:cs="Times New Roman"/>
                <w:sz w:val="20"/>
                <w:szCs w:val="20"/>
              </w:rPr>
              <w:lastRenderedPageBreak/>
              <w:t xml:space="preserve">Müdürlüğümüz, hizmetlerini mevzuattaki hükümlere uygun olarak yürütmektedir. </w:t>
            </w:r>
          </w:p>
          <w:p w14:paraId="0CE84745" w14:textId="77777777" w:rsidR="00960169" w:rsidRPr="004A1B5D" w:rsidRDefault="00960169" w:rsidP="00960169">
            <w:pPr>
              <w:pStyle w:val="Default"/>
              <w:ind w:left="369" w:hanging="334"/>
              <w:rPr>
                <w:rFonts w:ascii="Times New Roman" w:hAnsi="Times New Roman" w:cs="Times New Roman"/>
                <w:sz w:val="20"/>
                <w:szCs w:val="20"/>
              </w:rPr>
            </w:pPr>
          </w:p>
          <w:p w14:paraId="4602E248" w14:textId="77777777" w:rsidR="00960169" w:rsidRPr="004A1B5D" w:rsidRDefault="00960169" w:rsidP="0058148B">
            <w:pPr>
              <w:pStyle w:val="Default"/>
              <w:numPr>
                <w:ilvl w:val="0"/>
                <w:numId w:val="2"/>
              </w:numPr>
              <w:ind w:left="369" w:hanging="334"/>
              <w:rPr>
                <w:rFonts w:ascii="Times New Roman" w:hAnsi="Times New Roman" w:cs="Times New Roman"/>
                <w:sz w:val="20"/>
                <w:szCs w:val="20"/>
              </w:rPr>
            </w:pPr>
            <w:r w:rsidRPr="004A1B5D">
              <w:rPr>
                <w:rFonts w:ascii="Times New Roman" w:hAnsi="Times New Roman" w:cs="Times New Roman"/>
                <w:sz w:val="20"/>
                <w:szCs w:val="20"/>
              </w:rPr>
              <w:t>Diğer kurumlarla işbirliği gerektiren çalışmalarda, gerek tabi olduğumuz mevzuat gerekse diğer kurumların mevzuatları arasında uyuşmazlık ortaya çıkarabilmektedir.</w:t>
            </w:r>
          </w:p>
          <w:p w14:paraId="77AFB12E" w14:textId="77777777" w:rsidR="00960169" w:rsidRPr="004A1B5D" w:rsidRDefault="00960169" w:rsidP="00960169">
            <w:pPr>
              <w:pStyle w:val="Default"/>
              <w:ind w:left="369" w:hanging="334"/>
              <w:rPr>
                <w:rFonts w:ascii="Times New Roman" w:hAnsi="Times New Roman" w:cs="Times New Roman"/>
                <w:sz w:val="20"/>
                <w:szCs w:val="20"/>
              </w:rPr>
            </w:pPr>
          </w:p>
          <w:p w14:paraId="2A2D276D" w14:textId="77777777" w:rsidR="00960169" w:rsidRPr="004A1B5D" w:rsidRDefault="00960169" w:rsidP="0058148B">
            <w:pPr>
              <w:pStyle w:val="Default"/>
              <w:numPr>
                <w:ilvl w:val="0"/>
                <w:numId w:val="2"/>
              </w:numPr>
              <w:ind w:left="369" w:hanging="334"/>
              <w:rPr>
                <w:rFonts w:ascii="Times New Roman" w:hAnsi="Times New Roman" w:cs="Times New Roman"/>
                <w:sz w:val="20"/>
                <w:szCs w:val="20"/>
              </w:rPr>
            </w:pPr>
            <w:r w:rsidRPr="004A1B5D">
              <w:rPr>
                <w:rFonts w:ascii="Times New Roman" w:hAnsi="Times New Roman" w:cs="Times New Roman"/>
                <w:sz w:val="20"/>
                <w:szCs w:val="20"/>
              </w:rPr>
              <w:t xml:space="preserve">Tabi olduğumuz mevzuatın kapsamı, Müdürlüğümüzün sorumluluk alanını çeşitlendirmekle birlikte yetki alanını sınırlamaktadır </w:t>
            </w:r>
          </w:p>
          <w:p w14:paraId="214E41DD" w14:textId="77777777" w:rsidR="00960169" w:rsidRPr="004A1B5D" w:rsidRDefault="00960169" w:rsidP="00960169">
            <w:pPr>
              <w:pStyle w:val="ListeParagraf"/>
              <w:ind w:left="369" w:hanging="334"/>
              <w:rPr>
                <w:rFonts w:ascii="Times New Roman" w:hAnsi="Times New Roman" w:cs="Times New Roman"/>
                <w:sz w:val="20"/>
                <w:szCs w:val="20"/>
              </w:rPr>
            </w:pPr>
          </w:p>
          <w:p w14:paraId="524176C7" w14:textId="77777777" w:rsidR="00960169" w:rsidRPr="004A1B5D" w:rsidRDefault="00960169" w:rsidP="0058148B">
            <w:pPr>
              <w:pStyle w:val="Default"/>
              <w:numPr>
                <w:ilvl w:val="0"/>
                <w:numId w:val="2"/>
              </w:numPr>
              <w:ind w:left="369" w:hanging="334"/>
              <w:rPr>
                <w:rFonts w:ascii="Times New Roman" w:hAnsi="Times New Roman" w:cs="Times New Roman"/>
                <w:sz w:val="20"/>
                <w:szCs w:val="20"/>
              </w:rPr>
            </w:pPr>
            <w:r w:rsidRPr="004A1B5D">
              <w:rPr>
                <w:rFonts w:ascii="Times New Roman" w:hAnsi="Times New Roman" w:cs="Times New Roman"/>
                <w:sz w:val="20"/>
                <w:szCs w:val="20"/>
              </w:rPr>
              <w:t xml:space="preserve">Kurumsal kültürümüz, mevzuatta sık yaşanan değişikliklere hazırlıklı olmasına rağmen öğrenci ve velilerimizden oluşan paydaşlarımız, yeni ve farklı çalışmalara </w:t>
            </w:r>
            <w:r w:rsidRPr="004A1B5D">
              <w:rPr>
                <w:rFonts w:ascii="Times New Roman" w:hAnsi="Times New Roman" w:cs="Times New Roman"/>
                <w:sz w:val="20"/>
                <w:szCs w:val="20"/>
              </w:rPr>
              <w:lastRenderedPageBreak/>
              <w:t xml:space="preserve">uyuma direnç göstermektedir. </w:t>
            </w:r>
          </w:p>
          <w:p w14:paraId="347692AD" w14:textId="77777777" w:rsidR="00960169" w:rsidRPr="004A1B5D" w:rsidRDefault="00960169" w:rsidP="00960169">
            <w:pPr>
              <w:pStyle w:val="ListeParagraf"/>
              <w:ind w:left="369" w:hanging="334"/>
              <w:rPr>
                <w:rFonts w:ascii="Times New Roman" w:hAnsi="Times New Roman" w:cs="Times New Roman"/>
                <w:sz w:val="20"/>
                <w:szCs w:val="20"/>
              </w:rPr>
            </w:pPr>
          </w:p>
          <w:p w14:paraId="43E5BD48" w14:textId="77777777" w:rsidR="00960169" w:rsidRPr="004A1B5D" w:rsidRDefault="00960169" w:rsidP="00960169">
            <w:pPr>
              <w:pStyle w:val="Default"/>
              <w:ind w:left="369" w:hanging="334"/>
              <w:rPr>
                <w:rFonts w:ascii="Times New Roman" w:hAnsi="Times New Roman" w:cs="Times New Roman"/>
                <w:sz w:val="20"/>
                <w:szCs w:val="20"/>
              </w:rPr>
            </w:pPr>
          </w:p>
          <w:p w14:paraId="2D6DDB7C" w14:textId="0475D30A" w:rsidR="00960169" w:rsidRPr="004A1B5D" w:rsidRDefault="00CF2B3D" w:rsidP="00144CBD">
            <w:pPr>
              <w:pStyle w:val="Default"/>
              <w:rPr>
                <w:rFonts w:ascii="Times New Roman" w:hAnsi="Times New Roman" w:cs="Times New Roman"/>
                <w:sz w:val="20"/>
                <w:szCs w:val="20"/>
              </w:rPr>
            </w:pPr>
            <w:r w:rsidRPr="004A1B5D">
              <w:rPr>
                <w:rFonts w:ascii="Times New Roman" w:hAnsi="Times New Roman" w:cs="Times New Roman"/>
                <w:sz w:val="20"/>
                <w:szCs w:val="20"/>
              </w:rPr>
              <w:t xml:space="preserve"> </w:t>
            </w:r>
          </w:p>
        </w:tc>
        <w:tc>
          <w:tcPr>
            <w:tcW w:w="2265" w:type="dxa"/>
            <w:tcBorders>
              <w:top w:val="single" w:sz="12" w:space="0" w:color="auto"/>
            </w:tcBorders>
          </w:tcPr>
          <w:p w14:paraId="5892A72E" w14:textId="77777777" w:rsidR="00144CBD" w:rsidRPr="00DF5BEB" w:rsidRDefault="00144CBD" w:rsidP="0058148B">
            <w:pPr>
              <w:pStyle w:val="TableParagraph"/>
              <w:widowControl/>
              <w:numPr>
                <w:ilvl w:val="0"/>
                <w:numId w:val="6"/>
              </w:numPr>
              <w:autoSpaceDE/>
              <w:autoSpaceDN/>
              <w:ind w:left="172" w:right="142" w:hanging="172"/>
              <w:jc w:val="both"/>
              <w:rPr>
                <w:rFonts w:ascii="Times New Roman" w:hAnsi="Times New Roman" w:cs="Times New Roman"/>
                <w:sz w:val="18"/>
                <w:szCs w:val="24"/>
              </w:rPr>
            </w:pPr>
            <w:r w:rsidRPr="00DF5BEB">
              <w:rPr>
                <w:rFonts w:ascii="Times New Roman" w:hAnsi="Times New Roman" w:cs="Times New Roman"/>
                <w:sz w:val="18"/>
                <w:szCs w:val="24"/>
              </w:rPr>
              <w:lastRenderedPageBreak/>
              <w:t>Diğer kurumlarla işbirliğinde, yetki alanının genişletilmesi</w:t>
            </w:r>
          </w:p>
          <w:p w14:paraId="0D2468BB" w14:textId="77777777" w:rsidR="00144CBD" w:rsidRPr="00DF5BEB" w:rsidRDefault="00144CBD" w:rsidP="0058148B">
            <w:pPr>
              <w:pStyle w:val="TableParagraph"/>
              <w:widowControl/>
              <w:numPr>
                <w:ilvl w:val="0"/>
                <w:numId w:val="6"/>
              </w:numPr>
              <w:autoSpaceDE/>
              <w:autoSpaceDN/>
              <w:ind w:left="172" w:right="142" w:hanging="172"/>
              <w:jc w:val="both"/>
              <w:rPr>
                <w:rFonts w:ascii="Times New Roman" w:hAnsi="Times New Roman" w:cs="Times New Roman"/>
                <w:sz w:val="18"/>
                <w:szCs w:val="24"/>
              </w:rPr>
            </w:pPr>
            <w:r w:rsidRPr="00DF5BEB">
              <w:rPr>
                <w:rFonts w:ascii="Times New Roman" w:hAnsi="Times New Roman" w:cs="Times New Roman"/>
                <w:sz w:val="18"/>
                <w:szCs w:val="24"/>
              </w:rPr>
              <w:t>Mevzuat itibariyle Okul Müdürlerinin yetkilerinin artırılması</w:t>
            </w:r>
          </w:p>
          <w:p w14:paraId="48D27951" w14:textId="77777777" w:rsidR="00144CBD" w:rsidRPr="00DF5BEB" w:rsidRDefault="00144CBD" w:rsidP="0058148B">
            <w:pPr>
              <w:pStyle w:val="TableParagraph"/>
              <w:widowControl/>
              <w:numPr>
                <w:ilvl w:val="0"/>
                <w:numId w:val="6"/>
              </w:numPr>
              <w:autoSpaceDE/>
              <w:autoSpaceDN/>
              <w:ind w:left="172" w:right="142" w:hanging="172"/>
              <w:jc w:val="both"/>
              <w:rPr>
                <w:rFonts w:ascii="Times New Roman" w:hAnsi="Times New Roman" w:cs="Times New Roman"/>
                <w:sz w:val="18"/>
                <w:szCs w:val="24"/>
              </w:rPr>
            </w:pPr>
            <w:r w:rsidRPr="00DF5BEB">
              <w:rPr>
                <w:rFonts w:ascii="Times New Roman" w:hAnsi="Times New Roman" w:cs="Times New Roman"/>
                <w:sz w:val="18"/>
                <w:szCs w:val="24"/>
              </w:rPr>
              <w:t>Eğitim uygulamaları konusunda ulusal düzeyde tanıtım çalışmaları yaparak öğrenci ve velilerinin bilgilendirilmesi</w:t>
            </w:r>
          </w:p>
          <w:p w14:paraId="4D84F8C8" w14:textId="77777777" w:rsidR="00144CBD" w:rsidRPr="00DF5BEB" w:rsidRDefault="00144CBD" w:rsidP="0058148B">
            <w:pPr>
              <w:pStyle w:val="TableParagraph"/>
              <w:widowControl/>
              <w:numPr>
                <w:ilvl w:val="0"/>
                <w:numId w:val="6"/>
              </w:numPr>
              <w:autoSpaceDE/>
              <w:autoSpaceDN/>
              <w:ind w:left="172" w:right="142" w:hanging="172"/>
              <w:jc w:val="both"/>
              <w:rPr>
                <w:rFonts w:ascii="Times New Roman" w:hAnsi="Times New Roman" w:cs="Times New Roman"/>
                <w:sz w:val="18"/>
                <w:szCs w:val="24"/>
              </w:rPr>
            </w:pPr>
            <w:r w:rsidRPr="00DF5BEB">
              <w:rPr>
                <w:rFonts w:ascii="Times New Roman" w:hAnsi="Times New Roman" w:cs="Times New Roman"/>
                <w:sz w:val="18"/>
                <w:szCs w:val="24"/>
              </w:rPr>
              <w:t>Mevzuatta ihtiyaç duyulan değişikliklerde “yenileme” çalışmaları yerine “güncelleme” çalışmalarına yer verilmesi</w:t>
            </w:r>
          </w:p>
          <w:p w14:paraId="01490121" w14:textId="77777777" w:rsidR="00144CBD" w:rsidRPr="00DF5BEB" w:rsidRDefault="00144CBD" w:rsidP="0058148B">
            <w:pPr>
              <w:pStyle w:val="TableParagraph"/>
              <w:widowControl/>
              <w:numPr>
                <w:ilvl w:val="0"/>
                <w:numId w:val="6"/>
              </w:numPr>
              <w:autoSpaceDE/>
              <w:autoSpaceDN/>
              <w:ind w:left="172" w:right="142" w:hanging="172"/>
              <w:jc w:val="both"/>
              <w:rPr>
                <w:rFonts w:ascii="Times New Roman" w:hAnsi="Times New Roman" w:cs="Times New Roman"/>
                <w:sz w:val="18"/>
                <w:szCs w:val="24"/>
              </w:rPr>
            </w:pPr>
            <w:r w:rsidRPr="00DF5BEB">
              <w:rPr>
                <w:rFonts w:ascii="Times New Roman" w:hAnsi="Times New Roman" w:cs="Times New Roman"/>
                <w:sz w:val="18"/>
                <w:szCs w:val="24"/>
              </w:rPr>
              <w:t>Öğrenci velilerinin eğitim faaliyetlerine müdahale alanlarının sınırlandırılması için yasal tedbirlerin alınması</w:t>
            </w:r>
          </w:p>
          <w:p w14:paraId="7306E6C6" w14:textId="68BCF4C0" w:rsidR="00CF2B3D" w:rsidRPr="004A1B5D" w:rsidRDefault="00144CBD" w:rsidP="00144CBD">
            <w:pPr>
              <w:autoSpaceDE w:val="0"/>
              <w:autoSpaceDN w:val="0"/>
              <w:adjustRightInd w:val="0"/>
              <w:jc w:val="both"/>
              <w:rPr>
                <w:rFonts w:ascii="Times New Roman" w:hAnsi="Times New Roman" w:cs="Times New Roman"/>
                <w:sz w:val="20"/>
                <w:szCs w:val="20"/>
              </w:rPr>
            </w:pPr>
            <w:r w:rsidRPr="005C20DC">
              <w:rPr>
                <w:rFonts w:ascii="Times New Roman" w:hAnsi="Times New Roman" w:cs="Times New Roman"/>
                <w:sz w:val="18"/>
                <w:szCs w:val="24"/>
              </w:rPr>
              <w:t>Mevzuatın, çalışanların kendilerini güvende hissedebileceği şekilde yeniden düzenlenmesi</w:t>
            </w:r>
          </w:p>
        </w:tc>
      </w:tr>
    </w:tbl>
    <w:p w14:paraId="521C330B" w14:textId="77777777" w:rsidR="005530EE" w:rsidRDefault="005530EE" w:rsidP="006D01FA">
      <w:pPr>
        <w:autoSpaceDE w:val="0"/>
        <w:autoSpaceDN w:val="0"/>
        <w:adjustRightInd w:val="0"/>
        <w:spacing w:after="0" w:line="240" w:lineRule="auto"/>
        <w:jc w:val="both"/>
        <w:rPr>
          <w:rFonts w:ascii="Times New Roman" w:hAnsi="Times New Roman" w:cs="Times New Roman"/>
          <w:b/>
          <w:sz w:val="24"/>
          <w:szCs w:val="24"/>
        </w:rPr>
      </w:pPr>
    </w:p>
    <w:p w14:paraId="1EDF1FDD" w14:textId="77777777" w:rsidR="00A63F24" w:rsidRDefault="00A63F24" w:rsidP="006D01FA">
      <w:pPr>
        <w:autoSpaceDE w:val="0"/>
        <w:autoSpaceDN w:val="0"/>
        <w:adjustRightInd w:val="0"/>
        <w:spacing w:after="0" w:line="240" w:lineRule="auto"/>
        <w:jc w:val="both"/>
        <w:rPr>
          <w:rFonts w:ascii="Times New Roman" w:hAnsi="Times New Roman" w:cs="Times New Roman"/>
          <w:b/>
          <w:sz w:val="24"/>
          <w:szCs w:val="24"/>
        </w:rPr>
      </w:pPr>
    </w:p>
    <w:p w14:paraId="3410380A" w14:textId="77777777" w:rsidR="001D25A5" w:rsidRDefault="001D25A5" w:rsidP="006D01FA">
      <w:pPr>
        <w:autoSpaceDE w:val="0"/>
        <w:autoSpaceDN w:val="0"/>
        <w:adjustRightInd w:val="0"/>
        <w:spacing w:after="0" w:line="240" w:lineRule="auto"/>
        <w:jc w:val="both"/>
        <w:rPr>
          <w:rFonts w:ascii="Times New Roman" w:hAnsi="Times New Roman" w:cs="Times New Roman"/>
          <w:b/>
          <w:sz w:val="24"/>
          <w:szCs w:val="24"/>
        </w:rPr>
      </w:pPr>
    </w:p>
    <w:p w14:paraId="6D42B0CC" w14:textId="77777777" w:rsidR="001D25A5" w:rsidRDefault="001D25A5" w:rsidP="006D01FA">
      <w:pPr>
        <w:autoSpaceDE w:val="0"/>
        <w:autoSpaceDN w:val="0"/>
        <w:adjustRightInd w:val="0"/>
        <w:spacing w:after="0" w:line="240" w:lineRule="auto"/>
        <w:jc w:val="both"/>
        <w:rPr>
          <w:rFonts w:ascii="Times New Roman" w:hAnsi="Times New Roman" w:cs="Times New Roman"/>
          <w:b/>
          <w:sz w:val="24"/>
          <w:szCs w:val="24"/>
        </w:rPr>
      </w:pPr>
    </w:p>
    <w:p w14:paraId="328561CB" w14:textId="77777777" w:rsidR="001D25A5" w:rsidRDefault="001D25A5" w:rsidP="006D01FA">
      <w:pPr>
        <w:autoSpaceDE w:val="0"/>
        <w:autoSpaceDN w:val="0"/>
        <w:adjustRightInd w:val="0"/>
        <w:spacing w:after="0" w:line="240" w:lineRule="auto"/>
        <w:jc w:val="both"/>
        <w:rPr>
          <w:rFonts w:ascii="Times New Roman" w:hAnsi="Times New Roman" w:cs="Times New Roman"/>
          <w:b/>
          <w:sz w:val="24"/>
          <w:szCs w:val="24"/>
        </w:rPr>
      </w:pPr>
    </w:p>
    <w:p w14:paraId="420580F0" w14:textId="77777777" w:rsidR="001D25A5" w:rsidRDefault="001D25A5" w:rsidP="006D01FA">
      <w:pPr>
        <w:autoSpaceDE w:val="0"/>
        <w:autoSpaceDN w:val="0"/>
        <w:adjustRightInd w:val="0"/>
        <w:spacing w:after="0" w:line="240" w:lineRule="auto"/>
        <w:jc w:val="both"/>
        <w:rPr>
          <w:rFonts w:ascii="Times New Roman" w:hAnsi="Times New Roman" w:cs="Times New Roman"/>
          <w:b/>
          <w:sz w:val="24"/>
          <w:szCs w:val="24"/>
        </w:rPr>
      </w:pPr>
    </w:p>
    <w:p w14:paraId="68304902" w14:textId="77777777" w:rsidR="001D25A5" w:rsidRDefault="001D25A5" w:rsidP="006D01FA">
      <w:pPr>
        <w:autoSpaceDE w:val="0"/>
        <w:autoSpaceDN w:val="0"/>
        <w:adjustRightInd w:val="0"/>
        <w:spacing w:after="0" w:line="240" w:lineRule="auto"/>
        <w:jc w:val="both"/>
        <w:rPr>
          <w:rFonts w:ascii="Times New Roman" w:hAnsi="Times New Roman" w:cs="Times New Roman"/>
          <w:b/>
          <w:sz w:val="24"/>
          <w:szCs w:val="24"/>
        </w:rPr>
      </w:pPr>
    </w:p>
    <w:p w14:paraId="1F6DB90E" w14:textId="77777777" w:rsidR="001D25A5" w:rsidRPr="00FC3DEB" w:rsidRDefault="001D25A5" w:rsidP="006D01FA">
      <w:pPr>
        <w:autoSpaceDE w:val="0"/>
        <w:autoSpaceDN w:val="0"/>
        <w:adjustRightInd w:val="0"/>
        <w:spacing w:after="0" w:line="240" w:lineRule="auto"/>
        <w:jc w:val="both"/>
        <w:rPr>
          <w:rFonts w:ascii="Times New Roman" w:hAnsi="Times New Roman" w:cs="Times New Roman"/>
          <w:b/>
          <w:sz w:val="24"/>
          <w:szCs w:val="24"/>
        </w:rPr>
      </w:pPr>
    </w:p>
    <w:p w14:paraId="70D62637" w14:textId="77777777" w:rsidR="0065340B" w:rsidRPr="00FC3DEB" w:rsidRDefault="000775CF" w:rsidP="006D45C0">
      <w:pPr>
        <w:pStyle w:val="Balk3"/>
        <w:numPr>
          <w:ilvl w:val="0"/>
          <w:numId w:val="0"/>
        </w:numPr>
        <w:shd w:val="clear" w:color="auto" w:fill="9CC2E5" w:themeFill="accent1" w:themeFillTint="99"/>
        <w:ind w:left="426"/>
      </w:pPr>
      <w:bookmarkStart w:id="22" w:name="_Toc143675803"/>
      <w:r w:rsidRPr="00FC3DEB">
        <w:t>6.2.4. Üst Politika Belgeleri Analizi</w:t>
      </w:r>
      <w:bookmarkEnd w:id="22"/>
    </w:p>
    <w:p w14:paraId="62851061" w14:textId="77777777" w:rsidR="0065340B" w:rsidRPr="00FC3DEB" w:rsidRDefault="0065340B" w:rsidP="006D01FA">
      <w:pPr>
        <w:autoSpaceDE w:val="0"/>
        <w:autoSpaceDN w:val="0"/>
        <w:adjustRightInd w:val="0"/>
        <w:spacing w:after="0" w:line="240" w:lineRule="auto"/>
        <w:jc w:val="both"/>
        <w:rPr>
          <w:rFonts w:ascii="Times New Roman" w:hAnsi="Times New Roman" w:cs="Times New Roman"/>
          <w:sz w:val="24"/>
          <w:szCs w:val="24"/>
        </w:rPr>
      </w:pPr>
    </w:p>
    <w:p w14:paraId="0BC4DA87" w14:textId="0B8EEE91" w:rsidR="0040342C" w:rsidRDefault="006D145E" w:rsidP="00105343">
      <w:pPr>
        <w:autoSpaceDE w:val="0"/>
        <w:autoSpaceDN w:val="0"/>
        <w:adjustRightInd w:val="0"/>
        <w:spacing w:after="0" w:line="360" w:lineRule="auto"/>
        <w:ind w:firstLine="708"/>
        <w:jc w:val="both"/>
        <w:rPr>
          <w:rFonts w:ascii="Times New Roman" w:hAnsi="Times New Roman" w:cs="Times New Roman"/>
          <w:sz w:val="24"/>
          <w:szCs w:val="24"/>
        </w:rPr>
      </w:pPr>
      <w:r w:rsidRPr="00FC3DEB">
        <w:rPr>
          <w:rFonts w:ascii="Times New Roman" w:hAnsi="Times New Roman" w:cs="Times New Roman"/>
          <w:sz w:val="24"/>
          <w:szCs w:val="24"/>
        </w:rPr>
        <w:t>Üst politika belgelerinde Bakanlığımızın görev alanına giren konular ayrıntılı olarak taranmış ve bu belgelerde yer alan politikalar</w:t>
      </w:r>
      <w:r w:rsidR="0040342C" w:rsidRPr="00FC3DEB">
        <w:rPr>
          <w:rFonts w:ascii="Times New Roman" w:hAnsi="Times New Roman" w:cs="Times New Roman"/>
          <w:sz w:val="24"/>
          <w:szCs w:val="24"/>
        </w:rPr>
        <w:t>; stratejik planda yer alan amaç, hedef ve göstergelerin planlanmasında</w:t>
      </w:r>
      <w:r w:rsidRPr="00FC3DEB">
        <w:rPr>
          <w:rFonts w:ascii="Times New Roman" w:hAnsi="Times New Roman" w:cs="Times New Roman"/>
          <w:sz w:val="24"/>
          <w:szCs w:val="24"/>
        </w:rPr>
        <w:t xml:space="preserve"> dikkate alınmıştır. Stratejik plan çalışmaları kapsamında taranmış olan politika belgeleri aşağıda verilmiştir. </w:t>
      </w:r>
    </w:p>
    <w:p w14:paraId="0562F683" w14:textId="7AAE27DB" w:rsidR="00105343" w:rsidRDefault="00105343" w:rsidP="00105343">
      <w:pPr>
        <w:autoSpaceDE w:val="0"/>
        <w:autoSpaceDN w:val="0"/>
        <w:adjustRightInd w:val="0"/>
        <w:spacing w:after="0" w:line="360" w:lineRule="auto"/>
        <w:ind w:firstLine="708"/>
        <w:jc w:val="both"/>
        <w:rPr>
          <w:rFonts w:ascii="Times New Roman" w:hAnsi="Times New Roman" w:cs="Times New Roman"/>
          <w:sz w:val="24"/>
          <w:szCs w:val="24"/>
        </w:rPr>
      </w:pPr>
    </w:p>
    <w:p w14:paraId="063BF38C" w14:textId="77777777" w:rsidR="00105343" w:rsidRPr="00FC3DEB" w:rsidRDefault="00105343" w:rsidP="00105343">
      <w:pPr>
        <w:autoSpaceDE w:val="0"/>
        <w:autoSpaceDN w:val="0"/>
        <w:adjustRightInd w:val="0"/>
        <w:spacing w:after="0" w:line="360" w:lineRule="auto"/>
        <w:ind w:firstLine="708"/>
        <w:jc w:val="both"/>
        <w:rPr>
          <w:rFonts w:ascii="Times New Roman" w:hAnsi="Times New Roman" w:cs="Times New Roman"/>
          <w:sz w:val="24"/>
          <w:szCs w:val="24"/>
        </w:rPr>
      </w:pPr>
    </w:p>
    <w:p w14:paraId="1A0025C4" w14:textId="77777777" w:rsidR="0065340B" w:rsidRPr="00FC3DEB" w:rsidRDefault="00A63F24" w:rsidP="00A63F24">
      <w:pPr>
        <w:autoSpaceDE w:val="0"/>
        <w:autoSpaceDN w:val="0"/>
        <w:adjustRightInd w:val="0"/>
        <w:spacing w:line="240" w:lineRule="auto"/>
        <w:jc w:val="both"/>
        <w:rPr>
          <w:rFonts w:ascii="Times New Roman" w:hAnsi="Times New Roman" w:cs="Times New Roman"/>
          <w:sz w:val="24"/>
          <w:szCs w:val="24"/>
        </w:rPr>
      </w:pPr>
      <w:bookmarkStart w:id="23" w:name="_Toc143678008"/>
      <w:r w:rsidRPr="00A63F24">
        <w:rPr>
          <w:rFonts w:ascii="Times New Roman" w:hAnsi="Times New Roman" w:cs="Times New Roman"/>
          <w:b/>
          <w:sz w:val="24"/>
          <w:szCs w:val="24"/>
        </w:rPr>
        <w:t xml:space="preserve">Tablo </w:t>
      </w:r>
      <w:r w:rsidRPr="00A63F24">
        <w:rPr>
          <w:rFonts w:ascii="Times New Roman" w:hAnsi="Times New Roman" w:cs="Times New Roman"/>
          <w:b/>
          <w:sz w:val="24"/>
          <w:szCs w:val="24"/>
        </w:rPr>
        <w:fldChar w:fldCharType="begin"/>
      </w:r>
      <w:r w:rsidRPr="00A63F24">
        <w:rPr>
          <w:rFonts w:ascii="Times New Roman" w:hAnsi="Times New Roman" w:cs="Times New Roman"/>
          <w:b/>
          <w:sz w:val="24"/>
          <w:szCs w:val="24"/>
        </w:rPr>
        <w:instrText xml:space="preserve"> SEQ Tablo \* ARABIC </w:instrText>
      </w:r>
      <w:r w:rsidRPr="00A63F24">
        <w:rPr>
          <w:rFonts w:ascii="Times New Roman" w:hAnsi="Times New Roman" w:cs="Times New Roman"/>
          <w:b/>
          <w:sz w:val="24"/>
          <w:szCs w:val="24"/>
        </w:rPr>
        <w:fldChar w:fldCharType="separate"/>
      </w:r>
      <w:r w:rsidR="00776424">
        <w:rPr>
          <w:rFonts w:ascii="Times New Roman" w:hAnsi="Times New Roman" w:cs="Times New Roman"/>
          <w:b/>
          <w:noProof/>
          <w:sz w:val="24"/>
          <w:szCs w:val="24"/>
        </w:rPr>
        <w:t>5</w:t>
      </w:r>
      <w:r w:rsidRPr="00A63F24">
        <w:rPr>
          <w:rFonts w:ascii="Times New Roman" w:hAnsi="Times New Roman" w:cs="Times New Roman"/>
          <w:b/>
          <w:sz w:val="24"/>
          <w:szCs w:val="24"/>
        </w:rPr>
        <w:fldChar w:fldCharType="end"/>
      </w:r>
      <w:r w:rsidRPr="00A63F24">
        <w:rPr>
          <w:rFonts w:ascii="Times New Roman" w:hAnsi="Times New Roman" w:cs="Times New Roman"/>
          <w:b/>
          <w:sz w:val="24"/>
          <w:szCs w:val="24"/>
        </w:rPr>
        <w:t>.</w:t>
      </w:r>
      <w:r w:rsidR="00B94936">
        <w:rPr>
          <w:rFonts w:ascii="Times New Roman" w:hAnsi="Times New Roman" w:cs="Times New Roman"/>
          <w:sz w:val="24"/>
          <w:szCs w:val="24"/>
        </w:rPr>
        <w:t xml:space="preserve"> İncelenen Üst Politika Belgeleri ve İlgili B</w:t>
      </w:r>
      <w:r w:rsidRPr="00A63F24">
        <w:rPr>
          <w:rFonts w:ascii="Times New Roman" w:hAnsi="Times New Roman" w:cs="Times New Roman"/>
          <w:sz w:val="24"/>
          <w:szCs w:val="24"/>
        </w:rPr>
        <w:t>ölümleri</w:t>
      </w:r>
      <w:bookmarkEnd w:id="23"/>
      <w:r w:rsidRPr="00A63F24">
        <w:rPr>
          <w:rFonts w:ascii="Times New Roman" w:hAnsi="Times New Roman" w:cs="Times New Roman"/>
          <w:sz w:val="24"/>
          <w:szCs w:val="24"/>
        </w:rPr>
        <w:t xml:space="preserve"> </w:t>
      </w:r>
    </w:p>
    <w:tbl>
      <w:tblPr>
        <w:tblStyle w:val="AkGlgeleme-Vurgu2"/>
        <w:tblW w:w="0" w:type="auto"/>
        <w:tblLook w:val="04A0" w:firstRow="1" w:lastRow="0" w:firstColumn="1" w:lastColumn="0" w:noHBand="0" w:noVBand="1"/>
      </w:tblPr>
      <w:tblGrid>
        <w:gridCol w:w="3227"/>
        <w:gridCol w:w="5762"/>
      </w:tblGrid>
      <w:tr w:rsidR="00B76246" w:rsidRPr="00252BBF" w14:paraId="6212B464" w14:textId="77777777" w:rsidTr="003F02CB">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227" w:type="dxa"/>
          </w:tcPr>
          <w:p w14:paraId="12B596F0" w14:textId="77777777" w:rsidR="00B76246" w:rsidRPr="00252BBF" w:rsidRDefault="00B76246" w:rsidP="006D01FA">
            <w:pPr>
              <w:autoSpaceDE w:val="0"/>
              <w:autoSpaceDN w:val="0"/>
              <w:adjustRightInd w:val="0"/>
              <w:jc w:val="both"/>
              <w:rPr>
                <w:rFonts w:ascii="Times New Roman" w:hAnsi="Times New Roman" w:cs="Times New Roman"/>
                <w:b w:val="0"/>
                <w:sz w:val="24"/>
                <w:szCs w:val="24"/>
              </w:rPr>
            </w:pPr>
            <w:r w:rsidRPr="00252BBF">
              <w:rPr>
                <w:rFonts w:ascii="Times New Roman" w:hAnsi="Times New Roman" w:cs="Times New Roman"/>
                <w:sz w:val="24"/>
                <w:szCs w:val="24"/>
              </w:rPr>
              <w:t xml:space="preserve">Üst Politika Belgeleri </w:t>
            </w:r>
          </w:p>
        </w:tc>
        <w:tc>
          <w:tcPr>
            <w:tcW w:w="5762" w:type="dxa"/>
          </w:tcPr>
          <w:p w14:paraId="5B6C3AA5" w14:textId="77777777" w:rsidR="00B76246" w:rsidRPr="00252BBF" w:rsidRDefault="00B76246" w:rsidP="006D01FA">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52BBF">
              <w:rPr>
                <w:rFonts w:ascii="Times New Roman" w:hAnsi="Times New Roman" w:cs="Times New Roman"/>
                <w:sz w:val="24"/>
                <w:szCs w:val="24"/>
              </w:rPr>
              <w:t xml:space="preserve">İlgili Bölüm/Başlık  </w:t>
            </w:r>
          </w:p>
        </w:tc>
      </w:tr>
      <w:tr w:rsidR="00B76246" w:rsidRPr="00A63F24" w14:paraId="33D5F7EF" w14:textId="77777777" w:rsidTr="003F02C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227" w:type="dxa"/>
          </w:tcPr>
          <w:p w14:paraId="029F421D" w14:textId="77777777" w:rsidR="00B76246" w:rsidRPr="00A63F24" w:rsidRDefault="00B76246" w:rsidP="006D01FA">
            <w:pPr>
              <w:autoSpaceDE w:val="0"/>
              <w:autoSpaceDN w:val="0"/>
              <w:adjustRightInd w:val="0"/>
              <w:jc w:val="both"/>
              <w:rPr>
                <w:rFonts w:ascii="Times New Roman" w:hAnsi="Times New Roman" w:cs="Times New Roman"/>
                <w:sz w:val="22"/>
                <w:szCs w:val="22"/>
              </w:rPr>
            </w:pPr>
            <w:r w:rsidRPr="00A63F24">
              <w:rPr>
                <w:rFonts w:ascii="Times New Roman" w:hAnsi="Times New Roman" w:cs="Times New Roman"/>
                <w:sz w:val="22"/>
                <w:szCs w:val="22"/>
              </w:rPr>
              <w:t>12. Kalkınma Planı (2024-2028)</w:t>
            </w:r>
          </w:p>
          <w:p w14:paraId="32B80796" w14:textId="77777777" w:rsidR="005A4A70" w:rsidRPr="00A63F24" w:rsidRDefault="005A4A70" w:rsidP="006D01FA">
            <w:pPr>
              <w:autoSpaceDE w:val="0"/>
              <w:autoSpaceDN w:val="0"/>
              <w:adjustRightInd w:val="0"/>
              <w:jc w:val="both"/>
              <w:rPr>
                <w:rFonts w:ascii="Times New Roman" w:hAnsi="Times New Roman" w:cs="Times New Roman"/>
                <w:sz w:val="22"/>
                <w:szCs w:val="22"/>
              </w:rPr>
            </w:pPr>
          </w:p>
        </w:tc>
        <w:tc>
          <w:tcPr>
            <w:tcW w:w="5762" w:type="dxa"/>
          </w:tcPr>
          <w:p w14:paraId="34156524" w14:textId="70ED1DE0" w:rsidR="00B76246" w:rsidRPr="00A63F24" w:rsidRDefault="007A446D" w:rsidP="00BE0D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roofErr w:type="gramStart"/>
            <w:r w:rsidRPr="007A446D">
              <w:rPr>
                <w:rFonts w:ascii="Times New Roman" w:hAnsi="Times New Roman" w:cs="Times New Roman"/>
                <w:color w:val="000000" w:themeColor="text1"/>
                <w:sz w:val="22"/>
                <w:szCs w:val="22"/>
              </w:rPr>
              <w:t>648, 649, 650, 651, 652, 654, 655, 658, 659, 660, 661, 662, 663, 664, 665, 666, 667, 668, 669, 670, 671, 672, 673, 674</w:t>
            </w:r>
            <w:r w:rsidR="00144CBD">
              <w:rPr>
                <w:rFonts w:ascii="Times New Roman" w:hAnsi="Times New Roman" w:cs="Times New Roman"/>
                <w:color w:val="000000" w:themeColor="text1"/>
                <w:sz w:val="22"/>
                <w:szCs w:val="22"/>
              </w:rPr>
              <w:t>,</w:t>
            </w:r>
            <w:r w:rsidR="00144CBD">
              <w:t xml:space="preserve"> </w:t>
            </w:r>
            <w:r w:rsidR="00144CBD" w:rsidRPr="00144CBD">
              <w:rPr>
                <w:rFonts w:ascii="Times New Roman" w:hAnsi="Times New Roman" w:cs="Times New Roman"/>
                <w:color w:val="000000" w:themeColor="text1"/>
                <w:sz w:val="22"/>
                <w:szCs w:val="22"/>
              </w:rPr>
              <w:t>675, 676, 677, 678, 679, 680, 681, 696, 704, 705, 706, 710, 719, 720, 721, 723, 724, 725, 726, 727, 729, 730, 731, 732, 733, 734, 735, 736, 737, 738, 739, 740, 741, 742, 743, 744, 745, 746, 747, 748, 749, 750, 751, 752, 753, 754, 755, 758, 763, 765, 766, 767, 769, 770, 773, 774, 775, 778, 779, 783, 784, 785, 786, 789, 791, 793, 794, 795, 796, 799, 803, 804, 807, 808, 809, 811, 816, 824, 825, 829, 830, 832, 833, 834, 835, 839, 840, 864, 865, 866, 868, 872, 910, 958, 959</w:t>
            </w:r>
            <w:proofErr w:type="gramEnd"/>
          </w:p>
        </w:tc>
      </w:tr>
      <w:tr w:rsidR="00B76246" w:rsidRPr="00A63F24" w14:paraId="459EBF09" w14:textId="77777777" w:rsidTr="003F02CB">
        <w:trPr>
          <w:trHeight w:val="282"/>
        </w:trPr>
        <w:tc>
          <w:tcPr>
            <w:cnfStyle w:val="001000000000" w:firstRow="0" w:lastRow="0" w:firstColumn="1" w:lastColumn="0" w:oddVBand="0" w:evenVBand="0" w:oddHBand="0" w:evenHBand="0" w:firstRowFirstColumn="0" w:firstRowLastColumn="0" w:lastRowFirstColumn="0" w:lastRowLastColumn="0"/>
            <w:tcW w:w="3227" w:type="dxa"/>
          </w:tcPr>
          <w:p w14:paraId="32956E35" w14:textId="77777777" w:rsidR="00B76246" w:rsidRPr="00A63F24" w:rsidRDefault="00B76246" w:rsidP="006D01FA">
            <w:pPr>
              <w:autoSpaceDE w:val="0"/>
              <w:autoSpaceDN w:val="0"/>
              <w:adjustRightInd w:val="0"/>
              <w:jc w:val="both"/>
              <w:rPr>
                <w:rFonts w:ascii="Times New Roman" w:hAnsi="Times New Roman" w:cs="Times New Roman"/>
                <w:sz w:val="22"/>
                <w:szCs w:val="22"/>
              </w:rPr>
            </w:pPr>
            <w:r w:rsidRPr="00A63F24">
              <w:rPr>
                <w:rFonts w:ascii="Times New Roman" w:hAnsi="Times New Roman" w:cs="Times New Roman"/>
                <w:sz w:val="22"/>
                <w:szCs w:val="22"/>
              </w:rPr>
              <w:t xml:space="preserve">2023 – 2025 Orta Vadeli Program </w:t>
            </w:r>
          </w:p>
        </w:tc>
        <w:tc>
          <w:tcPr>
            <w:tcW w:w="5762" w:type="dxa"/>
          </w:tcPr>
          <w:p w14:paraId="68D08767" w14:textId="77777777" w:rsidR="00B76246" w:rsidRDefault="00B76246" w:rsidP="006D01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63F24">
              <w:rPr>
                <w:rFonts w:ascii="Times New Roman" w:hAnsi="Times New Roman" w:cs="Times New Roman"/>
                <w:sz w:val="22"/>
                <w:szCs w:val="22"/>
              </w:rPr>
              <w:t xml:space="preserve">Yeşil Dönüşüm </w:t>
            </w:r>
          </w:p>
          <w:p w14:paraId="43DD06E1" w14:textId="77777777" w:rsidR="003869F8" w:rsidRPr="00105343" w:rsidRDefault="003869F8" w:rsidP="006D01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05343">
              <w:rPr>
                <w:rFonts w:ascii="Times New Roman" w:hAnsi="Times New Roman" w:cs="Times New Roman"/>
                <w:sz w:val="22"/>
                <w:szCs w:val="22"/>
              </w:rPr>
              <w:t>Dijitalleşme</w:t>
            </w:r>
          </w:p>
          <w:p w14:paraId="206108E3" w14:textId="228B7512" w:rsidR="003869F8" w:rsidRPr="00105343" w:rsidRDefault="003869F8" w:rsidP="007A446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B76246" w:rsidRPr="00A63F24" w14:paraId="1793A775" w14:textId="77777777" w:rsidTr="003F02C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227" w:type="dxa"/>
          </w:tcPr>
          <w:p w14:paraId="76139C8D" w14:textId="572EE40B" w:rsidR="00B76246" w:rsidRPr="00A63F24" w:rsidRDefault="00B76246" w:rsidP="006D01FA">
            <w:pPr>
              <w:autoSpaceDE w:val="0"/>
              <w:autoSpaceDN w:val="0"/>
              <w:adjustRightInd w:val="0"/>
              <w:jc w:val="both"/>
              <w:rPr>
                <w:rFonts w:ascii="Times New Roman" w:hAnsi="Times New Roman" w:cs="Times New Roman"/>
                <w:sz w:val="22"/>
                <w:szCs w:val="22"/>
              </w:rPr>
            </w:pPr>
            <w:r w:rsidRPr="00A63F24">
              <w:rPr>
                <w:rFonts w:ascii="Times New Roman" w:hAnsi="Times New Roman" w:cs="Times New Roman"/>
                <w:sz w:val="22"/>
                <w:szCs w:val="22"/>
              </w:rPr>
              <w:t xml:space="preserve">TIMSS 2019 Türkiye Raporu </w:t>
            </w:r>
          </w:p>
        </w:tc>
        <w:tc>
          <w:tcPr>
            <w:tcW w:w="5762" w:type="dxa"/>
          </w:tcPr>
          <w:p w14:paraId="6969B6B8" w14:textId="77777777" w:rsidR="00B76246" w:rsidRPr="00A63F24" w:rsidRDefault="00B76246" w:rsidP="006D01F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63F24">
              <w:rPr>
                <w:rFonts w:ascii="Times New Roman" w:hAnsi="Times New Roman" w:cs="Times New Roman"/>
                <w:sz w:val="22"/>
                <w:szCs w:val="22"/>
              </w:rPr>
              <w:t>TIMSS 2019 Yeterlik Düzeyleri</w:t>
            </w:r>
          </w:p>
        </w:tc>
      </w:tr>
      <w:tr w:rsidR="00B76246" w:rsidRPr="00A63F24" w14:paraId="46D9F13C" w14:textId="77777777" w:rsidTr="003F02CB">
        <w:trPr>
          <w:trHeight w:val="282"/>
        </w:trPr>
        <w:tc>
          <w:tcPr>
            <w:cnfStyle w:val="001000000000" w:firstRow="0" w:lastRow="0" w:firstColumn="1" w:lastColumn="0" w:oddVBand="0" w:evenVBand="0" w:oddHBand="0" w:evenHBand="0" w:firstRowFirstColumn="0" w:firstRowLastColumn="0" w:lastRowFirstColumn="0" w:lastRowLastColumn="0"/>
            <w:tcW w:w="3227" w:type="dxa"/>
          </w:tcPr>
          <w:p w14:paraId="168BFB96" w14:textId="77777777" w:rsidR="007A4F0A" w:rsidRPr="00A63F24" w:rsidRDefault="00B76246" w:rsidP="008E3C1F">
            <w:pPr>
              <w:autoSpaceDE w:val="0"/>
              <w:autoSpaceDN w:val="0"/>
              <w:adjustRightInd w:val="0"/>
              <w:rPr>
                <w:rFonts w:ascii="Times New Roman" w:hAnsi="Times New Roman" w:cs="Times New Roman"/>
                <w:sz w:val="22"/>
                <w:szCs w:val="22"/>
              </w:rPr>
            </w:pPr>
            <w:r w:rsidRPr="00A63F24">
              <w:rPr>
                <w:rFonts w:ascii="Times New Roman" w:hAnsi="Times New Roman" w:cs="Times New Roman"/>
                <w:sz w:val="22"/>
                <w:szCs w:val="22"/>
              </w:rPr>
              <w:t>OECD Sosyal ve Duygusal Beceriler Araştırması</w:t>
            </w:r>
          </w:p>
          <w:p w14:paraId="133F794B" w14:textId="77777777" w:rsidR="00B76246" w:rsidRPr="00A63F24" w:rsidRDefault="007A4F0A" w:rsidP="008E3C1F">
            <w:pPr>
              <w:autoSpaceDE w:val="0"/>
              <w:autoSpaceDN w:val="0"/>
              <w:adjustRightInd w:val="0"/>
              <w:rPr>
                <w:rFonts w:ascii="Times New Roman" w:hAnsi="Times New Roman" w:cs="Times New Roman"/>
                <w:sz w:val="22"/>
                <w:szCs w:val="22"/>
              </w:rPr>
            </w:pPr>
            <w:r w:rsidRPr="00A63F24">
              <w:rPr>
                <w:rFonts w:ascii="Times New Roman" w:hAnsi="Times New Roman" w:cs="Times New Roman"/>
                <w:sz w:val="22"/>
                <w:szCs w:val="22"/>
              </w:rPr>
              <w:t>(Türkiye Ön Raporu-2021)</w:t>
            </w:r>
          </w:p>
        </w:tc>
        <w:tc>
          <w:tcPr>
            <w:tcW w:w="5762" w:type="dxa"/>
          </w:tcPr>
          <w:p w14:paraId="051CF6E2" w14:textId="77777777" w:rsidR="007A4F0A" w:rsidRPr="00A63F24" w:rsidRDefault="007A4F0A" w:rsidP="006D01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63F24">
              <w:rPr>
                <w:rFonts w:ascii="Times New Roman" w:hAnsi="Times New Roman" w:cs="Times New Roman"/>
                <w:sz w:val="22"/>
                <w:szCs w:val="22"/>
              </w:rPr>
              <w:t xml:space="preserve">Öğrenmeyi Kolaylaştırma </w:t>
            </w:r>
          </w:p>
          <w:p w14:paraId="4337FE43" w14:textId="77777777" w:rsidR="00B76246" w:rsidRPr="00A63F24" w:rsidRDefault="007A4F0A" w:rsidP="006D01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63F24">
              <w:rPr>
                <w:rFonts w:ascii="Times New Roman" w:hAnsi="Times New Roman" w:cs="Times New Roman"/>
                <w:sz w:val="22"/>
                <w:szCs w:val="22"/>
              </w:rPr>
              <w:t>Davranış Problemlerini Azaltma</w:t>
            </w:r>
          </w:p>
          <w:p w14:paraId="56223917" w14:textId="77777777" w:rsidR="007A4F0A" w:rsidRPr="00A63F24" w:rsidRDefault="007A4F0A" w:rsidP="006D01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63F24">
              <w:rPr>
                <w:rFonts w:ascii="Times New Roman" w:hAnsi="Times New Roman" w:cs="Times New Roman"/>
                <w:sz w:val="22"/>
                <w:szCs w:val="22"/>
              </w:rPr>
              <w:t xml:space="preserve">Değişen İstihdam Taleplerine Cevap Verme  </w:t>
            </w:r>
          </w:p>
          <w:p w14:paraId="79F4FEA5" w14:textId="77777777" w:rsidR="007A4F0A" w:rsidRPr="00A63F24" w:rsidRDefault="007A4F0A" w:rsidP="006D01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63F24">
              <w:rPr>
                <w:rFonts w:ascii="Times New Roman" w:hAnsi="Times New Roman" w:cs="Times New Roman"/>
                <w:sz w:val="22"/>
                <w:szCs w:val="22"/>
              </w:rPr>
              <w:t xml:space="preserve">Dezavantajlı Öğrencileri Destekleme </w:t>
            </w:r>
          </w:p>
        </w:tc>
      </w:tr>
      <w:tr w:rsidR="00B76246" w:rsidRPr="00A63F24" w14:paraId="52B8CBF9" w14:textId="77777777" w:rsidTr="003F02C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227" w:type="dxa"/>
          </w:tcPr>
          <w:p w14:paraId="320856DA" w14:textId="77777777" w:rsidR="00B76246" w:rsidRPr="00A63F24" w:rsidRDefault="007A4F0A" w:rsidP="006D01FA">
            <w:pPr>
              <w:autoSpaceDE w:val="0"/>
              <w:autoSpaceDN w:val="0"/>
              <w:adjustRightInd w:val="0"/>
              <w:jc w:val="both"/>
              <w:rPr>
                <w:rFonts w:ascii="Times New Roman" w:hAnsi="Times New Roman" w:cs="Times New Roman"/>
                <w:sz w:val="22"/>
                <w:szCs w:val="22"/>
              </w:rPr>
            </w:pPr>
            <w:r w:rsidRPr="00A63F24">
              <w:rPr>
                <w:rFonts w:ascii="Times New Roman" w:hAnsi="Times New Roman" w:cs="Times New Roman"/>
                <w:sz w:val="22"/>
                <w:szCs w:val="22"/>
              </w:rPr>
              <w:t xml:space="preserve">MEB 2024-2028 Stratejik Planı </w:t>
            </w:r>
          </w:p>
        </w:tc>
        <w:tc>
          <w:tcPr>
            <w:tcW w:w="5762" w:type="dxa"/>
          </w:tcPr>
          <w:p w14:paraId="04F8AAB0" w14:textId="77777777" w:rsidR="00B76246" w:rsidRPr="00A63F24" w:rsidRDefault="007A4F0A" w:rsidP="006D01F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63F24">
              <w:rPr>
                <w:rFonts w:ascii="Times New Roman" w:hAnsi="Times New Roman" w:cs="Times New Roman"/>
                <w:sz w:val="22"/>
                <w:szCs w:val="22"/>
              </w:rPr>
              <w:t xml:space="preserve">Tüm Belge </w:t>
            </w:r>
          </w:p>
        </w:tc>
      </w:tr>
      <w:tr w:rsidR="00B76246" w:rsidRPr="00A63F24" w14:paraId="162E2FBF" w14:textId="77777777" w:rsidTr="003F02CB">
        <w:trPr>
          <w:trHeight w:val="282"/>
        </w:trPr>
        <w:tc>
          <w:tcPr>
            <w:cnfStyle w:val="001000000000" w:firstRow="0" w:lastRow="0" w:firstColumn="1" w:lastColumn="0" w:oddVBand="0" w:evenVBand="0" w:oddHBand="0" w:evenHBand="0" w:firstRowFirstColumn="0" w:firstRowLastColumn="0" w:lastRowFirstColumn="0" w:lastRowLastColumn="0"/>
            <w:tcW w:w="3227" w:type="dxa"/>
          </w:tcPr>
          <w:p w14:paraId="1675E57A" w14:textId="77777777" w:rsidR="007A4F0A" w:rsidRPr="00A63F24" w:rsidRDefault="007A4F0A" w:rsidP="007A4F0A">
            <w:pPr>
              <w:autoSpaceDE w:val="0"/>
              <w:autoSpaceDN w:val="0"/>
              <w:adjustRightInd w:val="0"/>
              <w:jc w:val="both"/>
              <w:rPr>
                <w:rFonts w:ascii="Times New Roman" w:hAnsi="Times New Roman" w:cs="Times New Roman"/>
                <w:sz w:val="22"/>
                <w:szCs w:val="22"/>
              </w:rPr>
            </w:pPr>
            <w:r w:rsidRPr="00A63F24">
              <w:rPr>
                <w:rFonts w:ascii="Times New Roman" w:hAnsi="Times New Roman" w:cs="Times New Roman"/>
                <w:sz w:val="22"/>
                <w:szCs w:val="22"/>
              </w:rPr>
              <w:t xml:space="preserve">MEB 2021-2022 İstatistikleri </w:t>
            </w:r>
          </w:p>
          <w:p w14:paraId="43F140E0" w14:textId="77777777" w:rsidR="00B76246" w:rsidRPr="00A63F24" w:rsidRDefault="00B76246" w:rsidP="006D01FA">
            <w:pPr>
              <w:autoSpaceDE w:val="0"/>
              <w:autoSpaceDN w:val="0"/>
              <w:adjustRightInd w:val="0"/>
              <w:jc w:val="both"/>
              <w:rPr>
                <w:rFonts w:ascii="Times New Roman" w:hAnsi="Times New Roman" w:cs="Times New Roman"/>
                <w:sz w:val="22"/>
                <w:szCs w:val="22"/>
              </w:rPr>
            </w:pPr>
          </w:p>
        </w:tc>
        <w:tc>
          <w:tcPr>
            <w:tcW w:w="5762" w:type="dxa"/>
          </w:tcPr>
          <w:p w14:paraId="1952BD20" w14:textId="77777777" w:rsidR="00B76246" w:rsidRPr="00A63F24" w:rsidRDefault="007A4F0A" w:rsidP="006D01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63F24">
              <w:rPr>
                <w:rFonts w:ascii="Times New Roman" w:hAnsi="Times New Roman" w:cs="Times New Roman"/>
                <w:sz w:val="22"/>
                <w:szCs w:val="22"/>
              </w:rPr>
              <w:t xml:space="preserve">Örgün Eğitim İstatistikleri </w:t>
            </w:r>
          </w:p>
        </w:tc>
      </w:tr>
      <w:tr w:rsidR="00105343" w:rsidRPr="00A63F24" w14:paraId="274C99D1" w14:textId="77777777" w:rsidTr="003F02C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227" w:type="dxa"/>
          </w:tcPr>
          <w:p w14:paraId="3E17920A" w14:textId="00A27604" w:rsidR="00105343" w:rsidRPr="00105343" w:rsidRDefault="00105343" w:rsidP="00105343">
            <w:pPr>
              <w:pStyle w:val="Default"/>
              <w:jc w:val="both"/>
              <w:rPr>
                <w:rFonts w:ascii="Times New Roman" w:hAnsi="Times New Roman" w:cs="Times New Roman"/>
                <w:color w:val="auto"/>
                <w:sz w:val="22"/>
                <w:szCs w:val="22"/>
              </w:rPr>
            </w:pPr>
            <w:r w:rsidRPr="00105343">
              <w:rPr>
                <w:rFonts w:ascii="Times New Roman" w:hAnsi="Times New Roman" w:cs="Times New Roman"/>
                <w:color w:val="auto"/>
                <w:sz w:val="22"/>
                <w:szCs w:val="22"/>
              </w:rPr>
              <w:t>Kamu İdareleri İçin Stratejik Planlama Kılavuzu (Sürüm 3.1)</w:t>
            </w:r>
          </w:p>
        </w:tc>
        <w:tc>
          <w:tcPr>
            <w:tcW w:w="5762" w:type="dxa"/>
          </w:tcPr>
          <w:p w14:paraId="294A6D37" w14:textId="7396224F" w:rsidR="00105343" w:rsidRPr="00A63F24" w:rsidRDefault="00105343" w:rsidP="001053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05343">
              <w:rPr>
                <w:rFonts w:ascii="Times New Roman" w:hAnsi="Times New Roman" w:cs="Times New Roman"/>
                <w:sz w:val="22"/>
                <w:szCs w:val="22"/>
              </w:rPr>
              <w:t>Tüm Belge</w:t>
            </w:r>
          </w:p>
        </w:tc>
      </w:tr>
      <w:tr w:rsidR="00105343" w:rsidRPr="00A63F24" w14:paraId="6EB0A289" w14:textId="77777777" w:rsidTr="003F02CB">
        <w:trPr>
          <w:trHeight w:val="282"/>
        </w:trPr>
        <w:tc>
          <w:tcPr>
            <w:cnfStyle w:val="001000000000" w:firstRow="0" w:lastRow="0" w:firstColumn="1" w:lastColumn="0" w:oddVBand="0" w:evenVBand="0" w:oddHBand="0" w:evenHBand="0" w:firstRowFirstColumn="0" w:firstRowLastColumn="0" w:lastRowFirstColumn="0" w:lastRowLastColumn="0"/>
            <w:tcW w:w="3227" w:type="dxa"/>
          </w:tcPr>
          <w:p w14:paraId="04EA71EE" w14:textId="77777777" w:rsidR="00105343" w:rsidRPr="00105343" w:rsidRDefault="00105343" w:rsidP="00105343">
            <w:pPr>
              <w:pStyle w:val="Default"/>
              <w:jc w:val="both"/>
              <w:rPr>
                <w:rFonts w:ascii="Times New Roman" w:hAnsi="Times New Roman" w:cs="Times New Roman"/>
                <w:color w:val="auto"/>
                <w:sz w:val="22"/>
                <w:szCs w:val="22"/>
              </w:rPr>
            </w:pPr>
            <w:r w:rsidRPr="00105343">
              <w:rPr>
                <w:rFonts w:ascii="Times New Roman" w:hAnsi="Times New Roman" w:cs="Times New Roman"/>
                <w:color w:val="auto"/>
                <w:sz w:val="22"/>
                <w:szCs w:val="22"/>
              </w:rPr>
              <w:t xml:space="preserve">2017-2023 Öğretmen Strateji Belgesi </w:t>
            </w:r>
          </w:p>
          <w:p w14:paraId="31216C23" w14:textId="77777777" w:rsidR="00105343" w:rsidRPr="00A63F24" w:rsidRDefault="00105343" w:rsidP="00105343">
            <w:pPr>
              <w:autoSpaceDE w:val="0"/>
              <w:autoSpaceDN w:val="0"/>
              <w:adjustRightInd w:val="0"/>
              <w:jc w:val="both"/>
              <w:rPr>
                <w:rFonts w:ascii="Times New Roman" w:hAnsi="Times New Roman" w:cs="Times New Roman"/>
                <w:sz w:val="22"/>
                <w:szCs w:val="22"/>
              </w:rPr>
            </w:pPr>
          </w:p>
        </w:tc>
        <w:tc>
          <w:tcPr>
            <w:tcW w:w="5762" w:type="dxa"/>
          </w:tcPr>
          <w:p w14:paraId="6A3E48CA" w14:textId="77777777" w:rsidR="00105343" w:rsidRPr="00A63F24" w:rsidRDefault="00105343" w:rsidP="001053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63F24">
              <w:rPr>
                <w:rFonts w:ascii="Times New Roman" w:hAnsi="Times New Roman" w:cs="Times New Roman"/>
                <w:sz w:val="22"/>
                <w:szCs w:val="22"/>
              </w:rPr>
              <w:t xml:space="preserve">Yüksek Kaliteli, İyi Nitelikli ve Meleğe Uygun Bireylerin Öğretmen Olarak İstihdamını Sağlamak </w:t>
            </w:r>
          </w:p>
          <w:p w14:paraId="727B518F" w14:textId="77777777" w:rsidR="00105343" w:rsidRPr="00A63F24" w:rsidRDefault="00105343" w:rsidP="001053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63F24">
              <w:rPr>
                <w:rFonts w:ascii="Times New Roman" w:hAnsi="Times New Roman" w:cs="Times New Roman"/>
                <w:sz w:val="22"/>
                <w:szCs w:val="22"/>
              </w:rPr>
              <w:t xml:space="preserve">Öğretmenlerin Kişisel ve Mesleki Gelişimini Sürekli Kılmak </w:t>
            </w:r>
          </w:p>
          <w:p w14:paraId="7FF4D587" w14:textId="77777777" w:rsidR="00105343" w:rsidRPr="00A63F24" w:rsidRDefault="00105343" w:rsidP="001053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63F24">
              <w:rPr>
                <w:rFonts w:ascii="Times New Roman" w:hAnsi="Times New Roman" w:cs="Times New Roman"/>
                <w:sz w:val="22"/>
                <w:szCs w:val="22"/>
              </w:rPr>
              <w:t xml:space="preserve">Öğretmenlik Mesleğine Yönelik Algıyı İyileştirmek ve Mesleğin Statüsünü Güçlendirmek </w:t>
            </w:r>
          </w:p>
        </w:tc>
      </w:tr>
    </w:tbl>
    <w:p w14:paraId="095863C6" w14:textId="5EDB0738" w:rsidR="00CF2B3D" w:rsidRPr="00A63F24" w:rsidRDefault="00682FF0" w:rsidP="006D01FA">
      <w:pPr>
        <w:autoSpaceDE w:val="0"/>
        <w:autoSpaceDN w:val="0"/>
        <w:adjustRightInd w:val="0"/>
        <w:spacing w:after="0" w:line="240" w:lineRule="auto"/>
        <w:jc w:val="both"/>
        <w:rPr>
          <w:rFonts w:ascii="Times New Roman" w:hAnsi="Times New Roman" w:cs="Times New Roman"/>
          <w:i/>
          <w:sz w:val="22"/>
          <w:szCs w:val="22"/>
        </w:rPr>
      </w:pPr>
      <w:r w:rsidRPr="00A63F24">
        <w:rPr>
          <w:rFonts w:ascii="Times New Roman" w:hAnsi="Times New Roman" w:cs="Times New Roman"/>
          <w:i/>
          <w:sz w:val="22"/>
          <w:szCs w:val="22"/>
        </w:rPr>
        <w:t>.</w:t>
      </w:r>
    </w:p>
    <w:p w14:paraId="1EF85C1A" w14:textId="77777777" w:rsidR="00CF2B3D" w:rsidRDefault="00CF2B3D" w:rsidP="006D01FA">
      <w:pPr>
        <w:autoSpaceDE w:val="0"/>
        <w:autoSpaceDN w:val="0"/>
        <w:adjustRightInd w:val="0"/>
        <w:spacing w:after="0" w:line="240" w:lineRule="auto"/>
        <w:jc w:val="both"/>
        <w:rPr>
          <w:rFonts w:ascii="Times New Roman" w:hAnsi="Times New Roman" w:cs="Times New Roman"/>
          <w:sz w:val="24"/>
          <w:szCs w:val="24"/>
        </w:rPr>
      </w:pPr>
    </w:p>
    <w:p w14:paraId="38F21BA0" w14:textId="77777777" w:rsidR="00336583" w:rsidRDefault="00336583" w:rsidP="006D01FA">
      <w:pPr>
        <w:autoSpaceDE w:val="0"/>
        <w:autoSpaceDN w:val="0"/>
        <w:adjustRightInd w:val="0"/>
        <w:spacing w:after="0" w:line="240" w:lineRule="auto"/>
        <w:jc w:val="both"/>
        <w:rPr>
          <w:rFonts w:ascii="Times New Roman" w:hAnsi="Times New Roman" w:cs="Times New Roman"/>
          <w:sz w:val="24"/>
          <w:szCs w:val="24"/>
        </w:rPr>
        <w:sectPr w:rsidR="00336583" w:rsidSect="006D45C0">
          <w:pgSz w:w="11906" w:h="16838"/>
          <w:pgMar w:top="1418" w:right="1418" w:bottom="1418" w:left="1418" w:header="709" w:footer="709" w:gutter="0"/>
          <w:pgBorders w:offsetFrom="page">
            <w:top w:val="single" w:sz="4" w:space="24" w:color="0070C0"/>
            <w:left w:val="single" w:sz="4" w:space="24" w:color="0070C0"/>
            <w:bottom w:val="single" w:sz="4" w:space="24" w:color="0070C0"/>
            <w:right w:val="single" w:sz="4" w:space="24" w:color="0070C0"/>
          </w:pgBorders>
          <w:pgNumType w:start="1"/>
          <w:cols w:space="708"/>
          <w:docGrid w:linePitch="360"/>
        </w:sectPr>
      </w:pPr>
    </w:p>
    <w:p w14:paraId="3B1A9C39" w14:textId="77777777" w:rsidR="0040342C" w:rsidRPr="00FC3DEB" w:rsidRDefault="0040342C" w:rsidP="006D45C0">
      <w:pPr>
        <w:pStyle w:val="Balk3"/>
        <w:numPr>
          <w:ilvl w:val="0"/>
          <w:numId w:val="0"/>
        </w:numPr>
        <w:shd w:val="clear" w:color="auto" w:fill="9CC2E5" w:themeFill="accent1" w:themeFillTint="99"/>
        <w:ind w:left="426"/>
      </w:pPr>
      <w:bookmarkStart w:id="24" w:name="_Toc143675804"/>
      <w:r w:rsidRPr="00FC3DEB">
        <w:lastRenderedPageBreak/>
        <w:t>6.2.5.  Faaliyet Alanları ile Ürün ve Hizmetlerin Belirlenmesi</w:t>
      </w:r>
      <w:bookmarkEnd w:id="24"/>
    </w:p>
    <w:p w14:paraId="06E7FB0C" w14:textId="77777777" w:rsidR="0040342C" w:rsidRPr="00FC3DEB" w:rsidRDefault="0040342C" w:rsidP="006D01FA">
      <w:pPr>
        <w:autoSpaceDE w:val="0"/>
        <w:autoSpaceDN w:val="0"/>
        <w:adjustRightInd w:val="0"/>
        <w:spacing w:after="0" w:line="240" w:lineRule="auto"/>
        <w:jc w:val="both"/>
        <w:rPr>
          <w:rFonts w:ascii="Times New Roman" w:hAnsi="Times New Roman" w:cs="Times New Roman"/>
          <w:b/>
          <w:sz w:val="24"/>
          <w:szCs w:val="24"/>
        </w:rPr>
      </w:pPr>
    </w:p>
    <w:p w14:paraId="0C96A1A7" w14:textId="182F818B" w:rsidR="0040342C" w:rsidRPr="00FC3DEB" w:rsidRDefault="0040342C" w:rsidP="002F73AC">
      <w:pPr>
        <w:autoSpaceDE w:val="0"/>
        <w:autoSpaceDN w:val="0"/>
        <w:adjustRightInd w:val="0"/>
        <w:spacing w:after="0" w:line="360" w:lineRule="auto"/>
        <w:ind w:firstLine="708"/>
        <w:jc w:val="both"/>
        <w:rPr>
          <w:rFonts w:ascii="Times New Roman" w:hAnsi="Times New Roman" w:cs="Times New Roman"/>
          <w:sz w:val="24"/>
          <w:szCs w:val="24"/>
        </w:rPr>
      </w:pPr>
      <w:r w:rsidRPr="00FC3DEB">
        <w:rPr>
          <w:rFonts w:ascii="Times New Roman" w:hAnsi="Times New Roman" w:cs="Times New Roman"/>
          <w:sz w:val="24"/>
          <w:szCs w:val="24"/>
        </w:rPr>
        <w:t xml:space="preserve">2024-2028 Bartın İl </w:t>
      </w:r>
      <w:r w:rsidR="00FF0CE2">
        <w:rPr>
          <w:rFonts w:ascii="Times New Roman" w:hAnsi="Times New Roman" w:cs="Times New Roman"/>
          <w:sz w:val="24"/>
          <w:szCs w:val="24"/>
        </w:rPr>
        <w:t>Millî</w:t>
      </w:r>
      <w:r w:rsidRPr="00FC3DEB">
        <w:rPr>
          <w:rFonts w:ascii="Times New Roman" w:hAnsi="Times New Roman" w:cs="Times New Roman"/>
          <w:sz w:val="24"/>
          <w:szCs w:val="24"/>
        </w:rPr>
        <w:t xml:space="preserve"> Eğitim Müdürlüğü Stratejik Plan hazırlık sürecinde Müdürlüğün faaliyet alanları ve hizmetlerinin belirlenmesine yönelik çalışmalar yapılmıştır. </w:t>
      </w:r>
      <w:r w:rsidR="002F73AC" w:rsidRPr="00FC3DEB">
        <w:rPr>
          <w:rFonts w:ascii="Times New Roman" w:hAnsi="Times New Roman" w:cs="Times New Roman"/>
          <w:sz w:val="24"/>
          <w:szCs w:val="24"/>
        </w:rPr>
        <w:t>İlgili</w:t>
      </w:r>
      <w:r w:rsidRPr="00FC3DEB">
        <w:rPr>
          <w:rFonts w:ascii="Times New Roman" w:hAnsi="Times New Roman" w:cs="Times New Roman"/>
          <w:sz w:val="24"/>
          <w:szCs w:val="24"/>
        </w:rPr>
        <w:t xml:space="preserve"> birimlerinin yasal yükümlülükleri, standart dosya planı, üst politika belgeleri, yürürlü</w:t>
      </w:r>
      <w:r w:rsidR="002F73AC" w:rsidRPr="00FC3DEB">
        <w:rPr>
          <w:rFonts w:ascii="Times New Roman" w:hAnsi="Times New Roman" w:cs="Times New Roman"/>
          <w:sz w:val="24"/>
          <w:szCs w:val="24"/>
        </w:rPr>
        <w:t>kte</w:t>
      </w:r>
      <w:r w:rsidRPr="00FC3DEB">
        <w:rPr>
          <w:rFonts w:ascii="Times New Roman" w:hAnsi="Times New Roman" w:cs="Times New Roman"/>
          <w:sz w:val="24"/>
          <w:szCs w:val="24"/>
        </w:rPr>
        <w:t xml:space="preserve"> </w:t>
      </w:r>
      <w:r w:rsidRPr="00AF324C">
        <w:rPr>
          <w:rFonts w:ascii="Times New Roman" w:hAnsi="Times New Roman" w:cs="Times New Roman"/>
          <w:sz w:val="24"/>
          <w:szCs w:val="24"/>
        </w:rPr>
        <w:t xml:space="preserve">uygulanan sistem ve kamu hizmet </w:t>
      </w:r>
      <w:proofErr w:type="gramStart"/>
      <w:r w:rsidRPr="00AF324C">
        <w:rPr>
          <w:rFonts w:ascii="Times New Roman" w:hAnsi="Times New Roman" w:cs="Times New Roman"/>
          <w:sz w:val="24"/>
          <w:szCs w:val="24"/>
        </w:rPr>
        <w:t>envanteri</w:t>
      </w:r>
      <w:proofErr w:type="gramEnd"/>
      <w:r w:rsidRPr="00AF324C">
        <w:rPr>
          <w:rFonts w:ascii="Times New Roman" w:hAnsi="Times New Roman" w:cs="Times New Roman"/>
          <w:sz w:val="24"/>
          <w:szCs w:val="24"/>
        </w:rPr>
        <w:t xml:space="preserve"> incelenerek Müdürlüğün hizmetleri tespit edilmiş</w:t>
      </w:r>
      <w:r w:rsidR="002F73AC" w:rsidRPr="00AF324C">
        <w:rPr>
          <w:rFonts w:ascii="Times New Roman" w:hAnsi="Times New Roman" w:cs="Times New Roman"/>
          <w:sz w:val="24"/>
          <w:szCs w:val="24"/>
        </w:rPr>
        <w:t>tir</w:t>
      </w:r>
      <w:r w:rsidRPr="00AF324C">
        <w:rPr>
          <w:rFonts w:ascii="Times New Roman" w:hAnsi="Times New Roman" w:cs="Times New Roman"/>
          <w:sz w:val="24"/>
          <w:szCs w:val="24"/>
        </w:rPr>
        <w:t>. Buna göre faaliyet alanları ve sunulan hizmetler</w:t>
      </w:r>
      <w:r w:rsidR="002F73AC" w:rsidRPr="00AF324C">
        <w:rPr>
          <w:rFonts w:ascii="Times New Roman" w:hAnsi="Times New Roman" w:cs="Times New Roman"/>
          <w:sz w:val="24"/>
          <w:szCs w:val="24"/>
        </w:rPr>
        <w:t>e</w:t>
      </w:r>
      <w:r w:rsidRPr="00AF324C">
        <w:rPr>
          <w:rFonts w:ascii="Times New Roman" w:hAnsi="Times New Roman" w:cs="Times New Roman"/>
          <w:sz w:val="24"/>
          <w:szCs w:val="24"/>
        </w:rPr>
        <w:t xml:space="preserve"> </w:t>
      </w:r>
      <w:r w:rsidR="002F73AC" w:rsidRPr="00AF324C">
        <w:rPr>
          <w:rFonts w:ascii="Times New Roman" w:hAnsi="Times New Roman" w:cs="Times New Roman"/>
          <w:sz w:val="24"/>
          <w:szCs w:val="24"/>
        </w:rPr>
        <w:t>T</w:t>
      </w:r>
      <w:r w:rsidRPr="00AF324C">
        <w:rPr>
          <w:rFonts w:ascii="Times New Roman" w:hAnsi="Times New Roman" w:cs="Times New Roman"/>
          <w:sz w:val="24"/>
          <w:szCs w:val="24"/>
        </w:rPr>
        <w:t>ablo</w:t>
      </w:r>
      <w:r w:rsidR="00AF324C" w:rsidRPr="00AF324C">
        <w:rPr>
          <w:rFonts w:ascii="Times New Roman" w:hAnsi="Times New Roman" w:cs="Times New Roman"/>
          <w:sz w:val="24"/>
          <w:szCs w:val="24"/>
        </w:rPr>
        <w:t xml:space="preserve"> 6’</w:t>
      </w:r>
      <w:r w:rsidRPr="00AF324C">
        <w:rPr>
          <w:rFonts w:ascii="Times New Roman" w:hAnsi="Times New Roman" w:cs="Times New Roman"/>
          <w:sz w:val="24"/>
          <w:szCs w:val="24"/>
        </w:rPr>
        <w:t>da yer</w:t>
      </w:r>
      <w:r w:rsidRPr="00FC3DEB">
        <w:rPr>
          <w:rFonts w:ascii="Times New Roman" w:hAnsi="Times New Roman" w:cs="Times New Roman"/>
          <w:sz w:val="24"/>
          <w:szCs w:val="24"/>
        </w:rPr>
        <w:t xml:space="preserve"> </w:t>
      </w:r>
      <w:r w:rsidR="002F73AC" w:rsidRPr="00FC3DEB">
        <w:rPr>
          <w:rFonts w:ascii="Times New Roman" w:hAnsi="Times New Roman" w:cs="Times New Roman"/>
          <w:sz w:val="24"/>
          <w:szCs w:val="24"/>
        </w:rPr>
        <w:t xml:space="preserve">verilmiştir. </w:t>
      </w:r>
    </w:p>
    <w:p w14:paraId="3DCF33BF" w14:textId="77777777" w:rsidR="00336583" w:rsidRDefault="00336583" w:rsidP="002477C6">
      <w:pPr>
        <w:autoSpaceDE w:val="0"/>
        <w:autoSpaceDN w:val="0"/>
        <w:adjustRightInd w:val="0"/>
        <w:spacing w:after="0" w:line="360" w:lineRule="auto"/>
        <w:jc w:val="both"/>
        <w:rPr>
          <w:rFonts w:ascii="Times New Roman" w:hAnsi="Times New Roman" w:cs="Times New Roman"/>
          <w:sz w:val="24"/>
          <w:szCs w:val="24"/>
        </w:rPr>
      </w:pPr>
    </w:p>
    <w:p w14:paraId="52C4D058" w14:textId="7065AC01" w:rsidR="00BE0DC5" w:rsidRDefault="00BE0DC5" w:rsidP="002477C6">
      <w:pPr>
        <w:autoSpaceDE w:val="0"/>
        <w:autoSpaceDN w:val="0"/>
        <w:adjustRightInd w:val="0"/>
        <w:spacing w:after="0" w:line="360" w:lineRule="auto"/>
        <w:jc w:val="both"/>
        <w:rPr>
          <w:rFonts w:ascii="Times New Roman" w:hAnsi="Times New Roman" w:cs="Times New Roman"/>
          <w:sz w:val="24"/>
          <w:szCs w:val="24"/>
        </w:rPr>
      </w:pPr>
      <w:bookmarkStart w:id="25" w:name="_Toc143678009"/>
      <w:r w:rsidRPr="00D10CC2">
        <w:rPr>
          <w:rFonts w:ascii="Times New Roman" w:hAnsi="Times New Roman" w:cs="Times New Roman"/>
          <w:b/>
          <w:sz w:val="24"/>
          <w:szCs w:val="24"/>
        </w:rPr>
        <w:t>Tablo 5.</w:t>
      </w:r>
      <w:r w:rsidRPr="00D10CC2">
        <w:rPr>
          <w:rFonts w:ascii="Times New Roman" w:hAnsi="Times New Roman" w:cs="Times New Roman"/>
          <w:sz w:val="24"/>
          <w:szCs w:val="24"/>
        </w:rPr>
        <w:t xml:space="preserve"> </w:t>
      </w:r>
      <w:r>
        <w:rPr>
          <w:rFonts w:ascii="Times New Roman" w:hAnsi="Times New Roman" w:cs="Times New Roman"/>
          <w:sz w:val="24"/>
          <w:szCs w:val="24"/>
        </w:rPr>
        <w:t xml:space="preserve">Hasankadı </w:t>
      </w:r>
      <w:r w:rsidR="00164089">
        <w:rPr>
          <w:rFonts w:ascii="Times New Roman" w:hAnsi="Times New Roman" w:cs="Times New Roman"/>
          <w:sz w:val="24"/>
          <w:szCs w:val="24"/>
        </w:rPr>
        <w:t>ÇPAL</w:t>
      </w:r>
      <w:r w:rsidRPr="00D10CC2">
        <w:rPr>
          <w:rFonts w:ascii="Times New Roman" w:hAnsi="Times New Roman" w:cs="Times New Roman"/>
          <w:sz w:val="24"/>
          <w:szCs w:val="24"/>
        </w:rPr>
        <w:t xml:space="preserve"> Faaliyet Al</w:t>
      </w:r>
      <w:r>
        <w:rPr>
          <w:rFonts w:ascii="Times New Roman" w:hAnsi="Times New Roman" w:cs="Times New Roman"/>
          <w:sz w:val="24"/>
          <w:szCs w:val="24"/>
        </w:rPr>
        <w:t>anları,</w:t>
      </w:r>
      <w:r w:rsidRPr="00D10CC2">
        <w:rPr>
          <w:rFonts w:ascii="Times New Roman" w:hAnsi="Times New Roman" w:cs="Times New Roman"/>
          <w:sz w:val="24"/>
          <w:szCs w:val="24"/>
        </w:rPr>
        <w:t xml:space="preserve"> Ü</w:t>
      </w:r>
      <w:r>
        <w:rPr>
          <w:rFonts w:ascii="Times New Roman" w:hAnsi="Times New Roman" w:cs="Times New Roman"/>
          <w:sz w:val="24"/>
          <w:szCs w:val="24"/>
        </w:rPr>
        <w:t xml:space="preserve">rün ve </w:t>
      </w:r>
      <w:r w:rsidRPr="00D10CC2">
        <w:rPr>
          <w:rFonts w:ascii="Times New Roman" w:hAnsi="Times New Roman" w:cs="Times New Roman"/>
          <w:sz w:val="24"/>
          <w:szCs w:val="24"/>
        </w:rPr>
        <w:t>Hizmetleri</w:t>
      </w:r>
      <w:bookmarkEnd w:id="25"/>
    </w:p>
    <w:tbl>
      <w:tblPr>
        <w:tblStyle w:val="AkGlgeleme-Vurgu2"/>
        <w:tblW w:w="14233" w:type="dxa"/>
        <w:tblLook w:val="04A0" w:firstRow="1" w:lastRow="0" w:firstColumn="1" w:lastColumn="0" w:noHBand="0" w:noVBand="1"/>
      </w:tblPr>
      <w:tblGrid>
        <w:gridCol w:w="4888"/>
        <w:gridCol w:w="9345"/>
      </w:tblGrid>
      <w:tr w:rsidR="00BE0DC5" w:rsidRPr="00D10CC2" w14:paraId="02C49E23" w14:textId="77777777" w:rsidTr="003F02CB">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888" w:type="dxa"/>
          </w:tcPr>
          <w:p w14:paraId="0AE9EA52" w14:textId="77777777" w:rsidR="00BE0DC5" w:rsidRPr="00D10CC2" w:rsidRDefault="00BE0DC5" w:rsidP="00BE0DC5">
            <w:pPr>
              <w:jc w:val="center"/>
              <w:rPr>
                <w:rFonts w:ascii="Times New Roman" w:hAnsi="Times New Roman" w:cs="Times New Roman"/>
                <w:b w:val="0"/>
              </w:rPr>
            </w:pPr>
            <w:r w:rsidRPr="00D10CC2">
              <w:rPr>
                <w:rFonts w:ascii="Times New Roman" w:hAnsi="Times New Roman" w:cs="Times New Roman"/>
              </w:rPr>
              <w:t>Faaliyet Alanı</w:t>
            </w:r>
          </w:p>
        </w:tc>
        <w:tc>
          <w:tcPr>
            <w:tcW w:w="9345" w:type="dxa"/>
          </w:tcPr>
          <w:p w14:paraId="4ACF0376" w14:textId="77777777" w:rsidR="00BE0DC5" w:rsidRPr="00D10CC2" w:rsidRDefault="00BE0DC5" w:rsidP="00BE0DC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10CC2">
              <w:rPr>
                <w:rFonts w:ascii="Times New Roman" w:hAnsi="Times New Roman" w:cs="Times New Roman"/>
              </w:rPr>
              <w:t>Ürün / Hizmetler</w:t>
            </w:r>
          </w:p>
        </w:tc>
      </w:tr>
      <w:tr w:rsidR="00BE0DC5" w:rsidRPr="00D10CC2" w14:paraId="25EFAD57" w14:textId="77777777" w:rsidTr="003F02CB">
        <w:trPr>
          <w:cnfStyle w:val="000000100000" w:firstRow="0" w:lastRow="0" w:firstColumn="0" w:lastColumn="0" w:oddVBand="0" w:evenVBand="0" w:oddHBand="1" w:evenHBand="0" w:firstRowFirstColumn="0" w:firstRowLastColumn="0" w:lastRowFirstColumn="0" w:lastRowLastColumn="0"/>
          <w:trHeight w:val="2172"/>
        </w:trPr>
        <w:tc>
          <w:tcPr>
            <w:cnfStyle w:val="001000000000" w:firstRow="0" w:lastRow="0" w:firstColumn="1" w:lastColumn="0" w:oddVBand="0" w:evenVBand="0" w:oddHBand="0" w:evenHBand="0" w:firstRowFirstColumn="0" w:firstRowLastColumn="0" w:lastRowFirstColumn="0" w:lastRowLastColumn="0"/>
            <w:tcW w:w="4888" w:type="dxa"/>
          </w:tcPr>
          <w:p w14:paraId="4BF35724" w14:textId="77777777" w:rsidR="00BE0DC5" w:rsidRPr="00D10CC2" w:rsidRDefault="00BE0DC5" w:rsidP="00BE0DC5">
            <w:pPr>
              <w:jc w:val="center"/>
              <w:rPr>
                <w:rFonts w:ascii="Times New Roman" w:hAnsi="Times New Roman" w:cs="Times New Roman"/>
                <w:b w:val="0"/>
                <w:sz w:val="22"/>
              </w:rPr>
            </w:pPr>
            <w:r w:rsidRPr="00D10CC2">
              <w:rPr>
                <w:rFonts w:ascii="Times New Roman" w:hAnsi="Times New Roman" w:cs="Times New Roman"/>
                <w:sz w:val="22"/>
              </w:rPr>
              <w:t>Eğitim-Öğretim Hizmetleri</w:t>
            </w:r>
          </w:p>
        </w:tc>
        <w:tc>
          <w:tcPr>
            <w:tcW w:w="9345" w:type="dxa"/>
          </w:tcPr>
          <w:p w14:paraId="5162E349"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1. Eğitim-öğretim iş ve işlemleri</w:t>
            </w:r>
          </w:p>
          <w:p w14:paraId="59B644E1"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2. Ders dışı faaliyet iş ve işlemleri</w:t>
            </w:r>
          </w:p>
          <w:p w14:paraId="407D5204"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3. Okulda teknolojik altyapı çalışmalarını düzenleme</w:t>
            </w:r>
          </w:p>
          <w:p w14:paraId="22C03AF9"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4. Anma ve kutlama programlarının yürütülmesi</w:t>
            </w:r>
          </w:p>
          <w:p w14:paraId="43A31BED"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5. Yarışmaların düzenlenmesi ve değerlendirilmesi işleri</w:t>
            </w:r>
          </w:p>
          <w:p w14:paraId="63733926"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6. Sosyal, kültürel, sportif etkinliklerle ilgili organizasyon</w:t>
            </w:r>
          </w:p>
          <w:p w14:paraId="56644FC7"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7. Zümre toplantılarının planlanması ve yürütülmesi</w:t>
            </w:r>
          </w:p>
          <w:p w14:paraId="6155717D"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8. Öğrencileri sınavlara hazırlama ve yetiştirme kurs işlemleri</w:t>
            </w:r>
          </w:p>
        </w:tc>
      </w:tr>
      <w:tr w:rsidR="00BE0DC5" w:rsidRPr="00D10CC2" w14:paraId="4841424C" w14:textId="77777777" w:rsidTr="003F02CB">
        <w:trPr>
          <w:trHeight w:val="813"/>
        </w:trPr>
        <w:tc>
          <w:tcPr>
            <w:cnfStyle w:val="001000000000" w:firstRow="0" w:lastRow="0" w:firstColumn="1" w:lastColumn="0" w:oddVBand="0" w:evenVBand="0" w:oddHBand="0" w:evenHBand="0" w:firstRowFirstColumn="0" w:firstRowLastColumn="0" w:lastRowFirstColumn="0" w:lastRowLastColumn="0"/>
            <w:tcW w:w="4888" w:type="dxa"/>
          </w:tcPr>
          <w:p w14:paraId="76D9AFC7" w14:textId="77777777" w:rsidR="00BE0DC5" w:rsidRPr="00D10CC2" w:rsidRDefault="00BE0DC5" w:rsidP="00BE0DC5">
            <w:pPr>
              <w:jc w:val="center"/>
              <w:rPr>
                <w:rFonts w:ascii="Times New Roman" w:hAnsi="Times New Roman" w:cs="Times New Roman"/>
                <w:b w:val="0"/>
                <w:sz w:val="22"/>
              </w:rPr>
            </w:pPr>
            <w:r w:rsidRPr="00D10CC2">
              <w:rPr>
                <w:rFonts w:ascii="Times New Roman" w:hAnsi="Times New Roman" w:cs="Times New Roman"/>
                <w:sz w:val="22"/>
              </w:rPr>
              <w:t>Yaygın Eğitim Hizmetleri</w:t>
            </w:r>
          </w:p>
        </w:tc>
        <w:tc>
          <w:tcPr>
            <w:tcW w:w="9345" w:type="dxa"/>
          </w:tcPr>
          <w:p w14:paraId="183968F2" w14:textId="77777777" w:rsidR="00BE0DC5" w:rsidRPr="00D10CC2" w:rsidRDefault="00BE0DC5" w:rsidP="00BE0D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1. Beceri ve hobi kursları başvurusu</w:t>
            </w:r>
          </w:p>
          <w:p w14:paraId="6D7BC4EF" w14:textId="77777777" w:rsidR="00BE0DC5" w:rsidRPr="00D10CC2" w:rsidRDefault="00BE0DC5" w:rsidP="00BE0D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2. Yetişkinlere yönelik yetişkin eğitimleri</w:t>
            </w:r>
          </w:p>
          <w:p w14:paraId="403EE76E" w14:textId="77777777" w:rsidR="00BE0DC5" w:rsidRPr="00D10CC2" w:rsidRDefault="00BE0DC5" w:rsidP="00BE0D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3. Okullar hayat olsun projesi ile ilgili işlemler</w:t>
            </w:r>
          </w:p>
        </w:tc>
      </w:tr>
      <w:tr w:rsidR="00BE0DC5" w:rsidRPr="00D10CC2" w14:paraId="4E853F54" w14:textId="77777777" w:rsidTr="003F02CB">
        <w:trPr>
          <w:cnfStyle w:val="000000100000" w:firstRow="0" w:lastRow="0" w:firstColumn="0" w:lastColumn="0" w:oddVBand="0" w:evenVBand="0" w:oddHBand="1" w:evenHBand="0" w:firstRowFirstColumn="0" w:firstRowLastColumn="0" w:lastRowFirstColumn="0" w:lastRowLastColumn="0"/>
          <w:trHeight w:val="1359"/>
        </w:trPr>
        <w:tc>
          <w:tcPr>
            <w:cnfStyle w:val="001000000000" w:firstRow="0" w:lastRow="0" w:firstColumn="1" w:lastColumn="0" w:oddVBand="0" w:evenVBand="0" w:oddHBand="0" w:evenHBand="0" w:firstRowFirstColumn="0" w:firstRowLastColumn="0" w:lastRowFirstColumn="0" w:lastRowLastColumn="0"/>
            <w:tcW w:w="4888" w:type="dxa"/>
          </w:tcPr>
          <w:p w14:paraId="0A994790" w14:textId="77777777" w:rsidR="00BE0DC5" w:rsidRPr="00D10CC2" w:rsidRDefault="00BE0DC5" w:rsidP="00BE0DC5">
            <w:pPr>
              <w:jc w:val="center"/>
              <w:rPr>
                <w:rFonts w:ascii="Times New Roman" w:hAnsi="Times New Roman" w:cs="Times New Roman"/>
                <w:b w:val="0"/>
                <w:sz w:val="22"/>
              </w:rPr>
            </w:pPr>
            <w:r w:rsidRPr="00D10CC2">
              <w:rPr>
                <w:rFonts w:ascii="Times New Roman" w:hAnsi="Times New Roman" w:cs="Times New Roman"/>
                <w:sz w:val="22"/>
              </w:rPr>
              <w:t>Strateji Geliştirme, Ar-Ge</w:t>
            </w:r>
          </w:p>
          <w:p w14:paraId="355B0CA5" w14:textId="77777777" w:rsidR="00BE0DC5" w:rsidRPr="00D10CC2" w:rsidRDefault="00BE0DC5" w:rsidP="00BE0DC5">
            <w:pPr>
              <w:jc w:val="center"/>
              <w:rPr>
                <w:rFonts w:ascii="Times New Roman" w:hAnsi="Times New Roman" w:cs="Times New Roman"/>
                <w:b w:val="0"/>
                <w:sz w:val="22"/>
              </w:rPr>
            </w:pPr>
            <w:r w:rsidRPr="00D10CC2">
              <w:rPr>
                <w:rFonts w:ascii="Times New Roman" w:hAnsi="Times New Roman" w:cs="Times New Roman"/>
                <w:sz w:val="22"/>
              </w:rPr>
              <w:t>Faaliyetleri</w:t>
            </w:r>
          </w:p>
        </w:tc>
        <w:tc>
          <w:tcPr>
            <w:tcW w:w="9345" w:type="dxa"/>
          </w:tcPr>
          <w:p w14:paraId="0100EBAA"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1. Stratejik planlama işlemleri</w:t>
            </w:r>
          </w:p>
          <w:p w14:paraId="1B5D8472"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2. Performans programı ve faaliyet raporu hazırlama</w:t>
            </w:r>
          </w:p>
          <w:p w14:paraId="6DAEB8EB"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3. İhtiyaç analizlerinin yapılması</w:t>
            </w:r>
          </w:p>
          <w:p w14:paraId="62F8FADB"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4. Eğitime ilişkin istatistiklerin tutulması</w:t>
            </w:r>
          </w:p>
          <w:p w14:paraId="04BC7FF3"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5. Ar-ge çalışmaları</w:t>
            </w:r>
          </w:p>
        </w:tc>
      </w:tr>
      <w:tr w:rsidR="00BE0DC5" w:rsidRPr="00D10CC2" w14:paraId="692DE83B" w14:textId="77777777" w:rsidTr="003F02CB">
        <w:trPr>
          <w:trHeight w:val="1079"/>
        </w:trPr>
        <w:tc>
          <w:tcPr>
            <w:cnfStyle w:val="001000000000" w:firstRow="0" w:lastRow="0" w:firstColumn="1" w:lastColumn="0" w:oddVBand="0" w:evenVBand="0" w:oddHBand="0" w:evenHBand="0" w:firstRowFirstColumn="0" w:firstRowLastColumn="0" w:lastRowFirstColumn="0" w:lastRowLastColumn="0"/>
            <w:tcW w:w="4888" w:type="dxa"/>
          </w:tcPr>
          <w:p w14:paraId="68DB603D" w14:textId="77777777" w:rsidR="00BE0DC5" w:rsidRPr="00D10CC2" w:rsidRDefault="00BE0DC5" w:rsidP="00BE0DC5">
            <w:pPr>
              <w:jc w:val="center"/>
              <w:rPr>
                <w:rFonts w:ascii="Times New Roman" w:hAnsi="Times New Roman" w:cs="Times New Roman"/>
                <w:b w:val="0"/>
                <w:sz w:val="22"/>
              </w:rPr>
            </w:pPr>
            <w:r w:rsidRPr="00D10CC2">
              <w:rPr>
                <w:rFonts w:ascii="Times New Roman" w:hAnsi="Times New Roman" w:cs="Times New Roman"/>
                <w:sz w:val="22"/>
              </w:rPr>
              <w:lastRenderedPageBreak/>
              <w:t>İnsan Kaynaklarının Gelişimi</w:t>
            </w:r>
          </w:p>
        </w:tc>
        <w:tc>
          <w:tcPr>
            <w:tcW w:w="9345" w:type="dxa"/>
          </w:tcPr>
          <w:p w14:paraId="4308057D" w14:textId="77777777" w:rsidR="00BE0DC5" w:rsidRPr="00D10CC2" w:rsidRDefault="00BE0DC5" w:rsidP="00BE0D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1. Personel özlük işlemleri</w:t>
            </w:r>
          </w:p>
          <w:p w14:paraId="25C75385" w14:textId="77777777" w:rsidR="00BE0DC5" w:rsidRPr="00D10CC2" w:rsidRDefault="00BE0DC5" w:rsidP="00BE0D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2. Norm kadro işlemleri</w:t>
            </w:r>
          </w:p>
          <w:p w14:paraId="6ADBD740" w14:textId="77777777" w:rsidR="00BE0DC5" w:rsidRPr="00D10CC2" w:rsidRDefault="00BE0DC5" w:rsidP="00BE0D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3. Hizmet içi eğitim faaliyetleri</w:t>
            </w:r>
          </w:p>
          <w:p w14:paraId="0EDDAC76" w14:textId="77777777" w:rsidR="00BE0DC5" w:rsidRPr="00D10CC2" w:rsidRDefault="00BE0DC5" w:rsidP="00BE0D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4. Atama ve yer değiştirme işlemleri</w:t>
            </w:r>
          </w:p>
        </w:tc>
      </w:tr>
      <w:tr w:rsidR="00BE0DC5" w:rsidRPr="00D10CC2" w14:paraId="0350EAD5" w14:textId="77777777" w:rsidTr="003F02CB">
        <w:trPr>
          <w:cnfStyle w:val="000000100000" w:firstRow="0" w:lastRow="0" w:firstColumn="0" w:lastColumn="0" w:oddVBand="0" w:evenVBand="0" w:oddHBand="1" w:evenHBand="0" w:firstRowFirstColumn="0" w:firstRowLastColumn="0" w:lastRowFirstColumn="0" w:lastRowLastColumn="0"/>
          <w:trHeight w:val="3253"/>
        </w:trPr>
        <w:tc>
          <w:tcPr>
            <w:cnfStyle w:val="001000000000" w:firstRow="0" w:lastRow="0" w:firstColumn="1" w:lastColumn="0" w:oddVBand="0" w:evenVBand="0" w:oddHBand="0" w:evenHBand="0" w:firstRowFirstColumn="0" w:firstRowLastColumn="0" w:lastRowFirstColumn="0" w:lastRowLastColumn="0"/>
            <w:tcW w:w="4888" w:type="dxa"/>
          </w:tcPr>
          <w:p w14:paraId="21331692" w14:textId="77777777" w:rsidR="00BE0DC5" w:rsidRPr="00D10CC2" w:rsidRDefault="00BE0DC5" w:rsidP="00BE0DC5">
            <w:pPr>
              <w:jc w:val="center"/>
              <w:rPr>
                <w:rFonts w:ascii="Times New Roman" w:hAnsi="Times New Roman" w:cs="Times New Roman"/>
                <w:b w:val="0"/>
                <w:sz w:val="22"/>
              </w:rPr>
            </w:pPr>
            <w:r w:rsidRPr="00D10CC2">
              <w:rPr>
                <w:rFonts w:ascii="Times New Roman" w:hAnsi="Times New Roman" w:cs="Times New Roman"/>
                <w:sz w:val="22"/>
              </w:rPr>
              <w:t>Fiziki ve Mali Destek</w:t>
            </w:r>
          </w:p>
        </w:tc>
        <w:tc>
          <w:tcPr>
            <w:tcW w:w="9345" w:type="dxa"/>
          </w:tcPr>
          <w:p w14:paraId="3FF5B189"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1. Sistem ve bilgi güvenliğinin sağlanması</w:t>
            </w:r>
          </w:p>
          <w:p w14:paraId="4FA8AE15"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2. Ders kitapları ile eğitim araç-gereç dağıtımı</w:t>
            </w:r>
          </w:p>
          <w:p w14:paraId="152B4940"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3. Taşınır mal işlemleri</w:t>
            </w:r>
          </w:p>
          <w:p w14:paraId="38A5EC20"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4. Taşımalı eğitim ihale ve hak ediş işlemleri</w:t>
            </w:r>
          </w:p>
          <w:p w14:paraId="5060533A"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5. Taşımalı eğitim yemek ihale ve hak ediş işlemleri</w:t>
            </w:r>
          </w:p>
          <w:p w14:paraId="1A65BC7A"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6. Okul kantin işlemleri</w:t>
            </w:r>
          </w:p>
          <w:p w14:paraId="4BFC5715"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7. Temizlik, güvenlik, ısıtma, aydınlatma ve ulaştırma hizmetleri</w:t>
            </w:r>
          </w:p>
          <w:p w14:paraId="2AA59466"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8. Evrak kabul, yönlendirme ve dağıtım işlemleri</w:t>
            </w:r>
          </w:p>
          <w:p w14:paraId="2D3AE9BE"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9. Arşiv hizmetleri</w:t>
            </w:r>
          </w:p>
          <w:p w14:paraId="4825EBF3"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10. Sivil savunma işlemleri</w:t>
            </w:r>
          </w:p>
          <w:p w14:paraId="71D99F84"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11. Enerji yönetimi ile ilgili çalışmalar</w:t>
            </w:r>
          </w:p>
          <w:p w14:paraId="44C98DC7"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12. Bütçe işlemleri (ödenek talepleri, aktarımlar)</w:t>
            </w:r>
          </w:p>
        </w:tc>
      </w:tr>
      <w:tr w:rsidR="00BE0DC5" w:rsidRPr="00D10CC2" w14:paraId="5A3C428D" w14:textId="77777777" w:rsidTr="003F02CB">
        <w:trPr>
          <w:trHeight w:val="1092"/>
        </w:trPr>
        <w:tc>
          <w:tcPr>
            <w:cnfStyle w:val="001000000000" w:firstRow="0" w:lastRow="0" w:firstColumn="1" w:lastColumn="0" w:oddVBand="0" w:evenVBand="0" w:oddHBand="0" w:evenHBand="0" w:firstRowFirstColumn="0" w:firstRowLastColumn="0" w:lastRowFirstColumn="0" w:lastRowLastColumn="0"/>
            <w:tcW w:w="4888" w:type="dxa"/>
          </w:tcPr>
          <w:p w14:paraId="524D9132" w14:textId="77777777" w:rsidR="00BE0DC5" w:rsidRPr="00D10CC2" w:rsidRDefault="00BE0DC5" w:rsidP="00BE0DC5">
            <w:pPr>
              <w:jc w:val="center"/>
              <w:rPr>
                <w:rFonts w:ascii="Times New Roman" w:hAnsi="Times New Roman" w:cs="Times New Roman"/>
                <w:b w:val="0"/>
                <w:sz w:val="22"/>
              </w:rPr>
            </w:pPr>
            <w:r w:rsidRPr="00D10CC2">
              <w:rPr>
                <w:rFonts w:ascii="Times New Roman" w:hAnsi="Times New Roman" w:cs="Times New Roman"/>
                <w:sz w:val="22"/>
              </w:rPr>
              <w:t>Denetim ve Rehberlik</w:t>
            </w:r>
          </w:p>
        </w:tc>
        <w:tc>
          <w:tcPr>
            <w:tcW w:w="9345" w:type="dxa"/>
          </w:tcPr>
          <w:p w14:paraId="04C7FE44" w14:textId="77777777" w:rsidR="00BE0DC5" w:rsidRPr="00D10CC2" w:rsidRDefault="00BE0DC5" w:rsidP="00BE0D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1. Okul personelinin teftiş ve denetimi</w:t>
            </w:r>
          </w:p>
          <w:p w14:paraId="07722BAE" w14:textId="77777777" w:rsidR="00BE0DC5" w:rsidRPr="00D10CC2" w:rsidRDefault="00BE0DC5" w:rsidP="00BE0D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 xml:space="preserve">2. Öğretmenlere rehberlik ve </w:t>
            </w:r>
            <w:proofErr w:type="gramStart"/>
            <w:r w:rsidRPr="00D10CC2">
              <w:rPr>
                <w:rFonts w:ascii="Times New Roman" w:hAnsi="Times New Roman" w:cs="Times New Roman"/>
                <w:sz w:val="22"/>
              </w:rPr>
              <w:t>oryantasyon</w:t>
            </w:r>
            <w:proofErr w:type="gramEnd"/>
          </w:p>
          <w:p w14:paraId="420275CC" w14:textId="77777777" w:rsidR="00BE0DC5" w:rsidRPr="00D10CC2" w:rsidRDefault="00BE0DC5" w:rsidP="00BE0D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3. Öğrenci davranışlarının değerlendirilmesi</w:t>
            </w:r>
          </w:p>
          <w:p w14:paraId="736DE6CD" w14:textId="77777777" w:rsidR="00BE0DC5" w:rsidRPr="00D10CC2" w:rsidRDefault="00BE0DC5" w:rsidP="00BE0D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 xml:space="preserve">4. Öğrenci ve velilerin yönelik rehberlik ve </w:t>
            </w:r>
            <w:proofErr w:type="gramStart"/>
            <w:r w:rsidRPr="00D10CC2">
              <w:rPr>
                <w:rFonts w:ascii="Times New Roman" w:hAnsi="Times New Roman" w:cs="Times New Roman"/>
                <w:sz w:val="22"/>
              </w:rPr>
              <w:t>oryantasyon</w:t>
            </w:r>
            <w:proofErr w:type="gramEnd"/>
          </w:p>
        </w:tc>
      </w:tr>
      <w:tr w:rsidR="00BE0DC5" w:rsidRPr="00D10CC2" w14:paraId="178E36A6" w14:textId="77777777" w:rsidTr="003F02CB">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4888" w:type="dxa"/>
          </w:tcPr>
          <w:p w14:paraId="54D213A2" w14:textId="77777777" w:rsidR="00BE0DC5" w:rsidRPr="00D10CC2" w:rsidRDefault="00BE0DC5" w:rsidP="00BE0DC5">
            <w:pPr>
              <w:jc w:val="center"/>
              <w:rPr>
                <w:rFonts w:ascii="Times New Roman" w:hAnsi="Times New Roman" w:cs="Times New Roman"/>
                <w:b w:val="0"/>
                <w:sz w:val="22"/>
              </w:rPr>
            </w:pPr>
            <w:r w:rsidRPr="00D10CC2">
              <w:rPr>
                <w:rFonts w:ascii="Times New Roman" w:hAnsi="Times New Roman" w:cs="Times New Roman"/>
                <w:sz w:val="22"/>
              </w:rPr>
              <w:t>Halkla İlişkiler</w:t>
            </w:r>
          </w:p>
        </w:tc>
        <w:tc>
          <w:tcPr>
            <w:tcW w:w="9345" w:type="dxa"/>
          </w:tcPr>
          <w:p w14:paraId="1A4803B9"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1. Bilgi edinme başvurularının cevaplanması</w:t>
            </w:r>
          </w:p>
          <w:p w14:paraId="57C389D3"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2. Protokol iş ve işlemleri</w:t>
            </w:r>
          </w:p>
          <w:p w14:paraId="038B57A5"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3. Basın, halk ve ziyaretçilerle ilişkiler</w:t>
            </w:r>
          </w:p>
          <w:p w14:paraId="13AE0F50" w14:textId="77777777" w:rsidR="00BE0DC5" w:rsidRPr="00D10CC2" w:rsidRDefault="00BE0DC5" w:rsidP="00BE0D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10CC2">
              <w:rPr>
                <w:rFonts w:ascii="Times New Roman" w:hAnsi="Times New Roman" w:cs="Times New Roman"/>
                <w:sz w:val="22"/>
              </w:rPr>
              <w:t>4. Okul-Aile işbirliği</w:t>
            </w:r>
          </w:p>
        </w:tc>
      </w:tr>
    </w:tbl>
    <w:p w14:paraId="69E1AFA7" w14:textId="77777777" w:rsidR="0030172A" w:rsidRDefault="0030172A">
      <w:pPr>
        <w:rPr>
          <w:rFonts w:ascii="Times New Roman" w:hAnsi="Times New Roman" w:cs="Times New Roman"/>
          <w:b/>
          <w:sz w:val="24"/>
          <w:szCs w:val="24"/>
        </w:rPr>
        <w:sectPr w:rsidR="0030172A" w:rsidSect="006D45C0">
          <w:pgSz w:w="16838" w:h="11906" w:orient="landscape"/>
          <w:pgMar w:top="1417" w:right="1417" w:bottom="1417" w:left="1417" w:header="709" w:footer="709" w:gutter="0"/>
          <w:pgBorders w:offsetFrom="page">
            <w:top w:val="single" w:sz="4" w:space="24" w:color="0070C0"/>
            <w:left w:val="single" w:sz="4" w:space="24" w:color="0070C0"/>
            <w:bottom w:val="single" w:sz="4" w:space="24" w:color="0070C0"/>
            <w:right w:val="single" w:sz="4" w:space="24" w:color="0070C0"/>
          </w:pgBorders>
          <w:cols w:space="708"/>
          <w:docGrid w:linePitch="360"/>
        </w:sectPr>
      </w:pPr>
    </w:p>
    <w:p w14:paraId="37F61037" w14:textId="77777777" w:rsidR="0030172A" w:rsidRPr="00D10CC2" w:rsidRDefault="0030172A" w:rsidP="0030172A">
      <w:pPr>
        <w:pStyle w:val="Balk3"/>
        <w:numPr>
          <w:ilvl w:val="0"/>
          <w:numId w:val="0"/>
        </w:numPr>
        <w:shd w:val="clear" w:color="auto" w:fill="9CC2E5" w:themeFill="accent1" w:themeFillTint="99"/>
      </w:pPr>
      <w:r w:rsidRPr="00D10CC2">
        <w:lastRenderedPageBreak/>
        <w:t xml:space="preserve">Paydaş Analizi </w:t>
      </w:r>
    </w:p>
    <w:p w14:paraId="75D8CEA4" w14:textId="77777777"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sz w:val="24"/>
          <w:szCs w:val="24"/>
        </w:rPr>
      </w:pPr>
      <w:r w:rsidRPr="00D10CC2">
        <w:rPr>
          <w:rFonts w:ascii="Times New Roman" w:hAnsi="Times New Roman" w:cs="Times New Roman"/>
          <w:color w:val="000000"/>
          <w:sz w:val="24"/>
          <w:szCs w:val="24"/>
        </w:rPr>
        <w:t xml:space="preserve">Stratejik planlamanın temel unsurlarından birisi olan katılımcılık ilkesi doğrultusunda kamu idaresinin etkileşim içinde olduğu; </w:t>
      </w:r>
      <w:r w:rsidRPr="00D10CC2">
        <w:rPr>
          <w:rFonts w:ascii="Times New Roman" w:hAnsi="Times New Roman" w:cs="Times New Roman"/>
          <w:sz w:val="24"/>
          <w:szCs w:val="24"/>
        </w:rPr>
        <w:t xml:space="preserve">kurumumuzun faaliyetlerinden yararlanan, faaliyetlerden doğrudan/dolaylı, olumlu/olumsuz etkilenen veya kurumumuzun faaliyetlerini etkileyen paydaşlar (kişi, grup veya kurumlar) tespit edilmiştir. Ardından 2024-2028 Stratejik Planlama sürecine yön vermek amacıyla iç ve dış paydaşların görüş ve önerilerini almaya yönelik bir anket çalışması yürütülmüştür. </w:t>
      </w:r>
    </w:p>
    <w:p w14:paraId="197C606B" w14:textId="77777777"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10CC2">
        <w:rPr>
          <w:rFonts w:ascii="Times New Roman" w:hAnsi="Times New Roman" w:cs="Times New Roman"/>
          <w:color w:val="000000"/>
          <w:sz w:val="24"/>
          <w:szCs w:val="24"/>
        </w:rPr>
        <w:t xml:space="preserve">Kamu idaresinin sunduğu hizmetlerden yararlananlar ile bu hizmetlerin üretilmesine katkı sağlayan veya üretimin doğrudan ortağı olan kişi, kurum ve kuruluşların görüşlerinin alınması; üretilen politikalar ile faaliyet ve projelerin paydaşlar tarafından sahiplenilmesini sağlama ve uygulama aşamasını kolaylaştırması açısından oldukça önemlidir.  Dolayısıyla; bu anket çalışmasının hangi kurum, grup ya da kişilerce yürütüleceğini netleştirmek amacıyla,  Bartın İl Millî Eğitim Müdürlüğünün teşkilat yapısı, ilgili mevzuat, hizmet </w:t>
      </w:r>
      <w:proofErr w:type="gramStart"/>
      <w:r w:rsidRPr="00D10CC2">
        <w:rPr>
          <w:rFonts w:ascii="Times New Roman" w:hAnsi="Times New Roman" w:cs="Times New Roman"/>
          <w:color w:val="000000"/>
          <w:sz w:val="24"/>
          <w:szCs w:val="24"/>
        </w:rPr>
        <w:t>envanteri</w:t>
      </w:r>
      <w:proofErr w:type="gramEnd"/>
      <w:r w:rsidRPr="00D10CC2">
        <w:rPr>
          <w:rFonts w:ascii="Times New Roman" w:hAnsi="Times New Roman" w:cs="Times New Roman"/>
          <w:color w:val="000000"/>
          <w:sz w:val="24"/>
          <w:szCs w:val="24"/>
        </w:rPr>
        <w:t xml:space="preserve"> ve faaliyet alanları analiz edilmiş ve ilgili paydaşlar belirlenmiştir. Belirlenen paydaşlar listesine Tablo</w:t>
      </w:r>
      <w:r>
        <w:rPr>
          <w:rFonts w:ascii="Times New Roman" w:hAnsi="Times New Roman" w:cs="Times New Roman"/>
          <w:color w:val="000000"/>
          <w:sz w:val="24"/>
          <w:szCs w:val="24"/>
        </w:rPr>
        <w:t xml:space="preserve"> 6</w:t>
      </w:r>
      <w:r w:rsidRPr="00D10CC2">
        <w:rPr>
          <w:rFonts w:ascii="Times New Roman" w:hAnsi="Times New Roman" w:cs="Times New Roman"/>
          <w:color w:val="000000"/>
          <w:sz w:val="24"/>
          <w:szCs w:val="24"/>
        </w:rPr>
        <w:t xml:space="preserve">’de yer verilmiştir.  </w:t>
      </w:r>
    </w:p>
    <w:p w14:paraId="538B9FA5" w14:textId="77777777"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b/>
          <w:color w:val="000000"/>
          <w:sz w:val="24"/>
          <w:szCs w:val="24"/>
        </w:rPr>
      </w:pPr>
    </w:p>
    <w:p w14:paraId="2E784E51" w14:textId="7EDED900" w:rsidR="0030172A" w:rsidRPr="00D10CC2" w:rsidRDefault="0030172A" w:rsidP="0030172A">
      <w:pPr>
        <w:autoSpaceDE w:val="0"/>
        <w:autoSpaceDN w:val="0"/>
        <w:adjustRightInd w:val="0"/>
        <w:spacing w:after="0" w:line="360" w:lineRule="auto"/>
        <w:jc w:val="both"/>
        <w:rPr>
          <w:rFonts w:ascii="Times New Roman" w:hAnsi="Times New Roman" w:cs="Times New Roman"/>
          <w:color w:val="000000"/>
          <w:sz w:val="24"/>
          <w:szCs w:val="24"/>
        </w:rPr>
      </w:pPr>
      <w:bookmarkStart w:id="26" w:name="_Toc143678010"/>
      <w:r w:rsidRPr="00D10CC2">
        <w:rPr>
          <w:rFonts w:ascii="Times New Roman" w:hAnsi="Times New Roman" w:cs="Times New Roman"/>
          <w:b/>
          <w:sz w:val="24"/>
          <w:szCs w:val="24"/>
        </w:rPr>
        <w:t>Tablo 6.</w:t>
      </w:r>
      <w:r w:rsidRPr="00D10CC2">
        <w:rPr>
          <w:rFonts w:ascii="Times New Roman" w:hAnsi="Times New Roman" w:cs="Times New Roman"/>
        </w:rPr>
        <w:t xml:space="preserve"> </w:t>
      </w:r>
      <w:r>
        <w:rPr>
          <w:rFonts w:ascii="Times New Roman" w:hAnsi="Times New Roman" w:cs="Times New Roman"/>
          <w:color w:val="000000"/>
          <w:sz w:val="24"/>
          <w:szCs w:val="24"/>
        </w:rPr>
        <w:t xml:space="preserve">Hasankadı </w:t>
      </w:r>
      <w:r w:rsidR="00164089">
        <w:rPr>
          <w:rFonts w:ascii="Times New Roman" w:hAnsi="Times New Roman" w:cs="Times New Roman"/>
          <w:color w:val="000000"/>
          <w:sz w:val="24"/>
          <w:szCs w:val="24"/>
        </w:rPr>
        <w:t>ÇPAL</w:t>
      </w:r>
      <w:r w:rsidRPr="00D10CC2">
        <w:rPr>
          <w:rFonts w:ascii="Times New Roman" w:hAnsi="Times New Roman" w:cs="Times New Roman"/>
          <w:color w:val="000000"/>
          <w:sz w:val="24"/>
          <w:szCs w:val="24"/>
        </w:rPr>
        <w:t xml:space="preserve"> İç ve Dış Paydaş Listesi</w:t>
      </w:r>
      <w:bookmarkEnd w:id="26"/>
      <w:r w:rsidRPr="00D10CC2">
        <w:rPr>
          <w:rFonts w:ascii="Times New Roman" w:hAnsi="Times New Roman" w:cs="Times New Roman"/>
          <w:color w:val="000000"/>
          <w:sz w:val="24"/>
          <w:szCs w:val="24"/>
        </w:rPr>
        <w:t xml:space="preserve"> </w:t>
      </w:r>
    </w:p>
    <w:tbl>
      <w:tblPr>
        <w:tblStyle w:val="AkGlgeleme-Vurgu2"/>
        <w:tblW w:w="9467" w:type="dxa"/>
        <w:tblLayout w:type="fixed"/>
        <w:tblLook w:val="04A0" w:firstRow="1" w:lastRow="0" w:firstColumn="1" w:lastColumn="0" w:noHBand="0" w:noVBand="1"/>
      </w:tblPr>
      <w:tblGrid>
        <w:gridCol w:w="2124"/>
        <w:gridCol w:w="565"/>
        <w:gridCol w:w="6778"/>
      </w:tblGrid>
      <w:tr w:rsidR="0030172A" w:rsidRPr="00D10CC2" w14:paraId="0B7E8F49" w14:textId="77777777" w:rsidTr="003F02CB">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124" w:type="dxa"/>
          </w:tcPr>
          <w:p w14:paraId="586136F1" w14:textId="77777777" w:rsidR="0030172A" w:rsidRPr="00D10CC2" w:rsidRDefault="0030172A" w:rsidP="0030172A">
            <w:pPr>
              <w:autoSpaceDE w:val="0"/>
              <w:autoSpaceDN w:val="0"/>
              <w:adjustRightInd w:val="0"/>
              <w:jc w:val="both"/>
              <w:rPr>
                <w:rFonts w:ascii="Times New Roman" w:hAnsi="Times New Roman" w:cs="Times New Roman"/>
                <w:b w:val="0"/>
                <w:sz w:val="24"/>
                <w:szCs w:val="24"/>
              </w:rPr>
            </w:pPr>
            <w:r w:rsidRPr="00D10CC2">
              <w:rPr>
                <w:rFonts w:ascii="Times New Roman" w:hAnsi="Times New Roman" w:cs="Times New Roman"/>
                <w:sz w:val="24"/>
                <w:szCs w:val="24"/>
              </w:rPr>
              <w:t xml:space="preserve">Paydaşlar </w:t>
            </w:r>
          </w:p>
        </w:tc>
        <w:tc>
          <w:tcPr>
            <w:tcW w:w="565" w:type="dxa"/>
          </w:tcPr>
          <w:p w14:paraId="24859A43" w14:textId="77777777" w:rsidR="0030172A" w:rsidRPr="00D10CC2" w:rsidRDefault="0030172A" w:rsidP="0030172A">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6778" w:type="dxa"/>
          </w:tcPr>
          <w:p w14:paraId="347BC698" w14:textId="77777777" w:rsidR="0030172A" w:rsidRPr="00D10CC2" w:rsidRDefault="0030172A" w:rsidP="0030172A">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10CC2">
              <w:rPr>
                <w:rFonts w:ascii="Times New Roman" w:hAnsi="Times New Roman" w:cs="Times New Roman"/>
                <w:sz w:val="24"/>
                <w:szCs w:val="24"/>
              </w:rPr>
              <w:t xml:space="preserve">İlgili Kurum/Grup/kişi </w:t>
            </w:r>
          </w:p>
        </w:tc>
      </w:tr>
      <w:tr w:rsidR="0030172A" w:rsidRPr="00D10CC2" w14:paraId="29269168" w14:textId="77777777" w:rsidTr="003F02CB">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124" w:type="dxa"/>
            <w:vMerge w:val="restart"/>
          </w:tcPr>
          <w:p w14:paraId="114BA3BC" w14:textId="77777777" w:rsidR="0030172A" w:rsidRPr="00D10CC2" w:rsidRDefault="0030172A" w:rsidP="0030172A">
            <w:pPr>
              <w:autoSpaceDE w:val="0"/>
              <w:autoSpaceDN w:val="0"/>
              <w:adjustRightInd w:val="0"/>
              <w:rPr>
                <w:rFonts w:ascii="Times New Roman" w:hAnsi="Times New Roman" w:cs="Times New Roman"/>
                <w:b w:val="0"/>
                <w:sz w:val="24"/>
                <w:szCs w:val="24"/>
              </w:rPr>
            </w:pPr>
          </w:p>
          <w:p w14:paraId="1DD53053" w14:textId="77777777" w:rsidR="0030172A" w:rsidRPr="00D10CC2" w:rsidRDefault="0030172A" w:rsidP="0030172A">
            <w:pPr>
              <w:autoSpaceDE w:val="0"/>
              <w:autoSpaceDN w:val="0"/>
              <w:adjustRightInd w:val="0"/>
              <w:jc w:val="center"/>
              <w:rPr>
                <w:rFonts w:ascii="Times New Roman" w:hAnsi="Times New Roman" w:cs="Times New Roman"/>
                <w:b w:val="0"/>
                <w:sz w:val="24"/>
                <w:szCs w:val="24"/>
              </w:rPr>
            </w:pPr>
          </w:p>
          <w:p w14:paraId="16ABAF81" w14:textId="77777777" w:rsidR="0030172A" w:rsidRPr="00D10CC2" w:rsidRDefault="0030172A" w:rsidP="0030172A">
            <w:pPr>
              <w:autoSpaceDE w:val="0"/>
              <w:autoSpaceDN w:val="0"/>
              <w:adjustRightInd w:val="0"/>
              <w:jc w:val="center"/>
              <w:rPr>
                <w:rFonts w:ascii="Times New Roman" w:hAnsi="Times New Roman" w:cs="Times New Roman"/>
                <w:b w:val="0"/>
                <w:sz w:val="24"/>
                <w:szCs w:val="24"/>
              </w:rPr>
            </w:pPr>
          </w:p>
          <w:p w14:paraId="5378A90D" w14:textId="77777777" w:rsidR="0030172A" w:rsidRPr="00D10CC2" w:rsidRDefault="0030172A" w:rsidP="0030172A">
            <w:pPr>
              <w:autoSpaceDE w:val="0"/>
              <w:autoSpaceDN w:val="0"/>
              <w:adjustRightInd w:val="0"/>
              <w:jc w:val="center"/>
              <w:rPr>
                <w:rFonts w:ascii="Times New Roman" w:hAnsi="Times New Roman" w:cs="Times New Roman"/>
                <w:b w:val="0"/>
                <w:sz w:val="24"/>
                <w:szCs w:val="24"/>
              </w:rPr>
            </w:pPr>
            <w:r w:rsidRPr="00D10CC2">
              <w:rPr>
                <w:rFonts w:ascii="Times New Roman" w:hAnsi="Times New Roman" w:cs="Times New Roman"/>
                <w:sz w:val="24"/>
                <w:szCs w:val="24"/>
              </w:rPr>
              <w:t>İç Paydaşlar</w:t>
            </w:r>
          </w:p>
        </w:tc>
        <w:tc>
          <w:tcPr>
            <w:tcW w:w="565" w:type="dxa"/>
            <w:vMerge w:val="restart"/>
          </w:tcPr>
          <w:p w14:paraId="56FA329C" w14:textId="77777777" w:rsidR="0030172A" w:rsidRPr="00D10CC2" w:rsidRDefault="0030172A" w:rsidP="0030172A">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778" w:type="dxa"/>
          </w:tcPr>
          <w:p w14:paraId="5774712C" w14:textId="77777777" w:rsidR="0030172A" w:rsidRPr="00D10CC2" w:rsidRDefault="0030172A" w:rsidP="0030172A">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10CC2">
              <w:rPr>
                <w:rFonts w:ascii="Times New Roman" w:hAnsi="Times New Roman" w:cs="Times New Roman"/>
                <w:color w:val="auto"/>
              </w:rPr>
              <w:t>İl Milli Eğitim Müdürlüğümüz</w:t>
            </w:r>
          </w:p>
        </w:tc>
      </w:tr>
      <w:tr w:rsidR="0030172A" w:rsidRPr="00D10CC2" w14:paraId="2D796179" w14:textId="77777777" w:rsidTr="003F02CB">
        <w:trPr>
          <w:trHeight w:val="278"/>
        </w:trPr>
        <w:tc>
          <w:tcPr>
            <w:cnfStyle w:val="001000000000" w:firstRow="0" w:lastRow="0" w:firstColumn="1" w:lastColumn="0" w:oddVBand="0" w:evenVBand="0" w:oddHBand="0" w:evenHBand="0" w:firstRowFirstColumn="0" w:firstRowLastColumn="0" w:lastRowFirstColumn="0" w:lastRowLastColumn="0"/>
            <w:tcW w:w="2124" w:type="dxa"/>
            <w:vMerge/>
          </w:tcPr>
          <w:p w14:paraId="47A51640"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23537C6E"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778" w:type="dxa"/>
          </w:tcPr>
          <w:p w14:paraId="54D94002"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Okul Müdürü</w:t>
            </w:r>
          </w:p>
        </w:tc>
      </w:tr>
      <w:tr w:rsidR="0030172A" w:rsidRPr="00D10CC2" w14:paraId="089C2CFD" w14:textId="77777777" w:rsidTr="003F02C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124" w:type="dxa"/>
            <w:vMerge/>
          </w:tcPr>
          <w:p w14:paraId="249D2325"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3B5A0128"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778" w:type="dxa"/>
          </w:tcPr>
          <w:p w14:paraId="06EB36A6"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Müdür Yardımcısı</w:t>
            </w:r>
          </w:p>
        </w:tc>
      </w:tr>
      <w:tr w:rsidR="0030172A" w:rsidRPr="00D10CC2" w14:paraId="34AA935D" w14:textId="77777777" w:rsidTr="003F02CB">
        <w:trPr>
          <w:trHeight w:val="272"/>
        </w:trPr>
        <w:tc>
          <w:tcPr>
            <w:cnfStyle w:val="001000000000" w:firstRow="0" w:lastRow="0" w:firstColumn="1" w:lastColumn="0" w:oddVBand="0" w:evenVBand="0" w:oddHBand="0" w:evenHBand="0" w:firstRowFirstColumn="0" w:firstRowLastColumn="0" w:lastRowFirstColumn="0" w:lastRowLastColumn="0"/>
            <w:tcW w:w="2124" w:type="dxa"/>
            <w:vMerge/>
          </w:tcPr>
          <w:p w14:paraId="6A769F9A"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63D5D1E7"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778" w:type="dxa"/>
          </w:tcPr>
          <w:p w14:paraId="1CE26788"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Öğretmenlerimiz</w:t>
            </w:r>
          </w:p>
        </w:tc>
      </w:tr>
      <w:tr w:rsidR="0030172A" w:rsidRPr="00D10CC2" w14:paraId="11956026" w14:textId="77777777" w:rsidTr="003F02C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124" w:type="dxa"/>
            <w:vMerge/>
          </w:tcPr>
          <w:p w14:paraId="0EE43127"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633E5AE4"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778" w:type="dxa"/>
          </w:tcPr>
          <w:p w14:paraId="6A31BFBB"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Öğrencilerimiz</w:t>
            </w:r>
          </w:p>
        </w:tc>
      </w:tr>
      <w:tr w:rsidR="0030172A" w:rsidRPr="00D10CC2" w14:paraId="7B1744FD" w14:textId="77777777" w:rsidTr="003F02CB">
        <w:trPr>
          <w:trHeight w:val="272"/>
        </w:trPr>
        <w:tc>
          <w:tcPr>
            <w:cnfStyle w:val="001000000000" w:firstRow="0" w:lastRow="0" w:firstColumn="1" w:lastColumn="0" w:oddVBand="0" w:evenVBand="0" w:oddHBand="0" w:evenHBand="0" w:firstRowFirstColumn="0" w:firstRowLastColumn="0" w:lastRowFirstColumn="0" w:lastRowLastColumn="0"/>
            <w:tcW w:w="2124" w:type="dxa"/>
            <w:vMerge/>
          </w:tcPr>
          <w:p w14:paraId="2A9644E8"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61DE4D79"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778" w:type="dxa"/>
          </w:tcPr>
          <w:p w14:paraId="284F08F4"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Okul-Aile Birliği Yönetim Kurulu ve üyelerimiz</w:t>
            </w:r>
          </w:p>
        </w:tc>
      </w:tr>
      <w:tr w:rsidR="0030172A" w:rsidRPr="00D10CC2" w14:paraId="48E3877A" w14:textId="77777777" w:rsidTr="003F02C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124" w:type="dxa"/>
            <w:vMerge/>
          </w:tcPr>
          <w:p w14:paraId="46BEA1A2"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1A4BAA48"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778" w:type="dxa"/>
          </w:tcPr>
          <w:p w14:paraId="63D04B3E"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Hizmetlilerimiz</w:t>
            </w:r>
          </w:p>
        </w:tc>
      </w:tr>
      <w:tr w:rsidR="0030172A" w:rsidRPr="00D10CC2" w14:paraId="4BBB253D" w14:textId="77777777" w:rsidTr="003F02CB">
        <w:trPr>
          <w:trHeight w:val="335"/>
        </w:trPr>
        <w:tc>
          <w:tcPr>
            <w:cnfStyle w:val="001000000000" w:firstRow="0" w:lastRow="0" w:firstColumn="1" w:lastColumn="0" w:oddVBand="0" w:evenVBand="0" w:oddHBand="0" w:evenHBand="0" w:firstRowFirstColumn="0" w:firstRowLastColumn="0" w:lastRowFirstColumn="0" w:lastRowLastColumn="0"/>
            <w:tcW w:w="2124" w:type="dxa"/>
            <w:vMerge w:val="restart"/>
          </w:tcPr>
          <w:p w14:paraId="5BD13A1F" w14:textId="77777777" w:rsidR="0030172A" w:rsidRPr="00D10CC2" w:rsidRDefault="0030172A" w:rsidP="0030172A">
            <w:pPr>
              <w:autoSpaceDE w:val="0"/>
              <w:autoSpaceDN w:val="0"/>
              <w:adjustRightInd w:val="0"/>
              <w:jc w:val="center"/>
              <w:rPr>
                <w:rFonts w:ascii="Times New Roman" w:hAnsi="Times New Roman" w:cs="Times New Roman"/>
                <w:sz w:val="24"/>
                <w:szCs w:val="24"/>
              </w:rPr>
            </w:pPr>
          </w:p>
          <w:p w14:paraId="04AF9932" w14:textId="77777777" w:rsidR="0030172A" w:rsidRPr="00D10CC2" w:rsidRDefault="0030172A" w:rsidP="0030172A">
            <w:pPr>
              <w:autoSpaceDE w:val="0"/>
              <w:autoSpaceDN w:val="0"/>
              <w:adjustRightInd w:val="0"/>
              <w:jc w:val="center"/>
              <w:rPr>
                <w:rFonts w:ascii="Times New Roman" w:hAnsi="Times New Roman" w:cs="Times New Roman"/>
                <w:sz w:val="24"/>
                <w:szCs w:val="24"/>
              </w:rPr>
            </w:pPr>
          </w:p>
          <w:p w14:paraId="5F94D626" w14:textId="77777777" w:rsidR="0030172A" w:rsidRPr="00D10CC2" w:rsidRDefault="0030172A" w:rsidP="0030172A">
            <w:pPr>
              <w:autoSpaceDE w:val="0"/>
              <w:autoSpaceDN w:val="0"/>
              <w:adjustRightInd w:val="0"/>
              <w:jc w:val="center"/>
              <w:rPr>
                <w:rFonts w:ascii="Times New Roman" w:hAnsi="Times New Roman" w:cs="Times New Roman"/>
                <w:sz w:val="24"/>
                <w:szCs w:val="24"/>
              </w:rPr>
            </w:pPr>
          </w:p>
          <w:p w14:paraId="6BE8587A" w14:textId="77777777" w:rsidR="0030172A" w:rsidRPr="00D10CC2" w:rsidRDefault="0030172A" w:rsidP="0030172A">
            <w:pPr>
              <w:autoSpaceDE w:val="0"/>
              <w:autoSpaceDN w:val="0"/>
              <w:adjustRightInd w:val="0"/>
              <w:jc w:val="center"/>
              <w:rPr>
                <w:rFonts w:ascii="Times New Roman" w:hAnsi="Times New Roman" w:cs="Times New Roman"/>
                <w:sz w:val="24"/>
                <w:szCs w:val="24"/>
              </w:rPr>
            </w:pPr>
          </w:p>
          <w:p w14:paraId="4B973702" w14:textId="77777777" w:rsidR="0030172A" w:rsidRPr="00D10CC2" w:rsidRDefault="0030172A" w:rsidP="0030172A">
            <w:pPr>
              <w:autoSpaceDE w:val="0"/>
              <w:autoSpaceDN w:val="0"/>
              <w:adjustRightInd w:val="0"/>
              <w:jc w:val="center"/>
              <w:rPr>
                <w:rFonts w:ascii="Times New Roman" w:hAnsi="Times New Roman" w:cs="Times New Roman"/>
                <w:sz w:val="24"/>
                <w:szCs w:val="24"/>
              </w:rPr>
            </w:pPr>
          </w:p>
          <w:p w14:paraId="032616C8" w14:textId="77777777" w:rsidR="0030172A" w:rsidRPr="00D10CC2" w:rsidRDefault="0030172A" w:rsidP="0030172A">
            <w:pPr>
              <w:autoSpaceDE w:val="0"/>
              <w:autoSpaceDN w:val="0"/>
              <w:adjustRightInd w:val="0"/>
              <w:jc w:val="center"/>
              <w:rPr>
                <w:rFonts w:ascii="Times New Roman" w:hAnsi="Times New Roman" w:cs="Times New Roman"/>
                <w:b w:val="0"/>
                <w:sz w:val="24"/>
                <w:szCs w:val="24"/>
              </w:rPr>
            </w:pPr>
            <w:r w:rsidRPr="00D10CC2">
              <w:rPr>
                <w:rFonts w:ascii="Times New Roman" w:hAnsi="Times New Roman" w:cs="Times New Roman"/>
                <w:sz w:val="24"/>
                <w:szCs w:val="24"/>
              </w:rPr>
              <w:t>Dış Paydaşlar</w:t>
            </w:r>
          </w:p>
        </w:tc>
        <w:tc>
          <w:tcPr>
            <w:tcW w:w="565" w:type="dxa"/>
            <w:vMerge w:val="restart"/>
            <w:textDirection w:val="btLr"/>
          </w:tcPr>
          <w:p w14:paraId="67449BF8" w14:textId="77777777" w:rsidR="0030172A" w:rsidRPr="00D10CC2" w:rsidRDefault="0030172A" w:rsidP="0030172A">
            <w:pPr>
              <w:autoSpaceDE w:val="0"/>
              <w:autoSpaceDN w:val="0"/>
              <w:adjustRightInd w:val="0"/>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10CC2">
              <w:rPr>
                <w:rFonts w:ascii="Times New Roman" w:hAnsi="Times New Roman" w:cs="Times New Roman"/>
                <w:b/>
                <w:sz w:val="24"/>
                <w:szCs w:val="24"/>
              </w:rPr>
              <w:t>Kurumlar</w:t>
            </w:r>
          </w:p>
        </w:tc>
        <w:tc>
          <w:tcPr>
            <w:tcW w:w="6778" w:type="dxa"/>
          </w:tcPr>
          <w:p w14:paraId="4E206478"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 xml:space="preserve">Bartın Valiliği </w:t>
            </w:r>
          </w:p>
        </w:tc>
      </w:tr>
      <w:tr w:rsidR="0030172A" w:rsidRPr="00D10CC2" w14:paraId="1BFDAEA8" w14:textId="77777777" w:rsidTr="003F02C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124" w:type="dxa"/>
            <w:vMerge/>
          </w:tcPr>
          <w:p w14:paraId="6590603D"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6EC8DE26"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778" w:type="dxa"/>
          </w:tcPr>
          <w:p w14:paraId="2AFF376A"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Bartın Yerel Yönetimi (Belediye, İl Özel İdaresi vb.)</w:t>
            </w:r>
          </w:p>
        </w:tc>
      </w:tr>
      <w:tr w:rsidR="0030172A" w:rsidRPr="00D10CC2" w14:paraId="7DFD166C" w14:textId="77777777" w:rsidTr="003F02CB">
        <w:trPr>
          <w:trHeight w:val="320"/>
        </w:trPr>
        <w:tc>
          <w:tcPr>
            <w:cnfStyle w:val="001000000000" w:firstRow="0" w:lastRow="0" w:firstColumn="1" w:lastColumn="0" w:oddVBand="0" w:evenVBand="0" w:oddHBand="0" w:evenHBand="0" w:firstRowFirstColumn="0" w:firstRowLastColumn="0" w:lastRowFirstColumn="0" w:lastRowLastColumn="0"/>
            <w:tcW w:w="2124" w:type="dxa"/>
            <w:vMerge/>
          </w:tcPr>
          <w:p w14:paraId="6E223201"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30E53B70"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778" w:type="dxa"/>
          </w:tcPr>
          <w:p w14:paraId="652600E4"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 xml:space="preserve">Bartın Üniversitesi </w:t>
            </w:r>
          </w:p>
        </w:tc>
      </w:tr>
      <w:tr w:rsidR="0030172A" w:rsidRPr="00D10CC2" w14:paraId="4CD69797" w14:textId="77777777" w:rsidTr="003F02C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124" w:type="dxa"/>
            <w:vMerge/>
          </w:tcPr>
          <w:p w14:paraId="71522724"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77B47E4B"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778" w:type="dxa"/>
          </w:tcPr>
          <w:p w14:paraId="625E0AF1" w14:textId="77777777" w:rsidR="0030172A" w:rsidRPr="00D10CC2" w:rsidRDefault="0030172A" w:rsidP="0030172A">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0CC2">
              <w:rPr>
                <w:rFonts w:ascii="Times New Roman" w:hAnsi="Times New Roman" w:cs="Times New Roman"/>
              </w:rPr>
              <w:t xml:space="preserve">Bartın Gençlik Hizmetleri ve Spor İl Müdürlüğü </w:t>
            </w:r>
          </w:p>
        </w:tc>
      </w:tr>
      <w:tr w:rsidR="0030172A" w:rsidRPr="00D10CC2" w14:paraId="52AA947B" w14:textId="77777777" w:rsidTr="003F02CB">
        <w:trPr>
          <w:trHeight w:val="141"/>
        </w:trPr>
        <w:tc>
          <w:tcPr>
            <w:cnfStyle w:val="001000000000" w:firstRow="0" w:lastRow="0" w:firstColumn="1" w:lastColumn="0" w:oddVBand="0" w:evenVBand="0" w:oddHBand="0" w:evenHBand="0" w:firstRowFirstColumn="0" w:firstRowLastColumn="0" w:lastRowFirstColumn="0" w:lastRowLastColumn="0"/>
            <w:tcW w:w="2124" w:type="dxa"/>
            <w:vMerge/>
          </w:tcPr>
          <w:p w14:paraId="5F82661A"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2893E304"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778" w:type="dxa"/>
          </w:tcPr>
          <w:p w14:paraId="4C78D5B0"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 xml:space="preserve">Diğer Kamu Kurum ve Kuruluşları (İl Emniyet </w:t>
            </w:r>
            <w:proofErr w:type="spellStart"/>
            <w:r w:rsidRPr="00D10CC2">
              <w:rPr>
                <w:rFonts w:ascii="Times New Roman" w:hAnsi="Times New Roman" w:cs="Times New Roman"/>
                <w:sz w:val="24"/>
                <w:szCs w:val="24"/>
              </w:rPr>
              <w:t>Müd</w:t>
            </w:r>
            <w:proofErr w:type="spellEnd"/>
            <w:proofErr w:type="gramStart"/>
            <w:r w:rsidRPr="00D10CC2">
              <w:rPr>
                <w:rFonts w:ascii="Times New Roman" w:hAnsi="Times New Roman" w:cs="Times New Roman"/>
                <w:sz w:val="24"/>
                <w:szCs w:val="24"/>
              </w:rPr>
              <w:t>.,</w:t>
            </w:r>
            <w:proofErr w:type="gramEnd"/>
            <w:r w:rsidRPr="00D10CC2">
              <w:rPr>
                <w:rFonts w:ascii="Times New Roman" w:hAnsi="Times New Roman" w:cs="Times New Roman"/>
                <w:sz w:val="24"/>
                <w:szCs w:val="24"/>
              </w:rPr>
              <w:t xml:space="preserve"> İl Sağlık </w:t>
            </w:r>
            <w:proofErr w:type="spellStart"/>
            <w:r w:rsidRPr="00D10CC2">
              <w:rPr>
                <w:rFonts w:ascii="Times New Roman" w:hAnsi="Times New Roman" w:cs="Times New Roman"/>
                <w:sz w:val="24"/>
                <w:szCs w:val="24"/>
              </w:rPr>
              <w:t>Müd</w:t>
            </w:r>
            <w:proofErr w:type="spellEnd"/>
            <w:r w:rsidRPr="00D10CC2">
              <w:rPr>
                <w:rFonts w:ascii="Times New Roman" w:hAnsi="Times New Roman" w:cs="Times New Roman"/>
                <w:sz w:val="24"/>
                <w:szCs w:val="24"/>
              </w:rPr>
              <w:t>.)</w:t>
            </w:r>
          </w:p>
        </w:tc>
      </w:tr>
      <w:tr w:rsidR="0030172A" w:rsidRPr="00D10CC2" w14:paraId="797EF109" w14:textId="77777777" w:rsidTr="003F02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124" w:type="dxa"/>
            <w:vMerge/>
          </w:tcPr>
          <w:p w14:paraId="750F20D3"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606B3F4D"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778" w:type="dxa"/>
          </w:tcPr>
          <w:p w14:paraId="0D686888"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 xml:space="preserve">Sivil Toplum Kuruluşları </w:t>
            </w:r>
          </w:p>
        </w:tc>
      </w:tr>
      <w:tr w:rsidR="0030172A" w:rsidRPr="00D10CC2" w14:paraId="7E4E4981" w14:textId="77777777" w:rsidTr="003F02CB">
        <w:trPr>
          <w:trHeight w:val="211"/>
        </w:trPr>
        <w:tc>
          <w:tcPr>
            <w:cnfStyle w:val="001000000000" w:firstRow="0" w:lastRow="0" w:firstColumn="1" w:lastColumn="0" w:oddVBand="0" w:evenVBand="0" w:oddHBand="0" w:evenHBand="0" w:firstRowFirstColumn="0" w:firstRowLastColumn="0" w:lastRowFirstColumn="0" w:lastRowLastColumn="0"/>
            <w:tcW w:w="2124" w:type="dxa"/>
            <w:vMerge/>
          </w:tcPr>
          <w:p w14:paraId="15F1D8FD"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7A1E18FB"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778" w:type="dxa"/>
          </w:tcPr>
          <w:p w14:paraId="6FB1426D"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 xml:space="preserve">Özel Sektör </w:t>
            </w:r>
          </w:p>
        </w:tc>
      </w:tr>
      <w:tr w:rsidR="0030172A" w:rsidRPr="00D10CC2" w14:paraId="1D4AFF29" w14:textId="77777777" w:rsidTr="003F02C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124" w:type="dxa"/>
            <w:vMerge/>
          </w:tcPr>
          <w:p w14:paraId="1C66C816"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2E16AEF6"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778" w:type="dxa"/>
          </w:tcPr>
          <w:p w14:paraId="3742EB55" w14:textId="77777777" w:rsidR="0030172A" w:rsidRPr="00D10CC2" w:rsidRDefault="0030172A" w:rsidP="003017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 xml:space="preserve">Basın-Yayın/Medya </w:t>
            </w:r>
          </w:p>
        </w:tc>
      </w:tr>
      <w:tr w:rsidR="0030172A" w:rsidRPr="00D10CC2" w14:paraId="498DF269" w14:textId="77777777" w:rsidTr="003F02CB">
        <w:trPr>
          <w:trHeight w:val="157"/>
        </w:trPr>
        <w:tc>
          <w:tcPr>
            <w:cnfStyle w:val="001000000000" w:firstRow="0" w:lastRow="0" w:firstColumn="1" w:lastColumn="0" w:oddVBand="0" w:evenVBand="0" w:oddHBand="0" w:evenHBand="0" w:firstRowFirstColumn="0" w:firstRowLastColumn="0" w:lastRowFirstColumn="0" w:lastRowLastColumn="0"/>
            <w:tcW w:w="2124" w:type="dxa"/>
            <w:vMerge/>
          </w:tcPr>
          <w:p w14:paraId="612B9538"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565" w:type="dxa"/>
            <w:vMerge/>
          </w:tcPr>
          <w:p w14:paraId="60087091"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778" w:type="dxa"/>
          </w:tcPr>
          <w:p w14:paraId="3ED341BE" w14:textId="77777777" w:rsidR="0030172A" w:rsidRPr="00D10CC2" w:rsidRDefault="0030172A" w:rsidP="003017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Sendikalar</w:t>
            </w:r>
          </w:p>
        </w:tc>
      </w:tr>
    </w:tbl>
    <w:p w14:paraId="4C991AAD" w14:textId="77777777" w:rsidR="0030172A" w:rsidRPr="00D10CC2" w:rsidRDefault="0030172A" w:rsidP="00E211ED">
      <w:pPr>
        <w:autoSpaceDE w:val="0"/>
        <w:autoSpaceDN w:val="0"/>
        <w:adjustRightInd w:val="0"/>
        <w:spacing w:after="0" w:line="360" w:lineRule="auto"/>
        <w:ind w:firstLine="708"/>
        <w:jc w:val="both"/>
        <w:rPr>
          <w:rFonts w:ascii="Times New Roman" w:hAnsi="Times New Roman" w:cs="Times New Roman"/>
          <w:sz w:val="24"/>
          <w:szCs w:val="24"/>
        </w:rPr>
      </w:pPr>
      <w:r w:rsidRPr="00D10CC2">
        <w:rPr>
          <w:rFonts w:ascii="Times New Roman" w:hAnsi="Times New Roman" w:cs="Times New Roman"/>
          <w:sz w:val="24"/>
          <w:szCs w:val="24"/>
        </w:rPr>
        <w:t>Belirlenmiş olan paydaşlar; iç paydaş, dış paydaş şeklinde sınıflandırılmıştır. Ayrıca paydaşlar, okulumuzu faaliyet ve hizmetlerini etkileme gücü bakımından gruplandırılarak okulumuz için önem derecesi ortaya konulmuştur.</w:t>
      </w:r>
    </w:p>
    <w:p w14:paraId="28A139D0" w14:textId="77777777"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sz w:val="24"/>
          <w:szCs w:val="24"/>
        </w:rPr>
      </w:pPr>
      <w:r w:rsidRPr="00D10CC2">
        <w:rPr>
          <w:rFonts w:ascii="Times New Roman" w:hAnsi="Times New Roman" w:cs="Times New Roman"/>
          <w:sz w:val="24"/>
          <w:szCs w:val="24"/>
        </w:rPr>
        <w:lastRenderedPageBreak/>
        <w:t>Kurumumuzun temel paydaşları öğrenci, veli ve öğretmenlerdir. Bununla birlikte eğitimin dışsal etkisi nedeniyle okul çevresinde etkileşim içinde olunan geniş bir paydaş kitlesi bulunmaktadır. Paydaşlarımızın görüşleri anket, toplantı, elektronik ortamda iletilen önerilerde dâhil olmak üzere çeşitli yöntemlerle sürekli olarak alınmaktadır.</w:t>
      </w:r>
    </w:p>
    <w:p w14:paraId="4C33A7AB" w14:textId="77777777"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sz w:val="24"/>
          <w:szCs w:val="24"/>
        </w:rPr>
      </w:pPr>
      <w:r w:rsidRPr="00D10CC2">
        <w:rPr>
          <w:rFonts w:ascii="Times New Roman" w:hAnsi="Times New Roman" w:cs="Times New Roman"/>
          <w:sz w:val="24"/>
          <w:szCs w:val="24"/>
        </w:rPr>
        <w:t xml:space="preserve">İç ve dış paydaşların etki/önem derecesini gösteren veriler Tablo </w:t>
      </w:r>
      <w:r>
        <w:rPr>
          <w:rFonts w:ascii="Times New Roman" w:hAnsi="Times New Roman" w:cs="Times New Roman"/>
          <w:sz w:val="24"/>
          <w:szCs w:val="24"/>
        </w:rPr>
        <w:t>7</w:t>
      </w:r>
      <w:r w:rsidRPr="00D10CC2">
        <w:rPr>
          <w:rFonts w:ascii="Times New Roman" w:hAnsi="Times New Roman" w:cs="Times New Roman"/>
          <w:sz w:val="24"/>
          <w:szCs w:val="24"/>
        </w:rPr>
        <w:t>’de verilmiştir.</w:t>
      </w:r>
    </w:p>
    <w:p w14:paraId="74B4336B" w14:textId="77777777"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sz w:val="24"/>
          <w:szCs w:val="24"/>
        </w:rPr>
      </w:pPr>
    </w:p>
    <w:p w14:paraId="40258A14" w14:textId="77777777" w:rsidR="0030172A" w:rsidRPr="00D10CC2" w:rsidRDefault="0030172A" w:rsidP="0030172A">
      <w:pPr>
        <w:autoSpaceDE w:val="0"/>
        <w:autoSpaceDN w:val="0"/>
        <w:adjustRightInd w:val="0"/>
        <w:spacing w:after="0" w:line="360" w:lineRule="auto"/>
        <w:jc w:val="both"/>
        <w:rPr>
          <w:rFonts w:ascii="Times New Roman" w:hAnsi="Times New Roman" w:cs="Times New Roman"/>
          <w:sz w:val="24"/>
          <w:szCs w:val="24"/>
        </w:rPr>
      </w:pPr>
      <w:bookmarkStart w:id="27" w:name="_Toc143678011"/>
      <w:r w:rsidRPr="00D10CC2">
        <w:rPr>
          <w:rFonts w:ascii="Times New Roman" w:hAnsi="Times New Roman" w:cs="Times New Roman"/>
          <w:b/>
          <w:sz w:val="24"/>
          <w:szCs w:val="24"/>
        </w:rPr>
        <w:t>Tablo 7.</w:t>
      </w:r>
      <w:r w:rsidRPr="00D10CC2">
        <w:rPr>
          <w:rFonts w:ascii="Times New Roman" w:hAnsi="Times New Roman" w:cs="Times New Roman"/>
        </w:rPr>
        <w:t xml:space="preserve"> </w:t>
      </w:r>
      <w:r w:rsidRPr="00D10CC2">
        <w:rPr>
          <w:rFonts w:ascii="Times New Roman" w:hAnsi="Times New Roman" w:cs="Times New Roman"/>
          <w:sz w:val="24"/>
          <w:szCs w:val="24"/>
        </w:rPr>
        <w:t>İç ve Dış Paydaşların Etki/Önem Derecesi</w:t>
      </w:r>
      <w:bookmarkEnd w:id="27"/>
      <w:r w:rsidRPr="00D10CC2">
        <w:rPr>
          <w:rFonts w:ascii="Times New Roman" w:hAnsi="Times New Roman" w:cs="Times New Roman"/>
          <w:sz w:val="24"/>
          <w:szCs w:val="24"/>
        </w:rPr>
        <w:t xml:space="preserve"> </w:t>
      </w:r>
    </w:p>
    <w:tbl>
      <w:tblPr>
        <w:tblW w:w="9045" w:type="dxa"/>
        <w:tblLayout w:type="fixed"/>
        <w:tblLook w:val="04A0" w:firstRow="1" w:lastRow="0" w:firstColumn="1" w:lastColumn="0" w:noHBand="0" w:noVBand="1"/>
      </w:tblPr>
      <w:tblGrid>
        <w:gridCol w:w="1321"/>
        <w:gridCol w:w="707"/>
        <w:gridCol w:w="3622"/>
        <w:gridCol w:w="1303"/>
        <w:gridCol w:w="1159"/>
        <w:gridCol w:w="933"/>
      </w:tblGrid>
      <w:tr w:rsidR="0030172A" w:rsidRPr="00D10CC2" w14:paraId="38F814CA" w14:textId="77777777" w:rsidTr="0030172A">
        <w:trPr>
          <w:trHeight w:val="254"/>
        </w:trPr>
        <w:tc>
          <w:tcPr>
            <w:tcW w:w="1321" w:type="dxa"/>
            <w:tcBorders>
              <w:top w:val="single" w:sz="12" w:space="0" w:color="auto"/>
              <w:left w:val="nil"/>
              <w:bottom w:val="single" w:sz="12" w:space="0" w:color="auto"/>
              <w:right w:val="nil"/>
            </w:tcBorders>
            <w:shd w:val="clear" w:color="auto" w:fill="DEEAF6" w:themeFill="accent1" w:themeFillTint="33"/>
          </w:tcPr>
          <w:p w14:paraId="7B2F04FE" w14:textId="77777777" w:rsidR="0030172A" w:rsidRPr="00D10CC2" w:rsidRDefault="0030172A" w:rsidP="0030172A">
            <w:pPr>
              <w:autoSpaceDE w:val="0"/>
              <w:autoSpaceDN w:val="0"/>
              <w:adjustRightInd w:val="0"/>
              <w:jc w:val="both"/>
              <w:rPr>
                <w:rFonts w:ascii="Times New Roman" w:hAnsi="Times New Roman" w:cs="Times New Roman"/>
                <w:b/>
                <w:sz w:val="24"/>
                <w:szCs w:val="24"/>
              </w:rPr>
            </w:pPr>
            <w:r w:rsidRPr="00D10CC2">
              <w:rPr>
                <w:rFonts w:ascii="Times New Roman" w:hAnsi="Times New Roman" w:cs="Times New Roman"/>
                <w:b/>
                <w:sz w:val="24"/>
                <w:szCs w:val="24"/>
              </w:rPr>
              <w:t xml:space="preserve">Paydaşlar </w:t>
            </w:r>
          </w:p>
        </w:tc>
        <w:tc>
          <w:tcPr>
            <w:tcW w:w="707" w:type="dxa"/>
            <w:tcBorders>
              <w:top w:val="single" w:sz="12" w:space="0" w:color="auto"/>
              <w:left w:val="nil"/>
              <w:bottom w:val="single" w:sz="12" w:space="0" w:color="auto"/>
              <w:right w:val="nil"/>
            </w:tcBorders>
            <w:shd w:val="clear" w:color="auto" w:fill="DEEAF6" w:themeFill="accent1" w:themeFillTint="33"/>
          </w:tcPr>
          <w:p w14:paraId="55DF7B69" w14:textId="77777777" w:rsidR="0030172A" w:rsidRPr="00D10CC2" w:rsidRDefault="0030172A" w:rsidP="0030172A">
            <w:pPr>
              <w:autoSpaceDE w:val="0"/>
              <w:autoSpaceDN w:val="0"/>
              <w:adjustRightInd w:val="0"/>
              <w:jc w:val="both"/>
              <w:rPr>
                <w:rFonts w:ascii="Times New Roman" w:hAnsi="Times New Roman" w:cs="Times New Roman"/>
                <w:b/>
                <w:sz w:val="24"/>
                <w:szCs w:val="24"/>
              </w:rPr>
            </w:pPr>
          </w:p>
        </w:tc>
        <w:tc>
          <w:tcPr>
            <w:tcW w:w="3622" w:type="dxa"/>
            <w:tcBorders>
              <w:top w:val="single" w:sz="12" w:space="0" w:color="auto"/>
              <w:left w:val="nil"/>
              <w:bottom w:val="single" w:sz="12" w:space="0" w:color="auto"/>
              <w:right w:val="nil"/>
            </w:tcBorders>
            <w:shd w:val="clear" w:color="auto" w:fill="DEEAF6" w:themeFill="accent1" w:themeFillTint="33"/>
          </w:tcPr>
          <w:p w14:paraId="798E3DCA" w14:textId="77777777" w:rsidR="0030172A" w:rsidRPr="00D10CC2" w:rsidRDefault="0030172A" w:rsidP="0030172A">
            <w:pPr>
              <w:autoSpaceDE w:val="0"/>
              <w:autoSpaceDN w:val="0"/>
              <w:adjustRightInd w:val="0"/>
              <w:jc w:val="both"/>
              <w:rPr>
                <w:rFonts w:ascii="Times New Roman" w:hAnsi="Times New Roman" w:cs="Times New Roman"/>
                <w:b/>
                <w:sz w:val="24"/>
                <w:szCs w:val="24"/>
              </w:rPr>
            </w:pPr>
            <w:r w:rsidRPr="00D10CC2">
              <w:rPr>
                <w:rFonts w:ascii="Times New Roman" w:hAnsi="Times New Roman" w:cs="Times New Roman"/>
                <w:b/>
                <w:sz w:val="24"/>
                <w:szCs w:val="24"/>
              </w:rPr>
              <w:t xml:space="preserve">İlgili Kurum/Grup/kişi </w:t>
            </w:r>
          </w:p>
        </w:tc>
        <w:tc>
          <w:tcPr>
            <w:tcW w:w="1303" w:type="dxa"/>
            <w:tcBorders>
              <w:top w:val="single" w:sz="12" w:space="0" w:color="auto"/>
              <w:left w:val="nil"/>
              <w:bottom w:val="single" w:sz="12" w:space="0" w:color="auto"/>
              <w:right w:val="nil"/>
            </w:tcBorders>
            <w:shd w:val="clear" w:color="auto" w:fill="DEEAF6" w:themeFill="accent1" w:themeFillTint="33"/>
          </w:tcPr>
          <w:p w14:paraId="60E555A2" w14:textId="77777777" w:rsidR="0030172A" w:rsidRPr="00D10CC2" w:rsidRDefault="0030172A" w:rsidP="0030172A">
            <w:pPr>
              <w:autoSpaceDE w:val="0"/>
              <w:autoSpaceDN w:val="0"/>
              <w:adjustRightInd w:val="0"/>
              <w:jc w:val="both"/>
              <w:rPr>
                <w:rFonts w:ascii="Times New Roman" w:hAnsi="Times New Roman" w:cs="Times New Roman"/>
                <w:b/>
                <w:sz w:val="24"/>
                <w:szCs w:val="24"/>
              </w:rPr>
            </w:pPr>
            <w:r w:rsidRPr="00D10CC2">
              <w:rPr>
                <w:rFonts w:ascii="Times New Roman" w:hAnsi="Times New Roman" w:cs="Times New Roman"/>
                <w:b/>
                <w:sz w:val="24"/>
                <w:szCs w:val="24"/>
              </w:rPr>
              <w:t>Önem Derecesi</w:t>
            </w:r>
          </w:p>
        </w:tc>
        <w:tc>
          <w:tcPr>
            <w:tcW w:w="1159" w:type="dxa"/>
            <w:tcBorders>
              <w:top w:val="single" w:sz="12" w:space="0" w:color="auto"/>
              <w:left w:val="nil"/>
              <w:bottom w:val="single" w:sz="12" w:space="0" w:color="auto"/>
              <w:right w:val="nil"/>
            </w:tcBorders>
            <w:shd w:val="clear" w:color="auto" w:fill="DEEAF6" w:themeFill="accent1" w:themeFillTint="33"/>
          </w:tcPr>
          <w:p w14:paraId="59130D61" w14:textId="77777777" w:rsidR="0030172A" w:rsidRPr="00D10CC2" w:rsidRDefault="0030172A" w:rsidP="0030172A">
            <w:pPr>
              <w:autoSpaceDE w:val="0"/>
              <w:autoSpaceDN w:val="0"/>
              <w:adjustRightInd w:val="0"/>
              <w:jc w:val="both"/>
              <w:rPr>
                <w:rFonts w:ascii="Times New Roman" w:hAnsi="Times New Roman" w:cs="Times New Roman"/>
                <w:b/>
                <w:sz w:val="24"/>
                <w:szCs w:val="24"/>
              </w:rPr>
            </w:pPr>
            <w:r w:rsidRPr="00D10CC2">
              <w:rPr>
                <w:rFonts w:ascii="Times New Roman" w:hAnsi="Times New Roman" w:cs="Times New Roman"/>
                <w:b/>
                <w:sz w:val="24"/>
                <w:szCs w:val="24"/>
              </w:rPr>
              <w:t>Etki Derecesi</w:t>
            </w:r>
          </w:p>
        </w:tc>
        <w:tc>
          <w:tcPr>
            <w:tcW w:w="933" w:type="dxa"/>
            <w:tcBorders>
              <w:top w:val="single" w:sz="12" w:space="0" w:color="auto"/>
              <w:left w:val="nil"/>
              <w:bottom w:val="single" w:sz="12" w:space="0" w:color="auto"/>
              <w:right w:val="nil"/>
            </w:tcBorders>
            <w:shd w:val="clear" w:color="auto" w:fill="DEEAF6" w:themeFill="accent1" w:themeFillTint="33"/>
          </w:tcPr>
          <w:p w14:paraId="4AF520CC" w14:textId="77777777" w:rsidR="0030172A" w:rsidRPr="00D10CC2" w:rsidRDefault="0030172A" w:rsidP="0030172A">
            <w:pPr>
              <w:autoSpaceDE w:val="0"/>
              <w:autoSpaceDN w:val="0"/>
              <w:adjustRightInd w:val="0"/>
              <w:jc w:val="both"/>
              <w:rPr>
                <w:rFonts w:ascii="Times New Roman" w:hAnsi="Times New Roman" w:cs="Times New Roman"/>
                <w:b/>
                <w:sz w:val="24"/>
                <w:szCs w:val="24"/>
              </w:rPr>
            </w:pPr>
            <w:r w:rsidRPr="00D10CC2">
              <w:rPr>
                <w:rFonts w:ascii="Times New Roman" w:hAnsi="Times New Roman" w:cs="Times New Roman"/>
                <w:b/>
                <w:sz w:val="24"/>
                <w:szCs w:val="24"/>
              </w:rPr>
              <w:t>Önceliği</w:t>
            </w:r>
          </w:p>
        </w:tc>
      </w:tr>
      <w:tr w:rsidR="0030172A" w:rsidRPr="00D10CC2" w14:paraId="735447C4" w14:textId="77777777" w:rsidTr="0030172A">
        <w:trPr>
          <w:trHeight w:val="177"/>
        </w:trPr>
        <w:tc>
          <w:tcPr>
            <w:tcW w:w="1321" w:type="dxa"/>
            <w:vMerge w:val="restart"/>
            <w:tcBorders>
              <w:top w:val="single" w:sz="12" w:space="0" w:color="auto"/>
              <w:left w:val="nil"/>
              <w:right w:val="nil"/>
            </w:tcBorders>
          </w:tcPr>
          <w:p w14:paraId="20426BB1" w14:textId="77777777" w:rsidR="0030172A" w:rsidRPr="00D10CC2" w:rsidRDefault="0030172A" w:rsidP="0030172A">
            <w:pPr>
              <w:autoSpaceDE w:val="0"/>
              <w:autoSpaceDN w:val="0"/>
              <w:adjustRightInd w:val="0"/>
              <w:rPr>
                <w:rFonts w:ascii="Times New Roman" w:hAnsi="Times New Roman" w:cs="Times New Roman"/>
                <w:b/>
                <w:sz w:val="24"/>
                <w:szCs w:val="24"/>
              </w:rPr>
            </w:pPr>
          </w:p>
          <w:p w14:paraId="2F2A24C4" w14:textId="77777777" w:rsidR="0030172A" w:rsidRPr="00D10CC2" w:rsidRDefault="0030172A" w:rsidP="0030172A">
            <w:pPr>
              <w:autoSpaceDE w:val="0"/>
              <w:autoSpaceDN w:val="0"/>
              <w:adjustRightInd w:val="0"/>
              <w:rPr>
                <w:rFonts w:ascii="Times New Roman" w:hAnsi="Times New Roman" w:cs="Times New Roman"/>
                <w:b/>
                <w:sz w:val="24"/>
                <w:szCs w:val="24"/>
              </w:rPr>
            </w:pPr>
          </w:p>
          <w:p w14:paraId="7ED14745" w14:textId="77777777" w:rsidR="0030172A" w:rsidRPr="00D10CC2" w:rsidRDefault="0030172A" w:rsidP="0030172A">
            <w:pPr>
              <w:autoSpaceDE w:val="0"/>
              <w:autoSpaceDN w:val="0"/>
              <w:adjustRightInd w:val="0"/>
              <w:rPr>
                <w:rFonts w:ascii="Times New Roman" w:hAnsi="Times New Roman" w:cs="Times New Roman"/>
                <w:b/>
                <w:sz w:val="24"/>
                <w:szCs w:val="24"/>
              </w:rPr>
            </w:pPr>
          </w:p>
          <w:p w14:paraId="3DA81AA0" w14:textId="77777777" w:rsidR="0030172A" w:rsidRPr="00D10CC2" w:rsidRDefault="0030172A" w:rsidP="0030172A">
            <w:pPr>
              <w:autoSpaceDE w:val="0"/>
              <w:autoSpaceDN w:val="0"/>
              <w:adjustRightInd w:val="0"/>
              <w:jc w:val="center"/>
              <w:rPr>
                <w:rFonts w:ascii="Times New Roman" w:hAnsi="Times New Roman" w:cs="Times New Roman"/>
                <w:b/>
                <w:sz w:val="24"/>
                <w:szCs w:val="24"/>
              </w:rPr>
            </w:pPr>
          </w:p>
          <w:p w14:paraId="75125000" w14:textId="77777777" w:rsidR="0030172A" w:rsidRPr="00D10CC2" w:rsidRDefault="0030172A" w:rsidP="0030172A">
            <w:pPr>
              <w:autoSpaceDE w:val="0"/>
              <w:autoSpaceDN w:val="0"/>
              <w:adjustRightInd w:val="0"/>
              <w:jc w:val="center"/>
              <w:rPr>
                <w:rFonts w:ascii="Times New Roman" w:hAnsi="Times New Roman" w:cs="Times New Roman"/>
                <w:b/>
                <w:sz w:val="24"/>
                <w:szCs w:val="24"/>
              </w:rPr>
            </w:pPr>
            <w:r w:rsidRPr="00D10CC2">
              <w:rPr>
                <w:rFonts w:ascii="Times New Roman" w:hAnsi="Times New Roman" w:cs="Times New Roman"/>
                <w:b/>
                <w:sz w:val="24"/>
                <w:szCs w:val="24"/>
              </w:rPr>
              <w:t xml:space="preserve">İç </w:t>
            </w:r>
          </w:p>
          <w:p w14:paraId="5A941512" w14:textId="77777777" w:rsidR="0030172A" w:rsidRPr="00D10CC2" w:rsidRDefault="0030172A" w:rsidP="0030172A">
            <w:pPr>
              <w:autoSpaceDE w:val="0"/>
              <w:autoSpaceDN w:val="0"/>
              <w:adjustRightInd w:val="0"/>
              <w:jc w:val="center"/>
              <w:rPr>
                <w:rFonts w:ascii="Times New Roman" w:hAnsi="Times New Roman" w:cs="Times New Roman"/>
                <w:b/>
                <w:sz w:val="24"/>
                <w:szCs w:val="24"/>
              </w:rPr>
            </w:pPr>
            <w:r w:rsidRPr="00D10CC2">
              <w:rPr>
                <w:rFonts w:ascii="Times New Roman" w:hAnsi="Times New Roman" w:cs="Times New Roman"/>
                <w:b/>
                <w:sz w:val="24"/>
                <w:szCs w:val="24"/>
              </w:rPr>
              <w:t>Paydaşlar</w:t>
            </w:r>
          </w:p>
        </w:tc>
        <w:tc>
          <w:tcPr>
            <w:tcW w:w="707" w:type="dxa"/>
            <w:vMerge w:val="restart"/>
            <w:tcBorders>
              <w:top w:val="single" w:sz="12" w:space="0" w:color="auto"/>
              <w:left w:val="nil"/>
              <w:right w:val="nil"/>
            </w:tcBorders>
          </w:tcPr>
          <w:p w14:paraId="7DF94427" w14:textId="77777777" w:rsidR="0030172A" w:rsidRPr="00D10CC2" w:rsidRDefault="0030172A" w:rsidP="0030172A">
            <w:pPr>
              <w:pStyle w:val="Default"/>
              <w:jc w:val="both"/>
              <w:rPr>
                <w:rFonts w:ascii="Times New Roman" w:hAnsi="Times New Roman" w:cs="Times New Roman"/>
              </w:rPr>
            </w:pPr>
          </w:p>
        </w:tc>
        <w:tc>
          <w:tcPr>
            <w:tcW w:w="3622" w:type="dxa"/>
            <w:tcBorders>
              <w:top w:val="single" w:sz="12" w:space="0" w:color="auto"/>
              <w:left w:val="nil"/>
              <w:right w:val="nil"/>
            </w:tcBorders>
          </w:tcPr>
          <w:p w14:paraId="5EB88C98" w14:textId="77777777" w:rsidR="0030172A" w:rsidRPr="00D10CC2" w:rsidRDefault="0030172A" w:rsidP="0030172A">
            <w:pPr>
              <w:pStyle w:val="Default"/>
              <w:jc w:val="both"/>
              <w:rPr>
                <w:rFonts w:ascii="Times New Roman" w:hAnsi="Times New Roman" w:cs="Times New Roman"/>
              </w:rPr>
            </w:pPr>
            <w:r w:rsidRPr="00D10CC2">
              <w:rPr>
                <w:rFonts w:ascii="Times New Roman" w:hAnsi="Times New Roman" w:cs="Times New Roman"/>
              </w:rPr>
              <w:t>İl Milli Eğitim Müdürlüğümüz</w:t>
            </w:r>
          </w:p>
        </w:tc>
        <w:tc>
          <w:tcPr>
            <w:tcW w:w="1303" w:type="dxa"/>
            <w:tcBorders>
              <w:top w:val="single" w:sz="12" w:space="0" w:color="auto"/>
              <w:left w:val="nil"/>
              <w:right w:val="nil"/>
            </w:tcBorders>
          </w:tcPr>
          <w:p w14:paraId="68F689F1" w14:textId="77777777" w:rsidR="0030172A" w:rsidRPr="00D10CC2" w:rsidRDefault="0030172A" w:rsidP="0030172A">
            <w:pPr>
              <w:pStyle w:val="Default"/>
              <w:jc w:val="center"/>
              <w:rPr>
                <w:rFonts w:ascii="Times New Roman" w:hAnsi="Times New Roman" w:cs="Times New Roman"/>
              </w:rPr>
            </w:pPr>
            <w:r w:rsidRPr="00D10CC2">
              <w:rPr>
                <w:rFonts w:ascii="Times New Roman" w:hAnsi="Times New Roman" w:cs="Times New Roman"/>
              </w:rPr>
              <w:t>5</w:t>
            </w:r>
          </w:p>
        </w:tc>
        <w:tc>
          <w:tcPr>
            <w:tcW w:w="1159" w:type="dxa"/>
            <w:tcBorders>
              <w:top w:val="single" w:sz="12" w:space="0" w:color="auto"/>
              <w:left w:val="nil"/>
              <w:right w:val="nil"/>
            </w:tcBorders>
          </w:tcPr>
          <w:p w14:paraId="5516E3E0" w14:textId="77777777" w:rsidR="0030172A" w:rsidRPr="00D10CC2" w:rsidRDefault="0030172A" w:rsidP="0030172A">
            <w:pPr>
              <w:pStyle w:val="Default"/>
              <w:jc w:val="center"/>
              <w:rPr>
                <w:rFonts w:ascii="Times New Roman" w:hAnsi="Times New Roman" w:cs="Times New Roman"/>
              </w:rPr>
            </w:pPr>
            <w:r w:rsidRPr="00D10CC2">
              <w:rPr>
                <w:rFonts w:ascii="Times New Roman" w:hAnsi="Times New Roman" w:cs="Times New Roman"/>
              </w:rPr>
              <w:t>5</w:t>
            </w:r>
          </w:p>
        </w:tc>
        <w:tc>
          <w:tcPr>
            <w:tcW w:w="933" w:type="dxa"/>
            <w:tcBorders>
              <w:top w:val="single" w:sz="12" w:space="0" w:color="auto"/>
              <w:left w:val="nil"/>
              <w:right w:val="nil"/>
            </w:tcBorders>
          </w:tcPr>
          <w:p w14:paraId="6A30F5D8" w14:textId="77777777" w:rsidR="0030172A" w:rsidRPr="00D10CC2" w:rsidRDefault="0030172A" w:rsidP="0030172A">
            <w:pPr>
              <w:pStyle w:val="Default"/>
              <w:jc w:val="center"/>
              <w:rPr>
                <w:rFonts w:ascii="Times New Roman" w:hAnsi="Times New Roman" w:cs="Times New Roman"/>
              </w:rPr>
            </w:pPr>
            <w:r w:rsidRPr="00D10CC2">
              <w:rPr>
                <w:rFonts w:ascii="Times New Roman" w:hAnsi="Times New Roman" w:cs="Times New Roman"/>
              </w:rPr>
              <w:t>5</w:t>
            </w:r>
          </w:p>
        </w:tc>
      </w:tr>
      <w:tr w:rsidR="0030172A" w:rsidRPr="00D10CC2" w14:paraId="0ACCCF11" w14:textId="77777777" w:rsidTr="0030172A">
        <w:trPr>
          <w:trHeight w:val="262"/>
        </w:trPr>
        <w:tc>
          <w:tcPr>
            <w:tcW w:w="1321" w:type="dxa"/>
            <w:vMerge/>
            <w:tcBorders>
              <w:left w:val="nil"/>
              <w:right w:val="nil"/>
            </w:tcBorders>
          </w:tcPr>
          <w:p w14:paraId="0352246A"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014BB3E1"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50406926" w14:textId="77777777" w:rsidR="0030172A" w:rsidRPr="00D10CC2" w:rsidRDefault="0030172A" w:rsidP="0030172A">
            <w:pPr>
              <w:autoSpaceDE w:val="0"/>
              <w:autoSpaceDN w:val="0"/>
              <w:adjustRightInd w:val="0"/>
              <w:rPr>
                <w:rFonts w:ascii="Times New Roman" w:hAnsi="Times New Roman" w:cs="Times New Roman"/>
                <w:sz w:val="24"/>
                <w:szCs w:val="24"/>
              </w:rPr>
            </w:pPr>
            <w:r w:rsidRPr="00D10CC2">
              <w:rPr>
                <w:rFonts w:ascii="Times New Roman" w:hAnsi="Times New Roman" w:cs="Times New Roman"/>
                <w:sz w:val="24"/>
                <w:szCs w:val="24"/>
              </w:rPr>
              <w:t>Okul Müdürü</w:t>
            </w:r>
          </w:p>
        </w:tc>
        <w:tc>
          <w:tcPr>
            <w:tcW w:w="1303" w:type="dxa"/>
            <w:tcBorders>
              <w:left w:val="nil"/>
              <w:right w:val="nil"/>
            </w:tcBorders>
          </w:tcPr>
          <w:p w14:paraId="520EC04C"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1159" w:type="dxa"/>
            <w:tcBorders>
              <w:left w:val="nil"/>
              <w:right w:val="nil"/>
            </w:tcBorders>
          </w:tcPr>
          <w:p w14:paraId="1AF4071E"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933" w:type="dxa"/>
            <w:tcBorders>
              <w:left w:val="nil"/>
              <w:right w:val="nil"/>
            </w:tcBorders>
          </w:tcPr>
          <w:p w14:paraId="1EC1C5C5"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r>
      <w:tr w:rsidR="0030172A" w:rsidRPr="00D10CC2" w14:paraId="393D3AF0" w14:textId="77777777" w:rsidTr="0030172A">
        <w:trPr>
          <w:trHeight w:val="262"/>
        </w:trPr>
        <w:tc>
          <w:tcPr>
            <w:tcW w:w="1321" w:type="dxa"/>
            <w:vMerge/>
            <w:tcBorders>
              <w:left w:val="nil"/>
              <w:right w:val="nil"/>
            </w:tcBorders>
          </w:tcPr>
          <w:p w14:paraId="6E307100"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536C052F"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720FC366" w14:textId="77777777" w:rsidR="0030172A" w:rsidRPr="00D10CC2" w:rsidRDefault="0030172A" w:rsidP="0030172A">
            <w:pPr>
              <w:autoSpaceDE w:val="0"/>
              <w:autoSpaceDN w:val="0"/>
              <w:adjustRightInd w:val="0"/>
              <w:rPr>
                <w:rFonts w:ascii="Times New Roman" w:hAnsi="Times New Roman" w:cs="Times New Roman"/>
                <w:sz w:val="24"/>
                <w:szCs w:val="24"/>
              </w:rPr>
            </w:pPr>
            <w:r w:rsidRPr="00D10CC2">
              <w:rPr>
                <w:rFonts w:ascii="Times New Roman" w:hAnsi="Times New Roman" w:cs="Times New Roman"/>
                <w:sz w:val="24"/>
                <w:szCs w:val="24"/>
              </w:rPr>
              <w:t>Müdür Yardımcısı</w:t>
            </w:r>
          </w:p>
        </w:tc>
        <w:tc>
          <w:tcPr>
            <w:tcW w:w="1303" w:type="dxa"/>
            <w:tcBorders>
              <w:left w:val="nil"/>
              <w:right w:val="nil"/>
            </w:tcBorders>
          </w:tcPr>
          <w:p w14:paraId="61C80C66"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1159" w:type="dxa"/>
            <w:tcBorders>
              <w:left w:val="nil"/>
              <w:right w:val="nil"/>
            </w:tcBorders>
          </w:tcPr>
          <w:p w14:paraId="52909812"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933" w:type="dxa"/>
            <w:tcBorders>
              <w:left w:val="nil"/>
              <w:right w:val="nil"/>
            </w:tcBorders>
          </w:tcPr>
          <w:p w14:paraId="1026BD6A"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r>
      <w:tr w:rsidR="0030172A" w:rsidRPr="00D10CC2" w14:paraId="7DB87998" w14:textId="77777777" w:rsidTr="0030172A">
        <w:trPr>
          <w:trHeight w:val="262"/>
        </w:trPr>
        <w:tc>
          <w:tcPr>
            <w:tcW w:w="1321" w:type="dxa"/>
            <w:vMerge/>
            <w:tcBorders>
              <w:left w:val="nil"/>
              <w:right w:val="nil"/>
            </w:tcBorders>
          </w:tcPr>
          <w:p w14:paraId="7D0AE233"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2594B6A4"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552F6BA6" w14:textId="77777777" w:rsidR="0030172A" w:rsidRPr="00D10CC2" w:rsidRDefault="0030172A" w:rsidP="0030172A">
            <w:pPr>
              <w:autoSpaceDE w:val="0"/>
              <w:autoSpaceDN w:val="0"/>
              <w:adjustRightInd w:val="0"/>
              <w:rPr>
                <w:rFonts w:ascii="Times New Roman" w:hAnsi="Times New Roman" w:cs="Times New Roman"/>
                <w:sz w:val="24"/>
                <w:szCs w:val="24"/>
              </w:rPr>
            </w:pPr>
            <w:r w:rsidRPr="00D10CC2">
              <w:rPr>
                <w:rFonts w:ascii="Times New Roman" w:hAnsi="Times New Roman" w:cs="Times New Roman"/>
                <w:sz w:val="24"/>
                <w:szCs w:val="24"/>
              </w:rPr>
              <w:t>Öğretmenlerimiz</w:t>
            </w:r>
          </w:p>
        </w:tc>
        <w:tc>
          <w:tcPr>
            <w:tcW w:w="1303" w:type="dxa"/>
            <w:tcBorders>
              <w:left w:val="nil"/>
              <w:right w:val="nil"/>
            </w:tcBorders>
          </w:tcPr>
          <w:p w14:paraId="17419061"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1159" w:type="dxa"/>
            <w:tcBorders>
              <w:left w:val="nil"/>
              <w:right w:val="nil"/>
            </w:tcBorders>
          </w:tcPr>
          <w:p w14:paraId="494CA13E"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933" w:type="dxa"/>
            <w:tcBorders>
              <w:left w:val="nil"/>
              <w:right w:val="nil"/>
            </w:tcBorders>
          </w:tcPr>
          <w:p w14:paraId="1BD2B6B8"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r>
      <w:tr w:rsidR="0030172A" w:rsidRPr="00D10CC2" w14:paraId="38CEB283" w14:textId="77777777" w:rsidTr="0030172A">
        <w:trPr>
          <w:trHeight w:val="262"/>
        </w:trPr>
        <w:tc>
          <w:tcPr>
            <w:tcW w:w="1321" w:type="dxa"/>
            <w:vMerge/>
            <w:tcBorders>
              <w:left w:val="nil"/>
              <w:right w:val="nil"/>
            </w:tcBorders>
          </w:tcPr>
          <w:p w14:paraId="291DCABC"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76F7545A"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096BFA88" w14:textId="77777777" w:rsidR="0030172A" w:rsidRPr="00D10CC2" w:rsidRDefault="0030172A" w:rsidP="0030172A">
            <w:pPr>
              <w:autoSpaceDE w:val="0"/>
              <w:autoSpaceDN w:val="0"/>
              <w:adjustRightInd w:val="0"/>
              <w:rPr>
                <w:rFonts w:ascii="Times New Roman" w:hAnsi="Times New Roman" w:cs="Times New Roman"/>
                <w:sz w:val="24"/>
                <w:szCs w:val="24"/>
              </w:rPr>
            </w:pPr>
            <w:r w:rsidRPr="00D10CC2">
              <w:rPr>
                <w:rFonts w:ascii="Times New Roman" w:hAnsi="Times New Roman" w:cs="Times New Roman"/>
                <w:sz w:val="24"/>
                <w:szCs w:val="24"/>
              </w:rPr>
              <w:t>Öğrencilerimiz</w:t>
            </w:r>
          </w:p>
        </w:tc>
        <w:tc>
          <w:tcPr>
            <w:tcW w:w="1303" w:type="dxa"/>
            <w:tcBorders>
              <w:left w:val="nil"/>
              <w:right w:val="nil"/>
            </w:tcBorders>
          </w:tcPr>
          <w:p w14:paraId="0E76F45F"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1159" w:type="dxa"/>
            <w:tcBorders>
              <w:left w:val="nil"/>
              <w:right w:val="nil"/>
            </w:tcBorders>
          </w:tcPr>
          <w:p w14:paraId="0489A680"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933" w:type="dxa"/>
            <w:tcBorders>
              <w:left w:val="nil"/>
              <w:right w:val="nil"/>
            </w:tcBorders>
          </w:tcPr>
          <w:p w14:paraId="2FC522A4"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r>
      <w:tr w:rsidR="0030172A" w:rsidRPr="00D10CC2" w14:paraId="6A1CC760" w14:textId="77777777" w:rsidTr="0030172A">
        <w:trPr>
          <w:trHeight w:val="262"/>
        </w:trPr>
        <w:tc>
          <w:tcPr>
            <w:tcW w:w="1321" w:type="dxa"/>
            <w:vMerge/>
            <w:tcBorders>
              <w:left w:val="nil"/>
              <w:right w:val="nil"/>
            </w:tcBorders>
          </w:tcPr>
          <w:p w14:paraId="6CA3299F"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4A80B764"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47085045" w14:textId="77777777" w:rsidR="0030172A" w:rsidRPr="00D10CC2" w:rsidRDefault="0030172A" w:rsidP="0030172A">
            <w:pPr>
              <w:autoSpaceDE w:val="0"/>
              <w:autoSpaceDN w:val="0"/>
              <w:adjustRightInd w:val="0"/>
              <w:rPr>
                <w:rFonts w:ascii="Times New Roman" w:hAnsi="Times New Roman" w:cs="Times New Roman"/>
                <w:sz w:val="24"/>
                <w:szCs w:val="24"/>
              </w:rPr>
            </w:pPr>
            <w:r w:rsidRPr="00D10CC2">
              <w:rPr>
                <w:rFonts w:ascii="Times New Roman" w:hAnsi="Times New Roman" w:cs="Times New Roman"/>
                <w:sz w:val="24"/>
                <w:szCs w:val="24"/>
              </w:rPr>
              <w:t>Okul-Aile Birliği Yönetim Kurulu ve üyelerimiz</w:t>
            </w:r>
          </w:p>
        </w:tc>
        <w:tc>
          <w:tcPr>
            <w:tcW w:w="1303" w:type="dxa"/>
            <w:tcBorders>
              <w:left w:val="nil"/>
              <w:right w:val="nil"/>
            </w:tcBorders>
          </w:tcPr>
          <w:p w14:paraId="24FC31D9"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1159" w:type="dxa"/>
            <w:tcBorders>
              <w:left w:val="nil"/>
              <w:right w:val="nil"/>
            </w:tcBorders>
          </w:tcPr>
          <w:p w14:paraId="7A110FF2"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933" w:type="dxa"/>
            <w:tcBorders>
              <w:left w:val="nil"/>
              <w:right w:val="nil"/>
            </w:tcBorders>
          </w:tcPr>
          <w:p w14:paraId="7B9DA701"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r>
      <w:tr w:rsidR="0030172A" w:rsidRPr="00D10CC2" w14:paraId="1C7BAEA7" w14:textId="77777777" w:rsidTr="0030172A">
        <w:trPr>
          <w:trHeight w:val="262"/>
        </w:trPr>
        <w:tc>
          <w:tcPr>
            <w:tcW w:w="1321" w:type="dxa"/>
            <w:vMerge/>
            <w:tcBorders>
              <w:left w:val="nil"/>
              <w:right w:val="nil"/>
            </w:tcBorders>
          </w:tcPr>
          <w:p w14:paraId="6D198B02"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07F6C377"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20B569E6" w14:textId="77777777" w:rsidR="0030172A" w:rsidRPr="00D10CC2" w:rsidRDefault="0030172A" w:rsidP="0030172A">
            <w:pPr>
              <w:autoSpaceDE w:val="0"/>
              <w:autoSpaceDN w:val="0"/>
              <w:adjustRightInd w:val="0"/>
              <w:jc w:val="both"/>
              <w:rPr>
                <w:rFonts w:ascii="Times New Roman" w:hAnsi="Times New Roman" w:cs="Times New Roman"/>
                <w:sz w:val="24"/>
                <w:szCs w:val="24"/>
              </w:rPr>
            </w:pPr>
            <w:r w:rsidRPr="00D10CC2">
              <w:rPr>
                <w:rFonts w:ascii="Times New Roman" w:hAnsi="Times New Roman" w:cs="Times New Roman"/>
                <w:sz w:val="24"/>
                <w:szCs w:val="24"/>
              </w:rPr>
              <w:t>Hizmetlilerimiz</w:t>
            </w:r>
          </w:p>
        </w:tc>
        <w:tc>
          <w:tcPr>
            <w:tcW w:w="1303" w:type="dxa"/>
            <w:tcBorders>
              <w:left w:val="nil"/>
              <w:right w:val="nil"/>
            </w:tcBorders>
          </w:tcPr>
          <w:p w14:paraId="6AAC62D6"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1159" w:type="dxa"/>
            <w:tcBorders>
              <w:left w:val="nil"/>
              <w:right w:val="nil"/>
            </w:tcBorders>
          </w:tcPr>
          <w:p w14:paraId="7258941D"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933" w:type="dxa"/>
            <w:tcBorders>
              <w:left w:val="nil"/>
              <w:right w:val="nil"/>
            </w:tcBorders>
          </w:tcPr>
          <w:p w14:paraId="4B371DB6"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r>
      <w:tr w:rsidR="0030172A" w:rsidRPr="00D10CC2" w14:paraId="595FFAA8" w14:textId="77777777" w:rsidTr="0030172A">
        <w:trPr>
          <w:trHeight w:val="331"/>
        </w:trPr>
        <w:tc>
          <w:tcPr>
            <w:tcW w:w="1321" w:type="dxa"/>
            <w:vMerge/>
            <w:tcBorders>
              <w:left w:val="nil"/>
              <w:right w:val="nil"/>
            </w:tcBorders>
          </w:tcPr>
          <w:p w14:paraId="4FE806D9"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135B85EE"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392DBFCC" w14:textId="77777777" w:rsidR="0030172A" w:rsidRPr="00D10CC2" w:rsidRDefault="0030172A" w:rsidP="0030172A">
            <w:pPr>
              <w:autoSpaceDE w:val="0"/>
              <w:autoSpaceDN w:val="0"/>
              <w:adjustRightInd w:val="0"/>
              <w:jc w:val="both"/>
              <w:rPr>
                <w:rFonts w:ascii="Times New Roman" w:hAnsi="Times New Roman" w:cs="Times New Roman"/>
                <w:sz w:val="24"/>
                <w:szCs w:val="24"/>
              </w:rPr>
            </w:pPr>
            <w:r w:rsidRPr="00D10CC2">
              <w:rPr>
                <w:rFonts w:ascii="Times New Roman" w:hAnsi="Times New Roman" w:cs="Times New Roman"/>
                <w:sz w:val="24"/>
                <w:szCs w:val="24"/>
              </w:rPr>
              <w:t>Kantin İşletmecimiz</w:t>
            </w:r>
          </w:p>
        </w:tc>
        <w:tc>
          <w:tcPr>
            <w:tcW w:w="1303" w:type="dxa"/>
            <w:tcBorders>
              <w:left w:val="nil"/>
              <w:right w:val="nil"/>
            </w:tcBorders>
          </w:tcPr>
          <w:p w14:paraId="2B23C1C3" w14:textId="2D1F9AB0" w:rsidR="0030172A" w:rsidRPr="00D10CC2" w:rsidRDefault="00164089" w:rsidP="003017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59" w:type="dxa"/>
            <w:tcBorders>
              <w:left w:val="nil"/>
              <w:right w:val="nil"/>
            </w:tcBorders>
          </w:tcPr>
          <w:p w14:paraId="15CD28B7" w14:textId="5E356A9D" w:rsidR="0030172A" w:rsidRPr="00D10CC2" w:rsidRDefault="00164089" w:rsidP="003017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933" w:type="dxa"/>
            <w:tcBorders>
              <w:left w:val="nil"/>
              <w:right w:val="nil"/>
            </w:tcBorders>
          </w:tcPr>
          <w:p w14:paraId="7A9FA3E8" w14:textId="77777777" w:rsidR="0030172A" w:rsidRPr="00D10CC2" w:rsidRDefault="0030172A" w:rsidP="0030172A">
            <w:pPr>
              <w:autoSpaceDE w:val="0"/>
              <w:autoSpaceDN w:val="0"/>
              <w:adjustRightInd w:val="0"/>
              <w:jc w:val="center"/>
              <w:rPr>
                <w:rFonts w:ascii="Times New Roman" w:hAnsi="Times New Roman" w:cs="Times New Roman"/>
                <w:sz w:val="24"/>
                <w:szCs w:val="24"/>
              </w:rPr>
            </w:pPr>
          </w:p>
        </w:tc>
      </w:tr>
      <w:tr w:rsidR="0030172A" w:rsidRPr="00D10CC2" w14:paraId="58F715EB" w14:textId="77777777" w:rsidTr="0030172A">
        <w:trPr>
          <w:trHeight w:val="275"/>
        </w:trPr>
        <w:tc>
          <w:tcPr>
            <w:tcW w:w="1321" w:type="dxa"/>
            <w:vMerge w:val="restart"/>
            <w:tcBorders>
              <w:left w:val="nil"/>
              <w:right w:val="nil"/>
            </w:tcBorders>
          </w:tcPr>
          <w:p w14:paraId="521FF724" w14:textId="77777777" w:rsidR="0030172A" w:rsidRPr="00D10CC2" w:rsidRDefault="0030172A" w:rsidP="0030172A">
            <w:pPr>
              <w:autoSpaceDE w:val="0"/>
              <w:autoSpaceDN w:val="0"/>
              <w:adjustRightInd w:val="0"/>
              <w:jc w:val="center"/>
              <w:rPr>
                <w:rFonts w:ascii="Times New Roman" w:hAnsi="Times New Roman" w:cs="Times New Roman"/>
                <w:sz w:val="24"/>
                <w:szCs w:val="24"/>
              </w:rPr>
            </w:pPr>
          </w:p>
          <w:p w14:paraId="2F590070" w14:textId="77777777" w:rsidR="0030172A" w:rsidRPr="00D10CC2" w:rsidRDefault="0030172A" w:rsidP="0030172A">
            <w:pPr>
              <w:autoSpaceDE w:val="0"/>
              <w:autoSpaceDN w:val="0"/>
              <w:adjustRightInd w:val="0"/>
              <w:jc w:val="center"/>
              <w:rPr>
                <w:rFonts w:ascii="Times New Roman" w:hAnsi="Times New Roman" w:cs="Times New Roman"/>
                <w:sz w:val="24"/>
                <w:szCs w:val="24"/>
              </w:rPr>
            </w:pPr>
          </w:p>
          <w:p w14:paraId="047292CC" w14:textId="77777777" w:rsidR="0030172A" w:rsidRPr="00D10CC2" w:rsidRDefault="0030172A" w:rsidP="0030172A">
            <w:pPr>
              <w:autoSpaceDE w:val="0"/>
              <w:autoSpaceDN w:val="0"/>
              <w:adjustRightInd w:val="0"/>
              <w:jc w:val="center"/>
              <w:rPr>
                <w:rFonts w:ascii="Times New Roman" w:hAnsi="Times New Roman" w:cs="Times New Roman"/>
                <w:sz w:val="24"/>
                <w:szCs w:val="24"/>
              </w:rPr>
            </w:pPr>
          </w:p>
          <w:p w14:paraId="3A7641E0" w14:textId="77777777" w:rsidR="0030172A" w:rsidRPr="00D10CC2" w:rsidRDefault="0030172A" w:rsidP="0030172A">
            <w:pPr>
              <w:autoSpaceDE w:val="0"/>
              <w:autoSpaceDN w:val="0"/>
              <w:adjustRightInd w:val="0"/>
              <w:jc w:val="center"/>
              <w:rPr>
                <w:rFonts w:ascii="Times New Roman" w:hAnsi="Times New Roman" w:cs="Times New Roman"/>
                <w:sz w:val="24"/>
                <w:szCs w:val="24"/>
              </w:rPr>
            </w:pPr>
          </w:p>
          <w:p w14:paraId="65C9F6D4" w14:textId="77777777" w:rsidR="0030172A" w:rsidRPr="00D10CC2" w:rsidRDefault="0030172A" w:rsidP="0030172A">
            <w:pPr>
              <w:autoSpaceDE w:val="0"/>
              <w:autoSpaceDN w:val="0"/>
              <w:adjustRightInd w:val="0"/>
              <w:jc w:val="center"/>
              <w:rPr>
                <w:rFonts w:ascii="Times New Roman" w:hAnsi="Times New Roman" w:cs="Times New Roman"/>
                <w:sz w:val="24"/>
                <w:szCs w:val="24"/>
              </w:rPr>
            </w:pPr>
          </w:p>
          <w:p w14:paraId="100F15A9" w14:textId="77777777" w:rsidR="0030172A" w:rsidRPr="00D10CC2" w:rsidRDefault="0030172A" w:rsidP="0030172A">
            <w:pPr>
              <w:autoSpaceDE w:val="0"/>
              <w:autoSpaceDN w:val="0"/>
              <w:adjustRightInd w:val="0"/>
              <w:jc w:val="center"/>
              <w:rPr>
                <w:rFonts w:ascii="Times New Roman" w:hAnsi="Times New Roman" w:cs="Times New Roman"/>
                <w:b/>
                <w:sz w:val="24"/>
                <w:szCs w:val="24"/>
              </w:rPr>
            </w:pPr>
            <w:r w:rsidRPr="00D10CC2">
              <w:rPr>
                <w:rFonts w:ascii="Times New Roman" w:hAnsi="Times New Roman" w:cs="Times New Roman"/>
                <w:b/>
                <w:sz w:val="24"/>
                <w:szCs w:val="24"/>
              </w:rPr>
              <w:t xml:space="preserve">Dış </w:t>
            </w:r>
          </w:p>
          <w:p w14:paraId="2DBEA46D" w14:textId="77777777" w:rsidR="0030172A" w:rsidRPr="00D10CC2" w:rsidRDefault="0030172A" w:rsidP="0030172A">
            <w:pPr>
              <w:autoSpaceDE w:val="0"/>
              <w:autoSpaceDN w:val="0"/>
              <w:adjustRightInd w:val="0"/>
              <w:jc w:val="center"/>
              <w:rPr>
                <w:rFonts w:ascii="Times New Roman" w:hAnsi="Times New Roman" w:cs="Times New Roman"/>
                <w:b/>
                <w:sz w:val="24"/>
                <w:szCs w:val="24"/>
              </w:rPr>
            </w:pPr>
            <w:r w:rsidRPr="00D10CC2">
              <w:rPr>
                <w:rFonts w:ascii="Times New Roman" w:hAnsi="Times New Roman" w:cs="Times New Roman"/>
                <w:b/>
                <w:sz w:val="24"/>
                <w:szCs w:val="24"/>
              </w:rPr>
              <w:t>Paydaşlar</w:t>
            </w:r>
          </w:p>
        </w:tc>
        <w:tc>
          <w:tcPr>
            <w:tcW w:w="707" w:type="dxa"/>
            <w:vMerge w:val="restart"/>
            <w:tcBorders>
              <w:left w:val="nil"/>
              <w:right w:val="nil"/>
            </w:tcBorders>
            <w:textDirection w:val="btLr"/>
          </w:tcPr>
          <w:p w14:paraId="05B6ADA3" w14:textId="77777777" w:rsidR="0030172A" w:rsidRPr="00D10CC2" w:rsidRDefault="0030172A" w:rsidP="0030172A">
            <w:pPr>
              <w:autoSpaceDE w:val="0"/>
              <w:autoSpaceDN w:val="0"/>
              <w:adjustRightInd w:val="0"/>
              <w:ind w:left="113" w:right="113"/>
              <w:jc w:val="center"/>
              <w:rPr>
                <w:rFonts w:ascii="Times New Roman" w:hAnsi="Times New Roman" w:cs="Times New Roman"/>
                <w:b/>
                <w:sz w:val="24"/>
                <w:szCs w:val="24"/>
              </w:rPr>
            </w:pPr>
            <w:r w:rsidRPr="00D10CC2">
              <w:rPr>
                <w:rFonts w:ascii="Times New Roman" w:hAnsi="Times New Roman" w:cs="Times New Roman"/>
                <w:b/>
                <w:sz w:val="24"/>
                <w:szCs w:val="24"/>
              </w:rPr>
              <w:t>Kurumlar</w:t>
            </w:r>
          </w:p>
        </w:tc>
        <w:tc>
          <w:tcPr>
            <w:tcW w:w="3622" w:type="dxa"/>
            <w:tcBorders>
              <w:left w:val="nil"/>
              <w:right w:val="nil"/>
            </w:tcBorders>
          </w:tcPr>
          <w:p w14:paraId="4C2FF6FE" w14:textId="77777777" w:rsidR="0030172A" w:rsidRPr="00D10CC2" w:rsidRDefault="0030172A" w:rsidP="0030172A">
            <w:pPr>
              <w:autoSpaceDE w:val="0"/>
              <w:autoSpaceDN w:val="0"/>
              <w:adjustRightInd w:val="0"/>
              <w:jc w:val="both"/>
              <w:rPr>
                <w:rFonts w:ascii="Times New Roman" w:hAnsi="Times New Roman" w:cs="Times New Roman"/>
                <w:sz w:val="24"/>
                <w:szCs w:val="24"/>
              </w:rPr>
            </w:pPr>
            <w:r w:rsidRPr="00D10CC2">
              <w:rPr>
                <w:rFonts w:ascii="Times New Roman" w:hAnsi="Times New Roman" w:cs="Times New Roman"/>
                <w:sz w:val="24"/>
                <w:szCs w:val="24"/>
              </w:rPr>
              <w:t xml:space="preserve">Bartın Valiliği </w:t>
            </w:r>
          </w:p>
        </w:tc>
        <w:tc>
          <w:tcPr>
            <w:tcW w:w="1303" w:type="dxa"/>
            <w:tcBorders>
              <w:left w:val="nil"/>
              <w:right w:val="nil"/>
            </w:tcBorders>
          </w:tcPr>
          <w:p w14:paraId="672351A0"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1159" w:type="dxa"/>
            <w:tcBorders>
              <w:left w:val="nil"/>
              <w:right w:val="nil"/>
            </w:tcBorders>
          </w:tcPr>
          <w:p w14:paraId="50FF61C8"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c>
          <w:tcPr>
            <w:tcW w:w="933" w:type="dxa"/>
            <w:tcBorders>
              <w:left w:val="nil"/>
              <w:right w:val="nil"/>
            </w:tcBorders>
          </w:tcPr>
          <w:p w14:paraId="70571CC1"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5</w:t>
            </w:r>
          </w:p>
        </w:tc>
      </w:tr>
      <w:tr w:rsidR="0030172A" w:rsidRPr="00D10CC2" w14:paraId="21554DAB" w14:textId="77777777" w:rsidTr="0030172A">
        <w:trPr>
          <w:trHeight w:val="526"/>
        </w:trPr>
        <w:tc>
          <w:tcPr>
            <w:tcW w:w="1321" w:type="dxa"/>
            <w:vMerge/>
            <w:tcBorders>
              <w:left w:val="nil"/>
              <w:right w:val="nil"/>
            </w:tcBorders>
          </w:tcPr>
          <w:p w14:paraId="1A10B150"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0D6F14D8"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797F6095" w14:textId="77777777" w:rsidR="0030172A" w:rsidRPr="00D10CC2" w:rsidRDefault="0030172A" w:rsidP="0030172A">
            <w:pPr>
              <w:autoSpaceDE w:val="0"/>
              <w:autoSpaceDN w:val="0"/>
              <w:adjustRightInd w:val="0"/>
              <w:jc w:val="both"/>
              <w:rPr>
                <w:rFonts w:ascii="Times New Roman" w:hAnsi="Times New Roman" w:cs="Times New Roman"/>
                <w:sz w:val="24"/>
                <w:szCs w:val="24"/>
              </w:rPr>
            </w:pPr>
            <w:r w:rsidRPr="00D10CC2">
              <w:rPr>
                <w:rFonts w:ascii="Times New Roman" w:hAnsi="Times New Roman" w:cs="Times New Roman"/>
                <w:sz w:val="24"/>
                <w:szCs w:val="24"/>
              </w:rPr>
              <w:t>Bartın Yerel Yönetimi (Belediye, İl Özel İdaresi vb.)</w:t>
            </w:r>
          </w:p>
        </w:tc>
        <w:tc>
          <w:tcPr>
            <w:tcW w:w="1303" w:type="dxa"/>
            <w:tcBorders>
              <w:left w:val="nil"/>
              <w:right w:val="nil"/>
            </w:tcBorders>
          </w:tcPr>
          <w:p w14:paraId="26A92439"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4</w:t>
            </w:r>
          </w:p>
        </w:tc>
        <w:tc>
          <w:tcPr>
            <w:tcW w:w="1159" w:type="dxa"/>
            <w:tcBorders>
              <w:left w:val="nil"/>
              <w:right w:val="nil"/>
            </w:tcBorders>
          </w:tcPr>
          <w:p w14:paraId="41DF6E5B"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4</w:t>
            </w:r>
          </w:p>
        </w:tc>
        <w:tc>
          <w:tcPr>
            <w:tcW w:w="933" w:type="dxa"/>
            <w:tcBorders>
              <w:left w:val="nil"/>
              <w:right w:val="nil"/>
            </w:tcBorders>
          </w:tcPr>
          <w:p w14:paraId="3399761F"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4</w:t>
            </w:r>
          </w:p>
        </w:tc>
      </w:tr>
      <w:tr w:rsidR="0030172A" w:rsidRPr="00D10CC2" w14:paraId="2C57FA24" w14:textId="77777777" w:rsidTr="0030172A">
        <w:trPr>
          <w:trHeight w:val="262"/>
        </w:trPr>
        <w:tc>
          <w:tcPr>
            <w:tcW w:w="1321" w:type="dxa"/>
            <w:vMerge/>
            <w:tcBorders>
              <w:left w:val="nil"/>
              <w:right w:val="nil"/>
            </w:tcBorders>
          </w:tcPr>
          <w:p w14:paraId="60915AC2"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4353A2D0"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7A99D356" w14:textId="77777777" w:rsidR="0030172A" w:rsidRPr="00D10CC2" w:rsidRDefault="0030172A" w:rsidP="0030172A">
            <w:pPr>
              <w:autoSpaceDE w:val="0"/>
              <w:autoSpaceDN w:val="0"/>
              <w:adjustRightInd w:val="0"/>
              <w:jc w:val="both"/>
              <w:rPr>
                <w:rFonts w:ascii="Times New Roman" w:hAnsi="Times New Roman" w:cs="Times New Roman"/>
                <w:sz w:val="24"/>
                <w:szCs w:val="24"/>
              </w:rPr>
            </w:pPr>
            <w:r w:rsidRPr="00D10CC2">
              <w:rPr>
                <w:rFonts w:ascii="Times New Roman" w:hAnsi="Times New Roman" w:cs="Times New Roman"/>
                <w:sz w:val="24"/>
                <w:szCs w:val="24"/>
              </w:rPr>
              <w:t xml:space="preserve">Bartın Üniversitesi </w:t>
            </w:r>
          </w:p>
        </w:tc>
        <w:tc>
          <w:tcPr>
            <w:tcW w:w="1303" w:type="dxa"/>
            <w:tcBorders>
              <w:left w:val="nil"/>
              <w:right w:val="nil"/>
            </w:tcBorders>
          </w:tcPr>
          <w:p w14:paraId="7A4D78E8"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4</w:t>
            </w:r>
          </w:p>
        </w:tc>
        <w:tc>
          <w:tcPr>
            <w:tcW w:w="1159" w:type="dxa"/>
            <w:tcBorders>
              <w:left w:val="nil"/>
              <w:right w:val="nil"/>
            </w:tcBorders>
          </w:tcPr>
          <w:p w14:paraId="0924676D"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4</w:t>
            </w:r>
          </w:p>
        </w:tc>
        <w:tc>
          <w:tcPr>
            <w:tcW w:w="933" w:type="dxa"/>
            <w:tcBorders>
              <w:left w:val="nil"/>
              <w:right w:val="nil"/>
            </w:tcBorders>
          </w:tcPr>
          <w:p w14:paraId="54A07FE9"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4</w:t>
            </w:r>
          </w:p>
        </w:tc>
      </w:tr>
      <w:tr w:rsidR="0030172A" w:rsidRPr="00D10CC2" w14:paraId="3D20F0A2" w14:textId="77777777" w:rsidTr="0030172A">
        <w:trPr>
          <w:trHeight w:val="365"/>
        </w:trPr>
        <w:tc>
          <w:tcPr>
            <w:tcW w:w="1321" w:type="dxa"/>
            <w:vMerge/>
            <w:tcBorders>
              <w:left w:val="nil"/>
              <w:right w:val="nil"/>
            </w:tcBorders>
          </w:tcPr>
          <w:p w14:paraId="46241184"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70C0D801"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312BA383" w14:textId="77777777" w:rsidR="0030172A" w:rsidRPr="00D10CC2" w:rsidRDefault="0030172A" w:rsidP="0030172A">
            <w:pPr>
              <w:pStyle w:val="Default"/>
              <w:jc w:val="both"/>
              <w:rPr>
                <w:rFonts w:ascii="Times New Roman" w:hAnsi="Times New Roman" w:cs="Times New Roman"/>
              </w:rPr>
            </w:pPr>
            <w:r w:rsidRPr="00D10CC2">
              <w:rPr>
                <w:rFonts w:ascii="Times New Roman" w:hAnsi="Times New Roman" w:cs="Times New Roman"/>
              </w:rPr>
              <w:t xml:space="preserve">Bartın Gençlik Hizmetleri ve Spor İl Müdürlüğü </w:t>
            </w:r>
          </w:p>
        </w:tc>
        <w:tc>
          <w:tcPr>
            <w:tcW w:w="1303" w:type="dxa"/>
            <w:tcBorders>
              <w:left w:val="nil"/>
              <w:right w:val="nil"/>
            </w:tcBorders>
          </w:tcPr>
          <w:p w14:paraId="722CA9E2" w14:textId="77777777" w:rsidR="0030172A" w:rsidRPr="00D10CC2" w:rsidRDefault="0030172A" w:rsidP="0030172A">
            <w:pPr>
              <w:pStyle w:val="Default"/>
              <w:jc w:val="center"/>
              <w:rPr>
                <w:rFonts w:ascii="Times New Roman" w:hAnsi="Times New Roman" w:cs="Times New Roman"/>
              </w:rPr>
            </w:pPr>
            <w:r w:rsidRPr="00D10CC2">
              <w:rPr>
                <w:rFonts w:ascii="Times New Roman" w:hAnsi="Times New Roman" w:cs="Times New Roman"/>
              </w:rPr>
              <w:t>4</w:t>
            </w:r>
          </w:p>
        </w:tc>
        <w:tc>
          <w:tcPr>
            <w:tcW w:w="1159" w:type="dxa"/>
            <w:tcBorders>
              <w:left w:val="nil"/>
              <w:right w:val="nil"/>
            </w:tcBorders>
          </w:tcPr>
          <w:p w14:paraId="367E4660" w14:textId="77777777" w:rsidR="0030172A" w:rsidRPr="00D10CC2" w:rsidRDefault="0030172A" w:rsidP="0030172A">
            <w:pPr>
              <w:pStyle w:val="Default"/>
              <w:jc w:val="center"/>
              <w:rPr>
                <w:rFonts w:ascii="Times New Roman" w:hAnsi="Times New Roman" w:cs="Times New Roman"/>
              </w:rPr>
            </w:pPr>
            <w:r w:rsidRPr="00D10CC2">
              <w:rPr>
                <w:rFonts w:ascii="Times New Roman" w:hAnsi="Times New Roman" w:cs="Times New Roman"/>
              </w:rPr>
              <w:t>4</w:t>
            </w:r>
          </w:p>
        </w:tc>
        <w:tc>
          <w:tcPr>
            <w:tcW w:w="933" w:type="dxa"/>
            <w:tcBorders>
              <w:left w:val="nil"/>
              <w:right w:val="nil"/>
            </w:tcBorders>
          </w:tcPr>
          <w:p w14:paraId="255EB3B5" w14:textId="77777777" w:rsidR="0030172A" w:rsidRPr="00D10CC2" w:rsidRDefault="0030172A" w:rsidP="0030172A">
            <w:pPr>
              <w:pStyle w:val="Default"/>
              <w:jc w:val="center"/>
              <w:rPr>
                <w:rFonts w:ascii="Times New Roman" w:hAnsi="Times New Roman" w:cs="Times New Roman"/>
              </w:rPr>
            </w:pPr>
            <w:r w:rsidRPr="00D10CC2">
              <w:rPr>
                <w:rFonts w:ascii="Times New Roman" w:hAnsi="Times New Roman" w:cs="Times New Roman"/>
              </w:rPr>
              <w:t>4</w:t>
            </w:r>
          </w:p>
        </w:tc>
      </w:tr>
      <w:tr w:rsidR="0030172A" w:rsidRPr="00D10CC2" w14:paraId="3CC94141" w14:textId="77777777" w:rsidTr="0030172A">
        <w:trPr>
          <w:trHeight w:val="262"/>
        </w:trPr>
        <w:tc>
          <w:tcPr>
            <w:tcW w:w="1321" w:type="dxa"/>
            <w:vMerge/>
            <w:tcBorders>
              <w:left w:val="nil"/>
              <w:right w:val="nil"/>
            </w:tcBorders>
          </w:tcPr>
          <w:p w14:paraId="33BC5470"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5B002181"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2F124362" w14:textId="77777777" w:rsidR="0030172A" w:rsidRPr="00D10CC2" w:rsidRDefault="0030172A" w:rsidP="0030172A">
            <w:pPr>
              <w:autoSpaceDE w:val="0"/>
              <w:autoSpaceDN w:val="0"/>
              <w:adjustRightInd w:val="0"/>
              <w:rPr>
                <w:rFonts w:ascii="Times New Roman" w:hAnsi="Times New Roman" w:cs="Times New Roman"/>
                <w:sz w:val="24"/>
                <w:szCs w:val="24"/>
              </w:rPr>
            </w:pPr>
            <w:r w:rsidRPr="00D10CC2">
              <w:rPr>
                <w:rFonts w:ascii="Times New Roman" w:hAnsi="Times New Roman" w:cs="Times New Roman"/>
                <w:sz w:val="24"/>
                <w:szCs w:val="24"/>
              </w:rPr>
              <w:t>Diğer Kamu Kurum ve Kuruluşları (İl Emniyet Müdürlüğü, İl Sağlık Müdürlüğü)</w:t>
            </w:r>
          </w:p>
        </w:tc>
        <w:tc>
          <w:tcPr>
            <w:tcW w:w="1303" w:type="dxa"/>
            <w:tcBorders>
              <w:left w:val="nil"/>
              <w:right w:val="nil"/>
            </w:tcBorders>
          </w:tcPr>
          <w:p w14:paraId="6AAFC131"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3</w:t>
            </w:r>
          </w:p>
        </w:tc>
        <w:tc>
          <w:tcPr>
            <w:tcW w:w="1159" w:type="dxa"/>
            <w:tcBorders>
              <w:left w:val="nil"/>
              <w:right w:val="nil"/>
            </w:tcBorders>
          </w:tcPr>
          <w:p w14:paraId="739376A6"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3</w:t>
            </w:r>
          </w:p>
        </w:tc>
        <w:tc>
          <w:tcPr>
            <w:tcW w:w="933" w:type="dxa"/>
            <w:tcBorders>
              <w:left w:val="nil"/>
              <w:right w:val="nil"/>
            </w:tcBorders>
          </w:tcPr>
          <w:p w14:paraId="7B3BB630"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3</w:t>
            </w:r>
          </w:p>
        </w:tc>
      </w:tr>
      <w:tr w:rsidR="0030172A" w:rsidRPr="00D10CC2" w14:paraId="3B5D40B9" w14:textId="77777777" w:rsidTr="0030172A">
        <w:trPr>
          <w:trHeight w:val="262"/>
        </w:trPr>
        <w:tc>
          <w:tcPr>
            <w:tcW w:w="1321" w:type="dxa"/>
            <w:vMerge/>
            <w:tcBorders>
              <w:left w:val="nil"/>
              <w:right w:val="nil"/>
            </w:tcBorders>
          </w:tcPr>
          <w:p w14:paraId="0FD93129"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1A3F9D81"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158A2CC4" w14:textId="77777777" w:rsidR="0030172A" w:rsidRPr="00D10CC2" w:rsidRDefault="0030172A" w:rsidP="0030172A">
            <w:pPr>
              <w:autoSpaceDE w:val="0"/>
              <w:autoSpaceDN w:val="0"/>
              <w:adjustRightInd w:val="0"/>
              <w:jc w:val="both"/>
              <w:rPr>
                <w:rFonts w:ascii="Times New Roman" w:hAnsi="Times New Roman" w:cs="Times New Roman"/>
                <w:sz w:val="24"/>
                <w:szCs w:val="24"/>
              </w:rPr>
            </w:pPr>
            <w:r w:rsidRPr="00D10CC2">
              <w:rPr>
                <w:rFonts w:ascii="Times New Roman" w:hAnsi="Times New Roman" w:cs="Times New Roman"/>
                <w:sz w:val="24"/>
                <w:szCs w:val="24"/>
              </w:rPr>
              <w:t xml:space="preserve">Sivil Toplum Kuruluşları </w:t>
            </w:r>
          </w:p>
        </w:tc>
        <w:tc>
          <w:tcPr>
            <w:tcW w:w="1303" w:type="dxa"/>
            <w:tcBorders>
              <w:left w:val="nil"/>
              <w:right w:val="nil"/>
            </w:tcBorders>
          </w:tcPr>
          <w:p w14:paraId="70E418F1"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2</w:t>
            </w:r>
          </w:p>
        </w:tc>
        <w:tc>
          <w:tcPr>
            <w:tcW w:w="1159" w:type="dxa"/>
            <w:tcBorders>
              <w:left w:val="nil"/>
              <w:right w:val="nil"/>
            </w:tcBorders>
          </w:tcPr>
          <w:p w14:paraId="799DC929"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2</w:t>
            </w:r>
          </w:p>
        </w:tc>
        <w:tc>
          <w:tcPr>
            <w:tcW w:w="933" w:type="dxa"/>
            <w:tcBorders>
              <w:left w:val="nil"/>
              <w:right w:val="nil"/>
            </w:tcBorders>
          </w:tcPr>
          <w:p w14:paraId="353B3496"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2</w:t>
            </w:r>
          </w:p>
        </w:tc>
      </w:tr>
      <w:tr w:rsidR="0030172A" w:rsidRPr="00D10CC2" w14:paraId="1B53AEC5" w14:textId="77777777" w:rsidTr="0030172A">
        <w:trPr>
          <w:trHeight w:val="172"/>
        </w:trPr>
        <w:tc>
          <w:tcPr>
            <w:tcW w:w="1321" w:type="dxa"/>
            <w:vMerge/>
            <w:tcBorders>
              <w:left w:val="nil"/>
              <w:right w:val="nil"/>
            </w:tcBorders>
          </w:tcPr>
          <w:p w14:paraId="0388D812"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33D5DC5E"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2E73D3F9" w14:textId="77777777" w:rsidR="0030172A" w:rsidRPr="00D10CC2" w:rsidRDefault="0030172A" w:rsidP="0030172A">
            <w:pPr>
              <w:autoSpaceDE w:val="0"/>
              <w:autoSpaceDN w:val="0"/>
              <w:adjustRightInd w:val="0"/>
              <w:jc w:val="both"/>
              <w:rPr>
                <w:rFonts w:ascii="Times New Roman" w:hAnsi="Times New Roman" w:cs="Times New Roman"/>
                <w:sz w:val="24"/>
                <w:szCs w:val="24"/>
              </w:rPr>
            </w:pPr>
            <w:r w:rsidRPr="00D10CC2">
              <w:rPr>
                <w:rFonts w:ascii="Times New Roman" w:hAnsi="Times New Roman" w:cs="Times New Roman"/>
                <w:sz w:val="24"/>
                <w:szCs w:val="24"/>
              </w:rPr>
              <w:t xml:space="preserve">Özel Sektör </w:t>
            </w:r>
          </w:p>
        </w:tc>
        <w:tc>
          <w:tcPr>
            <w:tcW w:w="1303" w:type="dxa"/>
            <w:tcBorders>
              <w:left w:val="nil"/>
              <w:right w:val="nil"/>
            </w:tcBorders>
          </w:tcPr>
          <w:p w14:paraId="2C97B86C"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2</w:t>
            </w:r>
          </w:p>
        </w:tc>
        <w:tc>
          <w:tcPr>
            <w:tcW w:w="1159" w:type="dxa"/>
            <w:tcBorders>
              <w:left w:val="nil"/>
              <w:right w:val="nil"/>
            </w:tcBorders>
          </w:tcPr>
          <w:p w14:paraId="538ACD37"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2</w:t>
            </w:r>
          </w:p>
        </w:tc>
        <w:tc>
          <w:tcPr>
            <w:tcW w:w="933" w:type="dxa"/>
            <w:tcBorders>
              <w:left w:val="nil"/>
              <w:right w:val="nil"/>
            </w:tcBorders>
          </w:tcPr>
          <w:p w14:paraId="0EEFA9D9"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2</w:t>
            </w:r>
          </w:p>
        </w:tc>
      </w:tr>
      <w:tr w:rsidR="0030172A" w:rsidRPr="00D10CC2" w14:paraId="125D87B6" w14:textId="77777777" w:rsidTr="0030172A">
        <w:trPr>
          <w:trHeight w:val="262"/>
        </w:trPr>
        <w:tc>
          <w:tcPr>
            <w:tcW w:w="1321" w:type="dxa"/>
            <w:vMerge/>
            <w:tcBorders>
              <w:left w:val="nil"/>
              <w:right w:val="nil"/>
            </w:tcBorders>
          </w:tcPr>
          <w:p w14:paraId="7464733C"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4CA5C36D"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0E47058A" w14:textId="77777777" w:rsidR="0030172A" w:rsidRPr="00D10CC2" w:rsidRDefault="0030172A" w:rsidP="0030172A">
            <w:pPr>
              <w:autoSpaceDE w:val="0"/>
              <w:autoSpaceDN w:val="0"/>
              <w:adjustRightInd w:val="0"/>
              <w:jc w:val="both"/>
              <w:rPr>
                <w:rFonts w:ascii="Times New Roman" w:hAnsi="Times New Roman" w:cs="Times New Roman"/>
                <w:sz w:val="24"/>
                <w:szCs w:val="24"/>
              </w:rPr>
            </w:pPr>
            <w:r w:rsidRPr="00D10CC2">
              <w:rPr>
                <w:rFonts w:ascii="Times New Roman" w:hAnsi="Times New Roman" w:cs="Times New Roman"/>
                <w:sz w:val="24"/>
                <w:szCs w:val="24"/>
              </w:rPr>
              <w:t xml:space="preserve">Basın-Yayın/Medya </w:t>
            </w:r>
          </w:p>
        </w:tc>
        <w:tc>
          <w:tcPr>
            <w:tcW w:w="1303" w:type="dxa"/>
            <w:tcBorders>
              <w:left w:val="nil"/>
              <w:right w:val="nil"/>
            </w:tcBorders>
          </w:tcPr>
          <w:p w14:paraId="55AC49E9"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2</w:t>
            </w:r>
          </w:p>
        </w:tc>
        <w:tc>
          <w:tcPr>
            <w:tcW w:w="1159" w:type="dxa"/>
            <w:tcBorders>
              <w:left w:val="nil"/>
              <w:right w:val="nil"/>
            </w:tcBorders>
          </w:tcPr>
          <w:p w14:paraId="4D9C541F"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2</w:t>
            </w:r>
          </w:p>
        </w:tc>
        <w:tc>
          <w:tcPr>
            <w:tcW w:w="933" w:type="dxa"/>
            <w:tcBorders>
              <w:left w:val="nil"/>
              <w:right w:val="nil"/>
            </w:tcBorders>
          </w:tcPr>
          <w:p w14:paraId="0154195C"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2</w:t>
            </w:r>
          </w:p>
        </w:tc>
      </w:tr>
      <w:tr w:rsidR="0030172A" w:rsidRPr="00D10CC2" w14:paraId="0DA05FE9" w14:textId="77777777" w:rsidTr="0030172A">
        <w:trPr>
          <w:trHeight w:val="271"/>
        </w:trPr>
        <w:tc>
          <w:tcPr>
            <w:tcW w:w="1321" w:type="dxa"/>
            <w:vMerge/>
            <w:tcBorders>
              <w:left w:val="nil"/>
              <w:right w:val="nil"/>
            </w:tcBorders>
          </w:tcPr>
          <w:p w14:paraId="292C07D1"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707" w:type="dxa"/>
            <w:vMerge/>
            <w:tcBorders>
              <w:left w:val="nil"/>
              <w:right w:val="nil"/>
            </w:tcBorders>
          </w:tcPr>
          <w:p w14:paraId="1934B2D5" w14:textId="77777777" w:rsidR="0030172A" w:rsidRPr="00D10CC2" w:rsidRDefault="0030172A" w:rsidP="0030172A">
            <w:pPr>
              <w:autoSpaceDE w:val="0"/>
              <w:autoSpaceDN w:val="0"/>
              <w:adjustRightInd w:val="0"/>
              <w:jc w:val="both"/>
              <w:rPr>
                <w:rFonts w:ascii="Times New Roman" w:hAnsi="Times New Roman" w:cs="Times New Roman"/>
                <w:sz w:val="24"/>
                <w:szCs w:val="24"/>
              </w:rPr>
            </w:pPr>
          </w:p>
        </w:tc>
        <w:tc>
          <w:tcPr>
            <w:tcW w:w="3622" w:type="dxa"/>
            <w:tcBorders>
              <w:left w:val="nil"/>
              <w:right w:val="nil"/>
            </w:tcBorders>
          </w:tcPr>
          <w:p w14:paraId="15BD65AB" w14:textId="77777777" w:rsidR="0030172A" w:rsidRPr="00D10CC2" w:rsidRDefault="0030172A" w:rsidP="0030172A">
            <w:pPr>
              <w:autoSpaceDE w:val="0"/>
              <w:autoSpaceDN w:val="0"/>
              <w:adjustRightInd w:val="0"/>
              <w:jc w:val="both"/>
              <w:rPr>
                <w:rFonts w:ascii="Times New Roman" w:hAnsi="Times New Roman" w:cs="Times New Roman"/>
                <w:sz w:val="24"/>
                <w:szCs w:val="24"/>
              </w:rPr>
            </w:pPr>
            <w:r w:rsidRPr="00D10CC2">
              <w:rPr>
                <w:rFonts w:ascii="Times New Roman" w:hAnsi="Times New Roman" w:cs="Times New Roman"/>
                <w:sz w:val="24"/>
                <w:szCs w:val="24"/>
              </w:rPr>
              <w:t>Sendikalar</w:t>
            </w:r>
          </w:p>
        </w:tc>
        <w:tc>
          <w:tcPr>
            <w:tcW w:w="1303" w:type="dxa"/>
            <w:tcBorders>
              <w:left w:val="nil"/>
              <w:right w:val="nil"/>
            </w:tcBorders>
          </w:tcPr>
          <w:p w14:paraId="1DF20982"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2</w:t>
            </w:r>
          </w:p>
        </w:tc>
        <w:tc>
          <w:tcPr>
            <w:tcW w:w="1159" w:type="dxa"/>
            <w:tcBorders>
              <w:left w:val="nil"/>
              <w:right w:val="nil"/>
            </w:tcBorders>
          </w:tcPr>
          <w:p w14:paraId="69637AC8"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2</w:t>
            </w:r>
          </w:p>
        </w:tc>
        <w:tc>
          <w:tcPr>
            <w:tcW w:w="933" w:type="dxa"/>
            <w:tcBorders>
              <w:left w:val="nil"/>
              <w:right w:val="nil"/>
            </w:tcBorders>
          </w:tcPr>
          <w:p w14:paraId="286A35D8" w14:textId="77777777" w:rsidR="0030172A" w:rsidRPr="00D10CC2" w:rsidRDefault="0030172A" w:rsidP="0030172A">
            <w:pPr>
              <w:autoSpaceDE w:val="0"/>
              <w:autoSpaceDN w:val="0"/>
              <w:adjustRightInd w:val="0"/>
              <w:jc w:val="center"/>
              <w:rPr>
                <w:rFonts w:ascii="Times New Roman" w:hAnsi="Times New Roman" w:cs="Times New Roman"/>
                <w:sz w:val="24"/>
                <w:szCs w:val="24"/>
              </w:rPr>
            </w:pPr>
            <w:r w:rsidRPr="00D10CC2">
              <w:rPr>
                <w:rFonts w:ascii="Times New Roman" w:hAnsi="Times New Roman" w:cs="Times New Roman"/>
                <w:sz w:val="24"/>
                <w:szCs w:val="24"/>
              </w:rPr>
              <w:t>2</w:t>
            </w:r>
          </w:p>
        </w:tc>
      </w:tr>
    </w:tbl>
    <w:p w14:paraId="5C8C2936"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rPr>
      </w:pPr>
      <w:r w:rsidRPr="00D10CC2">
        <w:rPr>
          <w:rFonts w:ascii="Times New Roman" w:hAnsi="Times New Roman" w:cs="Times New Roman"/>
          <w:b/>
          <w:i/>
        </w:rPr>
        <w:t>*Önem Derecesi:</w:t>
      </w:r>
      <w:r w:rsidRPr="00D10CC2">
        <w:rPr>
          <w:rFonts w:ascii="Times New Roman" w:hAnsi="Times New Roman" w:cs="Times New Roman"/>
        </w:rPr>
        <w:t xml:space="preserve"> (1), (2), (3) Gözet; (4), (5) Birlikte Çalış </w:t>
      </w:r>
    </w:p>
    <w:p w14:paraId="0815E5F8"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rPr>
      </w:pPr>
      <w:r w:rsidRPr="00D10CC2">
        <w:rPr>
          <w:rFonts w:ascii="Times New Roman" w:hAnsi="Times New Roman" w:cs="Times New Roman"/>
          <w:b/>
          <w:i/>
        </w:rPr>
        <w:t>*Etki Derecesi   :</w:t>
      </w:r>
      <w:r w:rsidRPr="00D10CC2">
        <w:rPr>
          <w:rFonts w:ascii="Times New Roman" w:hAnsi="Times New Roman" w:cs="Times New Roman"/>
        </w:rPr>
        <w:t xml:space="preserve"> (1), (2), (3) İzle; (4), (5) Bilgilendir </w:t>
      </w:r>
    </w:p>
    <w:p w14:paraId="4B241D68"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rPr>
      </w:pPr>
      <w:r w:rsidRPr="00D10CC2">
        <w:rPr>
          <w:rFonts w:ascii="Times New Roman" w:hAnsi="Times New Roman" w:cs="Times New Roman"/>
          <w:b/>
          <w:i/>
        </w:rPr>
        <w:t>*Önceliği           :</w:t>
      </w:r>
      <w:r w:rsidRPr="00D10CC2">
        <w:rPr>
          <w:rFonts w:ascii="Times New Roman" w:hAnsi="Times New Roman" w:cs="Times New Roman"/>
        </w:rPr>
        <w:t xml:space="preserve"> (1) Hiç, (2) Az, (3) Orta, (4) Çok, (5) Tam</w:t>
      </w:r>
    </w:p>
    <w:p w14:paraId="4388EF1B" w14:textId="77777777" w:rsidR="0030172A" w:rsidRPr="00D10CC2" w:rsidRDefault="0030172A" w:rsidP="0030172A">
      <w:pPr>
        <w:autoSpaceDE w:val="0"/>
        <w:autoSpaceDN w:val="0"/>
        <w:adjustRightInd w:val="0"/>
        <w:spacing w:after="0" w:line="360" w:lineRule="auto"/>
        <w:jc w:val="both"/>
        <w:rPr>
          <w:rFonts w:ascii="Times New Roman" w:hAnsi="Times New Roman" w:cs="Times New Roman"/>
          <w:color w:val="000000"/>
          <w:sz w:val="24"/>
          <w:szCs w:val="24"/>
        </w:rPr>
      </w:pPr>
    </w:p>
    <w:p w14:paraId="7749ADDB" w14:textId="77777777"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sz w:val="24"/>
          <w:szCs w:val="24"/>
        </w:rPr>
      </w:pPr>
      <w:r w:rsidRPr="00D10CC2">
        <w:rPr>
          <w:rFonts w:ascii="Times New Roman" w:hAnsi="Times New Roman" w:cs="Times New Roman"/>
          <w:color w:val="000000"/>
          <w:sz w:val="24"/>
          <w:szCs w:val="24"/>
        </w:rPr>
        <w:t xml:space="preserve">Belirlenen paydaşların idarenin hangi ürün ve hizmetleriyle ilgili oldukları, idareden beklentileri, bu paydaşların idarenin ürün ve hizmetlerini nasıl etkilediği ve etkilendiğinin </w:t>
      </w:r>
      <w:r w:rsidRPr="00D10CC2">
        <w:rPr>
          <w:rFonts w:ascii="Times New Roman" w:hAnsi="Times New Roman" w:cs="Times New Roman"/>
          <w:color w:val="000000"/>
          <w:sz w:val="24"/>
          <w:szCs w:val="24"/>
        </w:rPr>
        <w:lastRenderedPageBreak/>
        <w:t xml:space="preserve">belirlenmesi amacıyla “İç Paydaş (öğrenci, öğretmen, veli) Anket Çalışması” yürütülmüştür. İlgili anketler; MEB 2024-2028 Stratejik Plan İç ve Dış Paydaş Anketi’nde yer alan maddelerin revize edilerek oluşturulmuştur. </w:t>
      </w:r>
      <w:r w:rsidRPr="00D10CC2">
        <w:rPr>
          <w:rFonts w:ascii="Times New Roman" w:hAnsi="Times New Roman" w:cs="Times New Roman"/>
          <w:sz w:val="24"/>
          <w:szCs w:val="24"/>
        </w:rPr>
        <w:t xml:space="preserve">Dolayısıyla; bu kapsamda çevrimiçi platformda hazırlanan İç ve Dış Paydaş Anketleri, ilgili (Tablo </w:t>
      </w:r>
      <w:r>
        <w:rPr>
          <w:rFonts w:ascii="Times New Roman" w:hAnsi="Times New Roman" w:cs="Times New Roman"/>
          <w:sz w:val="24"/>
          <w:szCs w:val="24"/>
        </w:rPr>
        <w:t>6</w:t>
      </w:r>
      <w:r w:rsidRPr="00D10CC2">
        <w:rPr>
          <w:rFonts w:ascii="Times New Roman" w:hAnsi="Times New Roman" w:cs="Times New Roman"/>
          <w:sz w:val="24"/>
          <w:szCs w:val="24"/>
        </w:rPr>
        <w:t xml:space="preserve">) kurum ve kişilerce çevrimiçi olarak yanıtlanmıştır. </w:t>
      </w:r>
    </w:p>
    <w:p w14:paraId="609F9C99" w14:textId="236BAD8C"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10CC2">
        <w:rPr>
          <w:rFonts w:ascii="Times New Roman" w:hAnsi="Times New Roman" w:cs="Times New Roman"/>
          <w:color w:val="000000"/>
          <w:sz w:val="24"/>
          <w:szCs w:val="24"/>
        </w:rPr>
        <w:t xml:space="preserve">İlgili anketlerde; kişilerin ya da kurumların </w:t>
      </w:r>
      <w:r>
        <w:rPr>
          <w:rFonts w:ascii="Times New Roman" w:hAnsi="Times New Roman" w:cs="Times New Roman"/>
          <w:color w:val="000000"/>
          <w:sz w:val="24"/>
          <w:szCs w:val="24"/>
        </w:rPr>
        <w:t xml:space="preserve">Hasankadı </w:t>
      </w:r>
      <w:r w:rsidR="00164089">
        <w:rPr>
          <w:rFonts w:ascii="Times New Roman" w:hAnsi="Times New Roman" w:cs="Times New Roman"/>
          <w:color w:val="000000"/>
          <w:sz w:val="24"/>
          <w:szCs w:val="24"/>
        </w:rPr>
        <w:t>ÇPAL</w:t>
      </w:r>
      <w:r w:rsidRPr="00D10CC2">
        <w:rPr>
          <w:rFonts w:ascii="Times New Roman" w:hAnsi="Times New Roman" w:cs="Times New Roman"/>
          <w:color w:val="000000"/>
          <w:sz w:val="24"/>
          <w:szCs w:val="24"/>
        </w:rPr>
        <w:t xml:space="preserve"> Müdürlüğüne ilişkin; idarenin </w:t>
      </w:r>
      <w:r w:rsidRPr="00D10CC2">
        <w:rPr>
          <w:rFonts w:ascii="Times New Roman" w:hAnsi="Times New Roman" w:cs="Times New Roman"/>
          <w:i/>
          <w:color w:val="000000"/>
          <w:sz w:val="24"/>
          <w:szCs w:val="24"/>
        </w:rPr>
        <w:t>tanınırlığı,</w:t>
      </w:r>
      <w:r w:rsidRPr="00D10CC2">
        <w:rPr>
          <w:rFonts w:ascii="Times New Roman" w:hAnsi="Times New Roman" w:cs="Times New Roman"/>
          <w:color w:val="000000"/>
          <w:sz w:val="24"/>
          <w:szCs w:val="24"/>
        </w:rPr>
        <w:t xml:space="preserve"> idareye yönelik </w:t>
      </w:r>
      <w:r w:rsidRPr="00D10CC2">
        <w:rPr>
          <w:rFonts w:ascii="Times New Roman" w:hAnsi="Times New Roman" w:cs="Times New Roman"/>
          <w:i/>
          <w:color w:val="000000"/>
          <w:sz w:val="24"/>
          <w:szCs w:val="24"/>
        </w:rPr>
        <w:t>memnuniyet durumu,</w:t>
      </w:r>
      <w:r w:rsidRPr="00D10CC2">
        <w:rPr>
          <w:rFonts w:ascii="Times New Roman" w:hAnsi="Times New Roman" w:cs="Times New Roman"/>
          <w:color w:val="000000"/>
          <w:sz w:val="24"/>
          <w:szCs w:val="24"/>
        </w:rPr>
        <w:t xml:space="preserve"> ilişkili olunan ve </w:t>
      </w:r>
      <w:r w:rsidRPr="00D10CC2">
        <w:rPr>
          <w:rFonts w:ascii="Times New Roman" w:hAnsi="Times New Roman" w:cs="Times New Roman"/>
          <w:i/>
          <w:color w:val="000000"/>
          <w:sz w:val="24"/>
          <w:szCs w:val="24"/>
        </w:rPr>
        <w:t>öncelik verilmesi gereken alanların</w:t>
      </w:r>
      <w:r w:rsidRPr="00D10CC2">
        <w:rPr>
          <w:rFonts w:ascii="Times New Roman" w:hAnsi="Times New Roman" w:cs="Times New Roman"/>
          <w:color w:val="000000"/>
          <w:sz w:val="24"/>
          <w:szCs w:val="24"/>
        </w:rPr>
        <w:t xml:space="preserve"> tespit edilmesine yönelik maddelere yer verilirmiştir. </w:t>
      </w:r>
      <w:r w:rsidRPr="00D10CC2">
        <w:rPr>
          <w:rFonts w:ascii="Times New Roman" w:hAnsi="Times New Roman" w:cs="Times New Roman"/>
          <w:sz w:val="24"/>
          <w:szCs w:val="24"/>
        </w:rPr>
        <w:t xml:space="preserve">Anket çalışmalarından elde edilen sonuçlar; </w:t>
      </w:r>
      <w:r>
        <w:rPr>
          <w:rFonts w:ascii="Times New Roman" w:hAnsi="Times New Roman" w:cs="Times New Roman"/>
          <w:color w:val="000000"/>
          <w:sz w:val="24"/>
          <w:szCs w:val="24"/>
        </w:rPr>
        <w:t xml:space="preserve">Hasankadı </w:t>
      </w:r>
      <w:r w:rsidR="00164089">
        <w:rPr>
          <w:rFonts w:ascii="Times New Roman" w:hAnsi="Times New Roman" w:cs="Times New Roman"/>
          <w:color w:val="000000"/>
          <w:sz w:val="24"/>
          <w:szCs w:val="24"/>
        </w:rPr>
        <w:t>ÇPAL</w:t>
      </w:r>
      <w:r w:rsidRPr="00D10CC2">
        <w:rPr>
          <w:rFonts w:ascii="Times New Roman" w:hAnsi="Times New Roman" w:cs="Times New Roman"/>
          <w:sz w:val="24"/>
          <w:szCs w:val="24"/>
        </w:rPr>
        <w:t xml:space="preserve"> Planlama sürecinde; kurumun ve işleyişinin sorun alanlarının ve güçlü yanlarının belirlenmesinde GZFT Analizi çalışmalarında dikkate alınmış ve bakanlığımızın geleceğe bakış bölümündeki belirlediği amaç, hedef ve performans göstergelerinin uygulanması aşamasında uygulanan eylem planlarına yansıtılmıştır. </w:t>
      </w:r>
    </w:p>
    <w:p w14:paraId="6647851A" w14:textId="7139C682"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10CC2">
        <w:rPr>
          <w:rFonts w:ascii="Times New Roman" w:hAnsi="Times New Roman" w:cs="Times New Roman"/>
          <w:b/>
          <w:i/>
          <w:color w:val="000000"/>
          <w:sz w:val="24"/>
          <w:szCs w:val="24"/>
        </w:rPr>
        <w:t xml:space="preserve">*İç Paydaş Anketi: </w:t>
      </w:r>
      <w:r w:rsidRPr="00D10CC2">
        <w:rPr>
          <w:rFonts w:ascii="Times New Roman" w:hAnsi="Times New Roman" w:cs="Times New Roman"/>
          <w:sz w:val="24"/>
          <w:szCs w:val="24"/>
        </w:rPr>
        <w:t xml:space="preserve">Paydaşların; </w:t>
      </w:r>
      <w:r>
        <w:rPr>
          <w:rFonts w:ascii="Times New Roman" w:hAnsi="Times New Roman" w:cs="Times New Roman"/>
          <w:color w:val="000000"/>
          <w:sz w:val="24"/>
          <w:szCs w:val="24"/>
        </w:rPr>
        <w:t xml:space="preserve">Hasankadı </w:t>
      </w:r>
      <w:proofErr w:type="spellStart"/>
      <w:r w:rsidR="00164089">
        <w:rPr>
          <w:rFonts w:ascii="Times New Roman" w:hAnsi="Times New Roman" w:cs="Times New Roman"/>
          <w:color w:val="000000"/>
          <w:sz w:val="24"/>
          <w:szCs w:val="24"/>
        </w:rPr>
        <w:t>ÇPAL’nin</w:t>
      </w:r>
      <w:proofErr w:type="spellEnd"/>
      <w:r w:rsidRPr="00D10CC2">
        <w:rPr>
          <w:rFonts w:ascii="Times New Roman" w:hAnsi="Times New Roman" w:cs="Times New Roman"/>
          <w:sz w:val="24"/>
          <w:szCs w:val="24"/>
        </w:rPr>
        <w:t xml:space="preserve"> </w:t>
      </w:r>
      <w:r w:rsidRPr="00D10CC2">
        <w:rPr>
          <w:rFonts w:ascii="Times New Roman" w:hAnsi="Times New Roman" w:cs="Times New Roman"/>
          <w:i/>
          <w:sz w:val="24"/>
          <w:szCs w:val="24"/>
        </w:rPr>
        <w:t>kurumsal işleyişine</w:t>
      </w:r>
      <w:r w:rsidRPr="00D10CC2">
        <w:rPr>
          <w:rFonts w:ascii="Times New Roman" w:hAnsi="Times New Roman" w:cs="Times New Roman"/>
          <w:sz w:val="24"/>
          <w:szCs w:val="24"/>
        </w:rPr>
        <w:t xml:space="preserve"> yönelik memnuniyet durumları, </w:t>
      </w:r>
      <w:r w:rsidRPr="00D10CC2">
        <w:rPr>
          <w:rFonts w:ascii="Times New Roman" w:hAnsi="Times New Roman" w:cs="Times New Roman"/>
          <w:i/>
          <w:sz w:val="24"/>
          <w:szCs w:val="24"/>
        </w:rPr>
        <w:t>fiziki şartları ve teknik donanımları,</w:t>
      </w:r>
      <w:r w:rsidRPr="00D10CC2">
        <w:rPr>
          <w:rFonts w:ascii="Times New Roman" w:hAnsi="Times New Roman" w:cs="Times New Roman"/>
          <w:sz w:val="24"/>
          <w:szCs w:val="24"/>
        </w:rPr>
        <w:t xml:space="preserve">  kurum içi </w:t>
      </w:r>
      <w:r w:rsidRPr="00D10CC2">
        <w:rPr>
          <w:rFonts w:ascii="Times New Roman" w:hAnsi="Times New Roman" w:cs="Times New Roman"/>
          <w:i/>
          <w:sz w:val="24"/>
          <w:szCs w:val="24"/>
        </w:rPr>
        <w:t xml:space="preserve">sosyokültürel normları </w:t>
      </w:r>
      <w:r w:rsidRPr="00D10CC2">
        <w:rPr>
          <w:rFonts w:ascii="Times New Roman" w:hAnsi="Times New Roman" w:cs="Times New Roman"/>
          <w:sz w:val="24"/>
          <w:szCs w:val="24"/>
        </w:rPr>
        <w:t xml:space="preserve">ve gelecek dönemde </w:t>
      </w:r>
      <w:r w:rsidRPr="00D10CC2">
        <w:rPr>
          <w:rFonts w:ascii="Times New Roman" w:hAnsi="Times New Roman" w:cs="Times New Roman"/>
          <w:i/>
          <w:sz w:val="24"/>
          <w:szCs w:val="24"/>
        </w:rPr>
        <w:t>geliştirilmesi önerilen</w:t>
      </w:r>
      <w:r w:rsidRPr="00D10CC2">
        <w:rPr>
          <w:rFonts w:ascii="Times New Roman" w:hAnsi="Times New Roman" w:cs="Times New Roman"/>
          <w:sz w:val="24"/>
          <w:szCs w:val="24"/>
        </w:rPr>
        <w:t xml:space="preserve"> alanlara ilişkin görüş ve önerilerini açığa çıkaran 30 maddeden oluşmaktadır. </w:t>
      </w:r>
    </w:p>
    <w:p w14:paraId="60CA2962" w14:textId="77777777"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10CC2">
        <w:rPr>
          <w:rFonts w:ascii="Times New Roman" w:hAnsi="Times New Roman" w:cs="Times New Roman"/>
          <w:color w:val="000000"/>
          <w:sz w:val="24"/>
          <w:szCs w:val="24"/>
        </w:rPr>
        <w:t xml:space="preserve">İç Paydaşlar aracılığıyla toplamda </w:t>
      </w:r>
      <w:r w:rsidRPr="00D10CC2">
        <w:rPr>
          <w:rFonts w:ascii="Times New Roman" w:hAnsi="Times New Roman" w:cs="Times New Roman"/>
          <w:sz w:val="24"/>
          <w:szCs w:val="24"/>
        </w:rPr>
        <w:t>145</w:t>
      </w:r>
      <w:r w:rsidRPr="00D10CC2">
        <w:rPr>
          <w:rFonts w:ascii="Times New Roman" w:hAnsi="Times New Roman" w:cs="Times New Roman"/>
          <w:color w:val="FF0000"/>
          <w:sz w:val="24"/>
          <w:szCs w:val="24"/>
        </w:rPr>
        <w:t xml:space="preserve"> </w:t>
      </w:r>
      <w:r w:rsidRPr="00D10CC2">
        <w:rPr>
          <w:rFonts w:ascii="Times New Roman" w:hAnsi="Times New Roman" w:cs="Times New Roman"/>
          <w:color w:val="000000"/>
          <w:sz w:val="24"/>
          <w:szCs w:val="24"/>
        </w:rPr>
        <w:t xml:space="preserve">katılımcının görüş ve önerileri alınmıştır. Katılımcıların ankette tutarlı görüş ve önerilerini yansıttığı düşünülmektedir. </w:t>
      </w:r>
    </w:p>
    <w:p w14:paraId="46A286DE" w14:textId="77777777"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641CCC8F" w14:textId="77777777" w:rsidR="0030172A" w:rsidRPr="00D10CC2" w:rsidRDefault="0030172A" w:rsidP="0030172A">
      <w:pPr>
        <w:pStyle w:val="Balk4"/>
        <w:shd w:val="clear" w:color="auto" w:fill="9CC2E5" w:themeFill="accent1" w:themeFillTint="99"/>
      </w:pPr>
      <w:r w:rsidRPr="00D10CC2">
        <w:t>6.2.6.1. İç Paydaş Kurum Anketinden Elde Edilen Bulgular</w:t>
      </w:r>
    </w:p>
    <w:p w14:paraId="3FE088F4" w14:textId="390EF91A" w:rsidR="0030172A" w:rsidRPr="00D10CC2" w:rsidRDefault="0030172A" w:rsidP="0030172A">
      <w:pPr>
        <w:spacing w:line="360" w:lineRule="auto"/>
        <w:ind w:firstLine="708"/>
        <w:jc w:val="both"/>
        <w:rPr>
          <w:rFonts w:ascii="Times New Roman" w:hAnsi="Times New Roman" w:cs="Times New Roman"/>
          <w:sz w:val="24"/>
          <w:szCs w:val="24"/>
        </w:rPr>
      </w:pPr>
      <w:r w:rsidRPr="00D10CC2">
        <w:rPr>
          <w:rFonts w:ascii="Times New Roman" w:hAnsi="Times New Roman" w:cs="Times New Roman"/>
          <w:sz w:val="24"/>
          <w:szCs w:val="24"/>
        </w:rPr>
        <w:t>İç</w:t>
      </w:r>
      <w:r w:rsidR="00D42FD7">
        <w:rPr>
          <w:rFonts w:ascii="Times New Roman" w:hAnsi="Times New Roman" w:cs="Times New Roman"/>
          <w:sz w:val="24"/>
          <w:szCs w:val="24"/>
        </w:rPr>
        <w:t xml:space="preserve"> Paydaş Kurum Anketi toplamda 6</w:t>
      </w:r>
      <w:r w:rsidRPr="00D10CC2">
        <w:rPr>
          <w:rFonts w:ascii="Times New Roman" w:hAnsi="Times New Roman" w:cs="Times New Roman"/>
          <w:sz w:val="24"/>
          <w:szCs w:val="24"/>
        </w:rPr>
        <w:t xml:space="preserve"> katılımcı tarafından yanıtlanmıştır. Katılımcıların </w:t>
      </w:r>
      <w:r w:rsidR="00E211ED">
        <w:rPr>
          <w:rFonts w:ascii="Times New Roman" w:hAnsi="Times New Roman" w:cs="Times New Roman"/>
          <w:sz w:val="24"/>
          <w:szCs w:val="24"/>
        </w:rPr>
        <w:t>kurumdaki görev süreleri 1-7 yıldır.</w:t>
      </w:r>
      <w:r w:rsidRPr="00D10CC2">
        <w:rPr>
          <w:rFonts w:ascii="Times New Roman" w:hAnsi="Times New Roman" w:cs="Times New Roman"/>
          <w:sz w:val="24"/>
          <w:szCs w:val="24"/>
        </w:rPr>
        <w:t xml:space="preserve"> </w:t>
      </w:r>
    </w:p>
    <w:p w14:paraId="23F2CDE9" w14:textId="78A4DD22" w:rsidR="0030172A" w:rsidRDefault="008208CF" w:rsidP="0030172A">
      <w:pPr>
        <w:pStyle w:val="ResimYazs"/>
        <w:rPr>
          <w:rFonts w:ascii="Times New Roman" w:hAnsi="Times New Roman" w:cs="Times New Roman"/>
          <w:sz w:val="24"/>
          <w:szCs w:val="24"/>
        </w:rPr>
      </w:pPr>
      <w:bookmarkStart w:id="28" w:name="_Toc143684801"/>
      <w:r>
        <w:rPr>
          <w:rFonts w:ascii="Times New Roman" w:hAnsi="Times New Roman" w:cs="Times New Roman"/>
          <w:noProof/>
          <w:sz w:val="24"/>
          <w:szCs w:val="24"/>
          <w:lang w:eastAsia="tr-TR"/>
        </w:rPr>
        <w:drawing>
          <wp:inline distT="0" distB="0" distL="0" distR="0" wp14:anchorId="67C44D05" wp14:editId="2DEBB6BB">
            <wp:extent cx="2495550" cy="2152650"/>
            <wp:effectExtent l="0" t="0" r="0" b="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6BE38C" w14:textId="77777777" w:rsidR="008208CF" w:rsidRDefault="008208CF" w:rsidP="008208CF"/>
    <w:p w14:paraId="63FAF1B4" w14:textId="77777777" w:rsidR="008208CF" w:rsidRPr="008208CF" w:rsidRDefault="008208CF" w:rsidP="008208CF"/>
    <w:p w14:paraId="34D2323F" w14:textId="77777777" w:rsidR="0030172A" w:rsidRPr="00D10CC2" w:rsidRDefault="0030172A" w:rsidP="0030172A">
      <w:pPr>
        <w:pStyle w:val="ResimYazs"/>
        <w:rPr>
          <w:rFonts w:ascii="Times New Roman" w:hAnsi="Times New Roman" w:cs="Times New Roman"/>
          <w:b w:val="0"/>
          <w:sz w:val="24"/>
          <w:szCs w:val="24"/>
        </w:rPr>
      </w:pPr>
      <w:r w:rsidRPr="00D10CC2">
        <w:rPr>
          <w:rFonts w:ascii="Times New Roman" w:hAnsi="Times New Roman" w:cs="Times New Roman"/>
          <w:sz w:val="24"/>
          <w:szCs w:val="24"/>
        </w:rPr>
        <w:t xml:space="preserve">Şekil </w:t>
      </w:r>
      <w:r w:rsidRPr="00D10CC2">
        <w:rPr>
          <w:rFonts w:ascii="Times New Roman" w:hAnsi="Times New Roman" w:cs="Times New Roman"/>
          <w:sz w:val="24"/>
          <w:szCs w:val="24"/>
        </w:rPr>
        <w:fldChar w:fldCharType="begin"/>
      </w:r>
      <w:r w:rsidRPr="00D10CC2">
        <w:rPr>
          <w:rFonts w:ascii="Times New Roman" w:hAnsi="Times New Roman" w:cs="Times New Roman"/>
          <w:sz w:val="24"/>
          <w:szCs w:val="24"/>
        </w:rPr>
        <w:instrText xml:space="preserve"> SEQ Şekil \* ARABIC </w:instrText>
      </w:r>
      <w:r w:rsidRPr="00D10CC2">
        <w:rPr>
          <w:rFonts w:ascii="Times New Roman" w:hAnsi="Times New Roman" w:cs="Times New Roman"/>
          <w:sz w:val="24"/>
          <w:szCs w:val="24"/>
        </w:rPr>
        <w:fldChar w:fldCharType="separate"/>
      </w:r>
      <w:r w:rsidRPr="00D10CC2">
        <w:rPr>
          <w:rFonts w:ascii="Times New Roman" w:hAnsi="Times New Roman" w:cs="Times New Roman"/>
          <w:noProof/>
          <w:sz w:val="24"/>
          <w:szCs w:val="24"/>
        </w:rPr>
        <w:t>5</w:t>
      </w:r>
      <w:r w:rsidRPr="00D10CC2">
        <w:rPr>
          <w:rFonts w:ascii="Times New Roman" w:hAnsi="Times New Roman" w:cs="Times New Roman"/>
          <w:sz w:val="24"/>
          <w:szCs w:val="24"/>
        </w:rPr>
        <w:fldChar w:fldCharType="end"/>
      </w:r>
      <w:r w:rsidRPr="00D10CC2">
        <w:rPr>
          <w:rFonts w:ascii="Times New Roman" w:hAnsi="Times New Roman" w:cs="Times New Roman"/>
          <w:b w:val="0"/>
          <w:sz w:val="24"/>
          <w:szCs w:val="24"/>
        </w:rPr>
        <w:t>. İç paydaş anketi katılımcılarının demografik dağılımına ilişkin bilgiler</w:t>
      </w:r>
      <w:bookmarkEnd w:id="28"/>
    </w:p>
    <w:p w14:paraId="7EDE631D" w14:textId="77777777" w:rsidR="0030172A" w:rsidRPr="00D10CC2" w:rsidRDefault="0030172A" w:rsidP="0030172A">
      <w:pPr>
        <w:rPr>
          <w:rFonts w:ascii="Times New Roman" w:hAnsi="Times New Roman" w:cs="Times New Roman"/>
        </w:rPr>
      </w:pPr>
    </w:p>
    <w:p w14:paraId="348D53A2" w14:textId="7480225A" w:rsidR="0030172A" w:rsidRPr="00D10CC2" w:rsidRDefault="0030172A" w:rsidP="0030172A">
      <w:pPr>
        <w:spacing w:line="360" w:lineRule="auto"/>
        <w:jc w:val="both"/>
        <w:rPr>
          <w:rFonts w:ascii="Times New Roman" w:hAnsi="Times New Roman" w:cs="Times New Roman"/>
          <w:sz w:val="24"/>
          <w:szCs w:val="24"/>
        </w:rPr>
      </w:pPr>
      <w:r w:rsidRPr="00D10CC2">
        <w:rPr>
          <w:rFonts w:ascii="Times New Roman" w:hAnsi="Times New Roman" w:cs="Times New Roman"/>
          <w:sz w:val="24"/>
          <w:szCs w:val="24"/>
        </w:rPr>
        <w:lastRenderedPageBreak/>
        <w:t xml:space="preserve">Bu bölümde katılımcıların, Bartın </w:t>
      </w:r>
      <w:r>
        <w:rPr>
          <w:rFonts w:ascii="Times New Roman" w:hAnsi="Times New Roman" w:cs="Times New Roman"/>
          <w:color w:val="000000"/>
          <w:sz w:val="24"/>
          <w:szCs w:val="24"/>
        </w:rPr>
        <w:t xml:space="preserve">Hasankadı </w:t>
      </w:r>
      <w:proofErr w:type="spellStart"/>
      <w:r w:rsidR="00164089">
        <w:rPr>
          <w:rFonts w:ascii="Times New Roman" w:hAnsi="Times New Roman" w:cs="Times New Roman"/>
          <w:color w:val="000000"/>
          <w:sz w:val="24"/>
          <w:szCs w:val="24"/>
        </w:rPr>
        <w:t>ÇPAL’ye</w:t>
      </w:r>
      <w:proofErr w:type="spellEnd"/>
      <w:r w:rsidRPr="00D10CC2">
        <w:rPr>
          <w:rFonts w:ascii="Times New Roman" w:hAnsi="Times New Roman" w:cs="Times New Roman"/>
          <w:sz w:val="24"/>
          <w:szCs w:val="24"/>
        </w:rPr>
        <w:t xml:space="preserve"> ilişkin görüş ve önerileri almak amacıyla; ilgili sorulara verdikleri yanıtların analizine yer verilmiştir. Bu süreçte; ankette yer alan her sorunun analizi yapılmış; ancak, GZFT analizine kaynaklık edebilecek en dikkat çekici bulgulara yer verilmiştir. İlgili sonuçlar aşağıdaki gibidir: </w:t>
      </w:r>
    </w:p>
    <w:p w14:paraId="2CCE50AF" w14:textId="77777777" w:rsidR="0030172A" w:rsidRPr="00D10CC2" w:rsidRDefault="0030172A" w:rsidP="0030172A">
      <w:pPr>
        <w:spacing w:line="360" w:lineRule="auto"/>
        <w:jc w:val="both"/>
        <w:rPr>
          <w:rFonts w:ascii="Times New Roman" w:hAnsi="Times New Roman" w:cs="Times New Roman"/>
          <w:sz w:val="24"/>
          <w:szCs w:val="24"/>
        </w:rPr>
      </w:pPr>
    </w:p>
    <w:p w14:paraId="01FA1375" w14:textId="534D78D8" w:rsidR="0030172A" w:rsidRDefault="0030172A" w:rsidP="0058148B">
      <w:pPr>
        <w:pStyle w:val="ListeParagraf"/>
        <w:numPr>
          <w:ilvl w:val="0"/>
          <w:numId w:val="3"/>
        </w:numPr>
        <w:spacing w:after="200" w:line="276" w:lineRule="auto"/>
        <w:rPr>
          <w:rFonts w:ascii="Times New Roman" w:hAnsi="Times New Roman" w:cs="Times New Roman"/>
          <w:sz w:val="24"/>
          <w:szCs w:val="24"/>
        </w:rPr>
      </w:pPr>
      <w:r w:rsidRPr="00D10CC2">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1081126E" wp14:editId="42ACC427">
                <wp:simplePos x="0" y="0"/>
                <wp:positionH relativeFrom="column">
                  <wp:posOffset>4970780</wp:posOffset>
                </wp:positionH>
                <wp:positionV relativeFrom="paragraph">
                  <wp:posOffset>328930</wp:posOffset>
                </wp:positionV>
                <wp:extent cx="786130" cy="335280"/>
                <wp:effectExtent l="0" t="0" r="0" b="7620"/>
                <wp:wrapNone/>
                <wp:docPr id="2" name="Dikdörtgen 2"/>
                <wp:cNvGraphicFramePr/>
                <a:graphic xmlns:a="http://schemas.openxmlformats.org/drawingml/2006/main">
                  <a:graphicData uri="http://schemas.microsoft.com/office/word/2010/wordprocessingShape">
                    <wps:wsp>
                      <wps:cNvSpPr/>
                      <wps:spPr>
                        <a:xfrm>
                          <a:off x="0" y="0"/>
                          <a:ext cx="786130" cy="335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5CB6C55" id="Dikdörtgen 2" o:spid="_x0000_s1026" style="position:absolute;margin-left:391.4pt;margin-top:25.9pt;width:61.9pt;height:2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" fillcolor="white [3212]" stroked="f" strokeweight="1pt"/>
            </w:pict>
          </mc:Fallback>
        </mc:AlternateContent>
      </w:r>
      <w:r w:rsidR="008208CF">
        <w:rPr>
          <w:rFonts w:ascii="Times New Roman" w:hAnsi="Times New Roman" w:cs="Times New Roman"/>
          <w:sz w:val="24"/>
          <w:szCs w:val="24"/>
        </w:rPr>
        <w:t>Bu okulun paydaşı olmaktan mutluyum.</w:t>
      </w:r>
    </w:p>
    <w:p w14:paraId="192ED261" w14:textId="031B33A8" w:rsidR="008208CF" w:rsidRPr="008208CF" w:rsidRDefault="008208CF" w:rsidP="008208CF">
      <w:pPr>
        <w:spacing w:after="200" w:line="276" w:lineRule="auto"/>
        <w:ind w:left="360"/>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45996FE6" wp14:editId="2FA677A3">
            <wp:extent cx="5486400" cy="3200400"/>
            <wp:effectExtent l="0" t="0" r="0"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C926B9" w14:textId="5AE7D99F" w:rsidR="0030172A" w:rsidRPr="00D10CC2" w:rsidRDefault="0030172A" w:rsidP="0030172A">
      <w:pPr>
        <w:rPr>
          <w:rFonts w:ascii="Times New Roman" w:hAnsi="Times New Roman" w:cs="Times New Roman"/>
          <w:sz w:val="24"/>
          <w:szCs w:val="24"/>
        </w:rPr>
      </w:pPr>
    </w:p>
    <w:p w14:paraId="4CDF8264" w14:textId="5D2D4727" w:rsidR="0030172A" w:rsidRPr="00D10CC2" w:rsidRDefault="0030172A" w:rsidP="0030172A">
      <w:pPr>
        <w:spacing w:line="360" w:lineRule="auto"/>
        <w:ind w:firstLine="360"/>
        <w:jc w:val="both"/>
        <w:rPr>
          <w:rFonts w:ascii="Times New Roman" w:hAnsi="Times New Roman" w:cs="Times New Roman"/>
          <w:sz w:val="24"/>
          <w:szCs w:val="24"/>
        </w:rPr>
      </w:pPr>
      <w:r w:rsidRPr="00D10CC2">
        <w:rPr>
          <w:rFonts w:ascii="Times New Roman" w:hAnsi="Times New Roman" w:cs="Times New Roman"/>
          <w:sz w:val="24"/>
          <w:szCs w:val="24"/>
        </w:rPr>
        <w:t xml:space="preserve">Katılımcıların tamamı </w:t>
      </w:r>
      <w:r>
        <w:rPr>
          <w:rFonts w:ascii="Times New Roman" w:hAnsi="Times New Roman" w:cs="Times New Roman"/>
          <w:color w:val="000000"/>
          <w:sz w:val="24"/>
          <w:szCs w:val="24"/>
        </w:rPr>
        <w:t xml:space="preserve">Hasankadı </w:t>
      </w:r>
      <w:proofErr w:type="spellStart"/>
      <w:r w:rsidR="00164089">
        <w:rPr>
          <w:rFonts w:ascii="Times New Roman" w:hAnsi="Times New Roman" w:cs="Times New Roman"/>
          <w:color w:val="000000"/>
          <w:sz w:val="24"/>
          <w:szCs w:val="24"/>
        </w:rPr>
        <w:t>ÇPAL’nin</w:t>
      </w:r>
      <w:proofErr w:type="spellEnd"/>
      <w:r w:rsidRPr="00D10CC2">
        <w:rPr>
          <w:rFonts w:ascii="Times New Roman" w:hAnsi="Times New Roman" w:cs="Times New Roman"/>
          <w:sz w:val="24"/>
          <w:szCs w:val="24"/>
        </w:rPr>
        <w:t xml:space="preserve"> bir parçası olmaya yönelik memnuniyetini dile getirmiştir. Kurum çalışanlarının okulun bir paydaşı olmaya yönelik olumlu tutumlarının kurumun güçlü bir yanını yansıttığı düşünülmektedir.</w:t>
      </w:r>
    </w:p>
    <w:p w14:paraId="359A188F" w14:textId="1549EC21" w:rsidR="0030172A" w:rsidRPr="00D10CC2" w:rsidRDefault="008208CF" w:rsidP="0058148B">
      <w:pPr>
        <w:pStyle w:val="ListeParagraf"/>
        <w:numPr>
          <w:ilvl w:val="0"/>
          <w:numId w:val="3"/>
        </w:numPr>
        <w:spacing w:after="200" w:line="240" w:lineRule="auto"/>
        <w:jc w:val="both"/>
        <w:rPr>
          <w:rFonts w:ascii="Times New Roman" w:hAnsi="Times New Roman" w:cs="Times New Roman"/>
          <w:sz w:val="24"/>
          <w:szCs w:val="24"/>
        </w:rPr>
      </w:pPr>
      <w:r>
        <w:rPr>
          <w:rFonts w:ascii="Times New Roman" w:hAnsi="Times New Roman" w:cs="Times New Roman"/>
          <w:color w:val="202124"/>
          <w:spacing w:val="3"/>
          <w:shd w:val="clear" w:color="auto" w:fill="FFFFFF"/>
        </w:rPr>
        <w:t>Okulun</w:t>
      </w:r>
      <w:r w:rsidR="0030172A" w:rsidRPr="00D10CC2">
        <w:rPr>
          <w:rFonts w:ascii="Times New Roman" w:hAnsi="Times New Roman" w:cs="Times New Roman"/>
          <w:color w:val="202124"/>
          <w:spacing w:val="3"/>
          <w:shd w:val="clear" w:color="auto" w:fill="FFFFFF"/>
        </w:rPr>
        <w:t xml:space="preserve"> bilgi edinme sistemlerinin işleyişinden memnunum.</w:t>
      </w:r>
    </w:p>
    <w:p w14:paraId="73AD04CE" w14:textId="38CCFE97" w:rsidR="0030172A" w:rsidRPr="00D10CC2" w:rsidRDefault="008208CF" w:rsidP="0030172A">
      <w:pPr>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2B4FC1E5" wp14:editId="5AD135B2">
            <wp:extent cx="5486400" cy="3200400"/>
            <wp:effectExtent l="0" t="0" r="0" b="0"/>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9E5164" w14:textId="03C4F696" w:rsidR="0030172A" w:rsidRDefault="0030172A" w:rsidP="0030172A">
      <w:pPr>
        <w:spacing w:line="360" w:lineRule="auto"/>
        <w:jc w:val="both"/>
        <w:rPr>
          <w:rFonts w:ascii="Times New Roman" w:hAnsi="Times New Roman" w:cs="Times New Roman"/>
          <w:sz w:val="24"/>
          <w:szCs w:val="24"/>
        </w:rPr>
      </w:pPr>
      <w:r w:rsidRPr="00D10CC2">
        <w:rPr>
          <w:rFonts w:ascii="Times New Roman" w:hAnsi="Times New Roman" w:cs="Times New Roman"/>
          <w:sz w:val="24"/>
          <w:szCs w:val="24"/>
        </w:rPr>
        <w:t xml:space="preserve">Katılımcıların tamamı </w:t>
      </w:r>
      <w:r>
        <w:rPr>
          <w:rFonts w:ascii="Times New Roman" w:hAnsi="Times New Roman" w:cs="Times New Roman"/>
          <w:color w:val="000000"/>
          <w:sz w:val="24"/>
          <w:szCs w:val="24"/>
        </w:rPr>
        <w:t xml:space="preserve">Hasankadı </w:t>
      </w:r>
      <w:proofErr w:type="spellStart"/>
      <w:r w:rsidR="00164089">
        <w:rPr>
          <w:rFonts w:ascii="Times New Roman" w:hAnsi="Times New Roman" w:cs="Times New Roman"/>
          <w:color w:val="000000"/>
          <w:sz w:val="24"/>
          <w:szCs w:val="24"/>
        </w:rPr>
        <w:t>ÇPAL’nin</w:t>
      </w:r>
      <w:proofErr w:type="spellEnd"/>
      <w:r w:rsidR="00164089">
        <w:rPr>
          <w:rFonts w:ascii="Times New Roman" w:hAnsi="Times New Roman" w:cs="Times New Roman"/>
          <w:color w:val="000000"/>
          <w:sz w:val="24"/>
          <w:szCs w:val="24"/>
        </w:rPr>
        <w:t xml:space="preserve"> </w:t>
      </w:r>
      <w:r w:rsidRPr="00D10CC2">
        <w:rPr>
          <w:rFonts w:ascii="Times New Roman" w:hAnsi="Times New Roman" w:cs="Times New Roman"/>
          <w:sz w:val="24"/>
          <w:szCs w:val="24"/>
        </w:rPr>
        <w:t>bilgi edinme sistemlerinin işleyişinden memnun durumdadır. Bu durumun kurum çalışanlarının bilgiye kolayca erişebildiğini ve çalışanların arasında etkili iletişimin olduğunu desteklemektedir.</w:t>
      </w:r>
    </w:p>
    <w:p w14:paraId="07A53B3A" w14:textId="77777777" w:rsidR="0030172A" w:rsidRPr="00D10CC2" w:rsidRDefault="0030172A" w:rsidP="0030172A">
      <w:pPr>
        <w:spacing w:line="360" w:lineRule="auto"/>
        <w:jc w:val="both"/>
        <w:rPr>
          <w:rFonts w:ascii="Times New Roman" w:hAnsi="Times New Roman" w:cs="Times New Roman"/>
          <w:sz w:val="24"/>
          <w:szCs w:val="24"/>
        </w:rPr>
      </w:pPr>
    </w:p>
    <w:p w14:paraId="00CCF33B" w14:textId="1CCCA26F" w:rsidR="0030172A" w:rsidRPr="00331FC3" w:rsidRDefault="0030172A" w:rsidP="0058148B">
      <w:pPr>
        <w:pStyle w:val="ListeParagraf"/>
        <w:numPr>
          <w:ilvl w:val="0"/>
          <w:numId w:val="3"/>
        </w:numPr>
        <w:spacing w:after="200" w:line="276" w:lineRule="auto"/>
        <w:jc w:val="both"/>
        <w:rPr>
          <w:rFonts w:ascii="Times New Roman" w:hAnsi="Times New Roman" w:cs="Times New Roman"/>
          <w:sz w:val="24"/>
          <w:szCs w:val="24"/>
        </w:rPr>
      </w:pPr>
      <w:r w:rsidRPr="00D10CC2">
        <w:rPr>
          <w:rFonts w:ascii="Times New Roman" w:hAnsi="Times New Roman" w:cs="Times New Roman"/>
          <w:sz w:val="24"/>
          <w:szCs w:val="24"/>
        </w:rPr>
        <w:t xml:space="preserve">Katılımcıların </w:t>
      </w:r>
      <w:r>
        <w:rPr>
          <w:rFonts w:ascii="Times New Roman" w:hAnsi="Times New Roman" w:cs="Times New Roman"/>
          <w:color w:val="000000"/>
          <w:sz w:val="24"/>
          <w:szCs w:val="24"/>
        </w:rPr>
        <w:t xml:space="preserve">Hasankadı </w:t>
      </w:r>
      <w:r w:rsidR="00164089">
        <w:rPr>
          <w:rFonts w:ascii="Times New Roman" w:hAnsi="Times New Roman" w:cs="Times New Roman"/>
          <w:color w:val="000000"/>
          <w:sz w:val="24"/>
          <w:szCs w:val="24"/>
        </w:rPr>
        <w:t>ÇPAL</w:t>
      </w:r>
      <w:r w:rsidRPr="00D10CC2">
        <w:rPr>
          <w:rFonts w:ascii="Times New Roman" w:hAnsi="Times New Roman" w:cs="Times New Roman"/>
          <w:sz w:val="24"/>
          <w:szCs w:val="24"/>
        </w:rPr>
        <w:t xml:space="preserve"> ile ilgili görüşlerine ilişkin bulgular Tablo 8’de verilmiştir. </w:t>
      </w:r>
    </w:p>
    <w:p w14:paraId="3670B0C0" w14:textId="77777777" w:rsidR="0030172A" w:rsidRPr="0030172A" w:rsidRDefault="0030172A" w:rsidP="0030172A">
      <w:pPr>
        <w:spacing w:after="200" w:line="276" w:lineRule="auto"/>
        <w:jc w:val="both"/>
        <w:rPr>
          <w:rFonts w:ascii="Times New Roman" w:hAnsi="Times New Roman" w:cs="Times New Roman"/>
          <w:sz w:val="24"/>
          <w:szCs w:val="24"/>
        </w:rPr>
      </w:pPr>
    </w:p>
    <w:p w14:paraId="241A303A" w14:textId="46411F0D" w:rsidR="0030172A" w:rsidRPr="00D10CC2" w:rsidRDefault="0030172A" w:rsidP="0030172A">
      <w:pPr>
        <w:jc w:val="both"/>
        <w:rPr>
          <w:rFonts w:ascii="Times New Roman" w:hAnsi="Times New Roman" w:cs="Times New Roman"/>
          <w:sz w:val="24"/>
          <w:szCs w:val="24"/>
        </w:rPr>
      </w:pPr>
      <w:bookmarkStart w:id="29" w:name="_Toc143678012"/>
      <w:r w:rsidRPr="00D10CC2">
        <w:rPr>
          <w:rFonts w:ascii="Times New Roman" w:hAnsi="Times New Roman" w:cs="Times New Roman"/>
          <w:b/>
          <w:sz w:val="24"/>
          <w:szCs w:val="24"/>
        </w:rPr>
        <w:t>Tablo 8.</w:t>
      </w:r>
      <w:r w:rsidRPr="00D10CC2">
        <w:rPr>
          <w:rFonts w:ascii="Times New Roman" w:hAnsi="Times New Roman" w:cs="Times New Roman"/>
          <w:sz w:val="24"/>
          <w:szCs w:val="24"/>
        </w:rPr>
        <w:t xml:space="preserve"> Katılımcıların </w:t>
      </w:r>
      <w:r>
        <w:rPr>
          <w:rFonts w:ascii="Times New Roman" w:hAnsi="Times New Roman" w:cs="Times New Roman"/>
          <w:color w:val="000000"/>
          <w:sz w:val="24"/>
          <w:szCs w:val="24"/>
        </w:rPr>
        <w:t xml:space="preserve">Hasankadı </w:t>
      </w:r>
      <w:proofErr w:type="spellStart"/>
      <w:r w:rsidR="00164089">
        <w:rPr>
          <w:rFonts w:ascii="Times New Roman" w:hAnsi="Times New Roman" w:cs="Times New Roman"/>
          <w:color w:val="000000"/>
          <w:sz w:val="24"/>
          <w:szCs w:val="24"/>
        </w:rPr>
        <w:t>ÇPAL’ye</w:t>
      </w:r>
      <w:proofErr w:type="spellEnd"/>
      <w:r w:rsidRPr="00D10CC2">
        <w:rPr>
          <w:rFonts w:ascii="Times New Roman" w:hAnsi="Times New Roman" w:cs="Times New Roman"/>
          <w:sz w:val="24"/>
          <w:szCs w:val="24"/>
        </w:rPr>
        <w:t xml:space="preserve"> Yönelik Görüşleri</w:t>
      </w:r>
      <w:bookmarkEnd w:id="29"/>
      <w:r w:rsidRPr="00D10CC2">
        <w:rPr>
          <w:rFonts w:ascii="Times New Roman" w:hAnsi="Times New Roman" w:cs="Times New Roman"/>
          <w:sz w:val="24"/>
          <w:szCs w:val="24"/>
        </w:rPr>
        <w:t xml:space="preserve"> </w:t>
      </w:r>
    </w:p>
    <w:tbl>
      <w:tblPr>
        <w:tblStyle w:val="AkListe-Vurgu2"/>
        <w:tblW w:w="9322" w:type="dxa"/>
        <w:tblLook w:val="04A0" w:firstRow="1" w:lastRow="0" w:firstColumn="1" w:lastColumn="0" w:noHBand="0" w:noVBand="1"/>
      </w:tblPr>
      <w:tblGrid>
        <w:gridCol w:w="4382"/>
        <w:gridCol w:w="852"/>
        <w:gridCol w:w="851"/>
        <w:gridCol w:w="853"/>
        <w:gridCol w:w="852"/>
        <w:gridCol w:w="853"/>
        <w:gridCol w:w="679"/>
      </w:tblGrid>
      <w:tr w:rsidR="0030172A" w:rsidRPr="00D10CC2" w14:paraId="6448F712" w14:textId="77777777" w:rsidTr="003F02CB">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382" w:type="dxa"/>
            <w:vMerge w:val="restart"/>
          </w:tcPr>
          <w:p w14:paraId="1BB8EDF3" w14:textId="77777777" w:rsidR="0030172A" w:rsidRPr="00D10CC2" w:rsidRDefault="0030172A" w:rsidP="0030172A">
            <w:pPr>
              <w:rPr>
                <w:rFonts w:ascii="Times New Roman" w:hAnsi="Times New Roman" w:cs="Times New Roman"/>
                <w:b w:val="0"/>
                <w:sz w:val="24"/>
                <w:szCs w:val="24"/>
              </w:rPr>
            </w:pPr>
            <w:r w:rsidRPr="00D10CC2">
              <w:rPr>
                <w:rFonts w:ascii="Times New Roman" w:hAnsi="Times New Roman" w:cs="Times New Roman"/>
                <w:sz w:val="24"/>
                <w:szCs w:val="24"/>
              </w:rPr>
              <w:t xml:space="preserve"> </w:t>
            </w:r>
          </w:p>
          <w:p w14:paraId="208D44B1" w14:textId="77777777" w:rsidR="0030172A" w:rsidRPr="00D10CC2" w:rsidRDefault="0030172A" w:rsidP="0030172A">
            <w:pPr>
              <w:rPr>
                <w:rFonts w:ascii="Times New Roman" w:hAnsi="Times New Roman" w:cs="Times New Roman"/>
                <w:b w:val="0"/>
                <w:sz w:val="24"/>
                <w:szCs w:val="24"/>
              </w:rPr>
            </w:pPr>
            <w:r w:rsidRPr="00D10CC2">
              <w:rPr>
                <w:rFonts w:ascii="Times New Roman" w:hAnsi="Times New Roman" w:cs="Times New Roman"/>
                <w:sz w:val="24"/>
                <w:szCs w:val="24"/>
              </w:rPr>
              <w:t xml:space="preserve">Maddeler </w:t>
            </w:r>
          </w:p>
        </w:tc>
        <w:tc>
          <w:tcPr>
            <w:tcW w:w="4940" w:type="dxa"/>
            <w:gridSpan w:val="6"/>
          </w:tcPr>
          <w:p w14:paraId="669103BA" w14:textId="77777777" w:rsidR="0030172A" w:rsidRPr="00D10CC2" w:rsidRDefault="0030172A" w:rsidP="003017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10CC2">
              <w:rPr>
                <w:rFonts w:ascii="Times New Roman" w:hAnsi="Times New Roman" w:cs="Times New Roman"/>
                <w:sz w:val="24"/>
                <w:szCs w:val="24"/>
              </w:rPr>
              <w:t>Katılım Düzeyleri</w:t>
            </w:r>
          </w:p>
        </w:tc>
      </w:tr>
      <w:tr w:rsidR="0030172A" w:rsidRPr="00D10CC2" w14:paraId="36717E03" w14:textId="77777777" w:rsidTr="003F02C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382" w:type="dxa"/>
            <w:vMerge/>
          </w:tcPr>
          <w:p w14:paraId="5E3B5B15" w14:textId="77777777" w:rsidR="0030172A" w:rsidRPr="00D10CC2" w:rsidRDefault="0030172A" w:rsidP="0030172A">
            <w:pPr>
              <w:rPr>
                <w:rFonts w:ascii="Times New Roman" w:hAnsi="Times New Roman" w:cs="Times New Roman"/>
                <w:b w:val="0"/>
                <w:sz w:val="24"/>
                <w:szCs w:val="24"/>
              </w:rPr>
            </w:pPr>
          </w:p>
        </w:tc>
        <w:tc>
          <w:tcPr>
            <w:tcW w:w="852" w:type="dxa"/>
          </w:tcPr>
          <w:p w14:paraId="262223E6"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851" w:type="dxa"/>
          </w:tcPr>
          <w:p w14:paraId="06C7FE48"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1</w:t>
            </w:r>
          </w:p>
        </w:tc>
        <w:tc>
          <w:tcPr>
            <w:tcW w:w="853" w:type="dxa"/>
          </w:tcPr>
          <w:p w14:paraId="4172CDD3"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2</w:t>
            </w:r>
          </w:p>
        </w:tc>
        <w:tc>
          <w:tcPr>
            <w:tcW w:w="852" w:type="dxa"/>
          </w:tcPr>
          <w:p w14:paraId="6C4EDDEF"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3</w:t>
            </w:r>
          </w:p>
        </w:tc>
        <w:tc>
          <w:tcPr>
            <w:tcW w:w="853" w:type="dxa"/>
          </w:tcPr>
          <w:p w14:paraId="28A50233"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4</w:t>
            </w:r>
          </w:p>
        </w:tc>
        <w:tc>
          <w:tcPr>
            <w:tcW w:w="679" w:type="dxa"/>
          </w:tcPr>
          <w:p w14:paraId="5D52396A"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5</w:t>
            </w:r>
          </w:p>
        </w:tc>
      </w:tr>
      <w:tr w:rsidR="0030172A" w:rsidRPr="00D10CC2" w14:paraId="4CADEC9B" w14:textId="77777777" w:rsidTr="003F02CB">
        <w:trPr>
          <w:trHeight w:val="182"/>
        </w:trPr>
        <w:tc>
          <w:tcPr>
            <w:cnfStyle w:val="001000000000" w:firstRow="0" w:lastRow="0" w:firstColumn="1" w:lastColumn="0" w:oddVBand="0" w:evenVBand="0" w:oddHBand="0" w:evenHBand="0" w:firstRowFirstColumn="0" w:firstRowLastColumn="0" w:lastRowFirstColumn="0" w:lastRowLastColumn="0"/>
            <w:tcW w:w="4382" w:type="dxa"/>
            <w:vMerge/>
          </w:tcPr>
          <w:p w14:paraId="3AFBFF26" w14:textId="77777777" w:rsidR="0030172A" w:rsidRPr="00D10CC2" w:rsidRDefault="0030172A" w:rsidP="0030172A">
            <w:pPr>
              <w:rPr>
                <w:rFonts w:ascii="Times New Roman" w:hAnsi="Times New Roman" w:cs="Times New Roman"/>
                <w:b w:val="0"/>
                <w:sz w:val="24"/>
                <w:szCs w:val="24"/>
              </w:rPr>
            </w:pPr>
          </w:p>
        </w:tc>
        <w:tc>
          <w:tcPr>
            <w:tcW w:w="4940" w:type="dxa"/>
            <w:gridSpan w:val="6"/>
          </w:tcPr>
          <w:p w14:paraId="70782846"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10CC2">
              <w:rPr>
                <w:rFonts w:ascii="Times New Roman" w:hAnsi="Times New Roman" w:cs="Times New Roman"/>
                <w:b/>
                <w:sz w:val="24"/>
                <w:szCs w:val="24"/>
              </w:rPr>
              <w:t>%</w:t>
            </w:r>
          </w:p>
        </w:tc>
      </w:tr>
      <w:tr w:rsidR="0030172A" w:rsidRPr="00D10CC2" w14:paraId="05EF0A02" w14:textId="77777777" w:rsidTr="003F02C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382" w:type="dxa"/>
          </w:tcPr>
          <w:p w14:paraId="475AD4CB"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Problemlere çözüm odaklıdır</w:t>
            </w:r>
          </w:p>
        </w:tc>
        <w:tc>
          <w:tcPr>
            <w:tcW w:w="852" w:type="dxa"/>
          </w:tcPr>
          <w:p w14:paraId="02A24B76"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tcPr>
          <w:p w14:paraId="2735ADEF" w14:textId="6810DA89" w:rsidR="0030172A" w:rsidRPr="00D10CC2" w:rsidRDefault="008208CF"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853" w:type="dxa"/>
          </w:tcPr>
          <w:p w14:paraId="515E68EA"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2DEBC79A"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853" w:type="dxa"/>
          </w:tcPr>
          <w:p w14:paraId="49553CAE" w14:textId="3855E825" w:rsidR="0030172A" w:rsidRPr="00D10CC2" w:rsidRDefault="008208CF" w:rsidP="008208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10</w:t>
            </w:r>
          </w:p>
        </w:tc>
        <w:tc>
          <w:tcPr>
            <w:tcW w:w="679" w:type="dxa"/>
          </w:tcPr>
          <w:p w14:paraId="6605C1F7"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80</w:t>
            </w:r>
          </w:p>
        </w:tc>
      </w:tr>
      <w:tr w:rsidR="0030172A" w:rsidRPr="00D10CC2" w14:paraId="3F890335" w14:textId="77777777" w:rsidTr="003F02CB">
        <w:trPr>
          <w:trHeight w:val="240"/>
        </w:trPr>
        <w:tc>
          <w:tcPr>
            <w:cnfStyle w:val="001000000000" w:firstRow="0" w:lastRow="0" w:firstColumn="1" w:lastColumn="0" w:oddVBand="0" w:evenVBand="0" w:oddHBand="0" w:evenHBand="0" w:firstRowFirstColumn="0" w:firstRowLastColumn="0" w:lastRowFirstColumn="0" w:lastRowLastColumn="0"/>
            <w:tcW w:w="4382" w:type="dxa"/>
          </w:tcPr>
          <w:p w14:paraId="3E5FAA12" w14:textId="77777777" w:rsidR="0030172A" w:rsidRPr="00D10CC2" w:rsidRDefault="0030172A" w:rsidP="0030172A">
            <w:pPr>
              <w:rPr>
                <w:rFonts w:ascii="Times New Roman" w:hAnsi="Times New Roman" w:cs="Times New Roman"/>
                <w:color w:val="202124"/>
                <w:spacing w:val="3"/>
                <w:sz w:val="24"/>
                <w:szCs w:val="24"/>
                <w:shd w:val="clear" w:color="auto" w:fill="FFFFFF"/>
              </w:rPr>
            </w:pPr>
            <w:r w:rsidRPr="00D10CC2">
              <w:rPr>
                <w:rFonts w:ascii="Times New Roman" w:hAnsi="Times New Roman" w:cs="Times New Roman"/>
                <w:color w:val="202124"/>
                <w:spacing w:val="3"/>
                <w:sz w:val="24"/>
                <w:szCs w:val="24"/>
                <w:shd w:val="clear" w:color="auto" w:fill="FFFFFF"/>
              </w:rPr>
              <w:t>Görev alanında yetkindir</w:t>
            </w:r>
          </w:p>
        </w:tc>
        <w:tc>
          <w:tcPr>
            <w:tcW w:w="852" w:type="dxa"/>
          </w:tcPr>
          <w:p w14:paraId="770C48FB"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2D58BA39"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3FECEC0E"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7F28BCA2"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58D9941A"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679" w:type="dxa"/>
          </w:tcPr>
          <w:p w14:paraId="2E139006"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90</w:t>
            </w:r>
          </w:p>
        </w:tc>
      </w:tr>
      <w:tr w:rsidR="0030172A" w:rsidRPr="00D10CC2" w14:paraId="6F719023" w14:textId="77777777" w:rsidTr="003F02C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382" w:type="dxa"/>
          </w:tcPr>
          <w:p w14:paraId="064CD79B" w14:textId="77777777" w:rsidR="0030172A" w:rsidRPr="00D10CC2" w:rsidRDefault="0030172A" w:rsidP="0030172A">
            <w:pPr>
              <w:rPr>
                <w:rFonts w:ascii="Times New Roman" w:hAnsi="Times New Roman" w:cs="Times New Roman"/>
                <w:color w:val="202124"/>
                <w:spacing w:val="3"/>
                <w:sz w:val="24"/>
                <w:szCs w:val="24"/>
                <w:shd w:val="clear" w:color="auto" w:fill="FFFFFF"/>
              </w:rPr>
            </w:pPr>
            <w:r w:rsidRPr="00D10CC2">
              <w:rPr>
                <w:rFonts w:ascii="Times New Roman" w:hAnsi="Times New Roman" w:cs="Times New Roman"/>
                <w:color w:val="202124"/>
                <w:spacing w:val="3"/>
                <w:sz w:val="24"/>
                <w:szCs w:val="24"/>
                <w:shd w:val="clear" w:color="auto" w:fill="FFFFFF"/>
              </w:rPr>
              <w:t>Fiziki olanakları yeterlidir</w:t>
            </w:r>
          </w:p>
        </w:tc>
        <w:tc>
          <w:tcPr>
            <w:tcW w:w="852" w:type="dxa"/>
          </w:tcPr>
          <w:p w14:paraId="4CF8167F"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tcPr>
          <w:p w14:paraId="6483E106"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325C89AF" w14:textId="2CDFEEFC" w:rsidR="0030172A" w:rsidRPr="00D10CC2" w:rsidRDefault="008208CF"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852" w:type="dxa"/>
          </w:tcPr>
          <w:p w14:paraId="231AC4A2"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853" w:type="dxa"/>
          </w:tcPr>
          <w:p w14:paraId="54F64E52"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30</w:t>
            </w:r>
          </w:p>
        </w:tc>
        <w:tc>
          <w:tcPr>
            <w:tcW w:w="679" w:type="dxa"/>
          </w:tcPr>
          <w:p w14:paraId="082786F8" w14:textId="69C7A89D" w:rsidR="0030172A" w:rsidRPr="00D10CC2" w:rsidRDefault="008208CF"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r>
      <w:tr w:rsidR="0030172A" w:rsidRPr="00D10CC2" w14:paraId="1E375758" w14:textId="77777777" w:rsidTr="003F02CB">
        <w:trPr>
          <w:trHeight w:val="108"/>
        </w:trPr>
        <w:tc>
          <w:tcPr>
            <w:cnfStyle w:val="001000000000" w:firstRow="0" w:lastRow="0" w:firstColumn="1" w:lastColumn="0" w:oddVBand="0" w:evenVBand="0" w:oddHBand="0" w:evenHBand="0" w:firstRowFirstColumn="0" w:firstRowLastColumn="0" w:lastRowFirstColumn="0" w:lastRowLastColumn="0"/>
            <w:tcW w:w="4382" w:type="dxa"/>
          </w:tcPr>
          <w:p w14:paraId="72B389D2"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Temizlik hizmetleri yeterlidir </w:t>
            </w:r>
          </w:p>
        </w:tc>
        <w:tc>
          <w:tcPr>
            <w:tcW w:w="852" w:type="dxa"/>
          </w:tcPr>
          <w:p w14:paraId="6CBB27E9"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62F701C4"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390B9A3D"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0D28EE6E" w14:textId="4D71F65B"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853" w:type="dxa"/>
          </w:tcPr>
          <w:p w14:paraId="764FA462" w14:textId="5E3D107E"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679" w:type="dxa"/>
          </w:tcPr>
          <w:p w14:paraId="68624D2B" w14:textId="7DCCB0A3"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80</w:t>
            </w:r>
          </w:p>
        </w:tc>
      </w:tr>
      <w:tr w:rsidR="0030172A" w:rsidRPr="00D10CC2" w14:paraId="230897B1" w14:textId="77777777" w:rsidTr="003F02CB">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382" w:type="dxa"/>
          </w:tcPr>
          <w:p w14:paraId="4C1E93F3" w14:textId="09884652"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 xml:space="preserve">Teknolojik </w:t>
            </w:r>
            <w:r w:rsidR="00331FC3" w:rsidRPr="00D10CC2">
              <w:rPr>
                <w:rFonts w:ascii="Times New Roman" w:hAnsi="Times New Roman" w:cs="Times New Roman"/>
                <w:color w:val="202124"/>
                <w:spacing w:val="3"/>
                <w:sz w:val="24"/>
                <w:szCs w:val="24"/>
                <w:shd w:val="clear" w:color="auto" w:fill="FFFFFF"/>
              </w:rPr>
              <w:t>imkânları</w:t>
            </w:r>
            <w:r w:rsidRPr="00D10CC2">
              <w:rPr>
                <w:rFonts w:ascii="Times New Roman" w:hAnsi="Times New Roman" w:cs="Times New Roman"/>
                <w:color w:val="202124"/>
                <w:spacing w:val="3"/>
                <w:sz w:val="24"/>
                <w:szCs w:val="24"/>
                <w:shd w:val="clear" w:color="auto" w:fill="FFFFFF"/>
              </w:rPr>
              <w:t xml:space="preserve"> yeterlidir </w:t>
            </w:r>
          </w:p>
        </w:tc>
        <w:tc>
          <w:tcPr>
            <w:tcW w:w="852" w:type="dxa"/>
          </w:tcPr>
          <w:p w14:paraId="4C1EA7F8"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tcPr>
          <w:p w14:paraId="4F1EB500"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6812AE05"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2FAADAAC"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4893BEB1" w14:textId="2E9932EC"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30172A" w:rsidRPr="00D10CC2">
              <w:rPr>
                <w:rFonts w:ascii="Times New Roman" w:hAnsi="Times New Roman" w:cs="Times New Roman"/>
                <w:sz w:val="24"/>
                <w:szCs w:val="24"/>
              </w:rPr>
              <w:t>0</w:t>
            </w:r>
          </w:p>
        </w:tc>
        <w:tc>
          <w:tcPr>
            <w:tcW w:w="679" w:type="dxa"/>
          </w:tcPr>
          <w:p w14:paraId="67076DB5" w14:textId="2217352C"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30172A" w:rsidRPr="00D10CC2">
              <w:rPr>
                <w:rFonts w:ascii="Times New Roman" w:hAnsi="Times New Roman" w:cs="Times New Roman"/>
                <w:sz w:val="24"/>
                <w:szCs w:val="24"/>
              </w:rPr>
              <w:t>0</w:t>
            </w:r>
          </w:p>
        </w:tc>
      </w:tr>
      <w:tr w:rsidR="0030172A" w:rsidRPr="00D10CC2" w14:paraId="09A44046" w14:textId="77777777" w:rsidTr="003F02CB">
        <w:trPr>
          <w:trHeight w:val="103"/>
        </w:trPr>
        <w:tc>
          <w:tcPr>
            <w:cnfStyle w:val="001000000000" w:firstRow="0" w:lastRow="0" w:firstColumn="1" w:lastColumn="0" w:oddVBand="0" w:evenVBand="0" w:oddHBand="0" w:evenHBand="0" w:firstRowFirstColumn="0" w:firstRowLastColumn="0" w:lastRowFirstColumn="0" w:lastRowLastColumn="0"/>
            <w:tcW w:w="4382" w:type="dxa"/>
          </w:tcPr>
          <w:p w14:paraId="1BB01A19"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Bakım, onarım ve teknik donanımı yeterlidir</w:t>
            </w:r>
          </w:p>
        </w:tc>
        <w:tc>
          <w:tcPr>
            <w:tcW w:w="852" w:type="dxa"/>
          </w:tcPr>
          <w:p w14:paraId="4DE5FEC8"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0B6C265C"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4F0859E2" w14:textId="5CEE1BB0"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852" w:type="dxa"/>
          </w:tcPr>
          <w:p w14:paraId="0E6D115D" w14:textId="40F82CE4"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853" w:type="dxa"/>
          </w:tcPr>
          <w:p w14:paraId="093FE399" w14:textId="051DF250"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30172A" w:rsidRPr="00D10CC2">
              <w:rPr>
                <w:rFonts w:ascii="Times New Roman" w:hAnsi="Times New Roman" w:cs="Times New Roman"/>
                <w:sz w:val="24"/>
                <w:szCs w:val="24"/>
              </w:rPr>
              <w:t>0</w:t>
            </w:r>
          </w:p>
        </w:tc>
        <w:tc>
          <w:tcPr>
            <w:tcW w:w="679" w:type="dxa"/>
          </w:tcPr>
          <w:p w14:paraId="730B0AA5" w14:textId="4DCD9621"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30172A" w:rsidRPr="00D10CC2">
              <w:rPr>
                <w:rFonts w:ascii="Times New Roman" w:hAnsi="Times New Roman" w:cs="Times New Roman"/>
                <w:sz w:val="24"/>
                <w:szCs w:val="24"/>
              </w:rPr>
              <w:t>0</w:t>
            </w:r>
          </w:p>
        </w:tc>
      </w:tr>
      <w:tr w:rsidR="0030172A" w:rsidRPr="00D10CC2" w14:paraId="2B840D02" w14:textId="77777777" w:rsidTr="003F02C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4382" w:type="dxa"/>
          </w:tcPr>
          <w:p w14:paraId="7D42794B" w14:textId="78019CEB"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 xml:space="preserve">Ulaşım </w:t>
            </w:r>
            <w:r w:rsidR="00331FC3" w:rsidRPr="00D10CC2">
              <w:rPr>
                <w:rFonts w:ascii="Times New Roman" w:hAnsi="Times New Roman" w:cs="Times New Roman"/>
                <w:color w:val="202124"/>
                <w:spacing w:val="3"/>
                <w:sz w:val="24"/>
                <w:szCs w:val="24"/>
                <w:shd w:val="clear" w:color="auto" w:fill="FFFFFF"/>
              </w:rPr>
              <w:t>imkânları</w:t>
            </w:r>
            <w:r w:rsidRPr="00D10CC2">
              <w:rPr>
                <w:rFonts w:ascii="Times New Roman" w:hAnsi="Times New Roman" w:cs="Times New Roman"/>
                <w:color w:val="202124"/>
                <w:spacing w:val="3"/>
                <w:sz w:val="24"/>
                <w:szCs w:val="24"/>
                <w:shd w:val="clear" w:color="auto" w:fill="FFFFFF"/>
              </w:rPr>
              <w:t xml:space="preserve"> yeterlidir</w:t>
            </w:r>
          </w:p>
        </w:tc>
        <w:tc>
          <w:tcPr>
            <w:tcW w:w="852" w:type="dxa"/>
          </w:tcPr>
          <w:p w14:paraId="7A343777"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tcPr>
          <w:p w14:paraId="4040CEEF" w14:textId="30B14CBE"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10</w:t>
            </w:r>
          </w:p>
        </w:tc>
        <w:tc>
          <w:tcPr>
            <w:tcW w:w="853" w:type="dxa"/>
          </w:tcPr>
          <w:p w14:paraId="114F86A9" w14:textId="7927A7DE"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852" w:type="dxa"/>
          </w:tcPr>
          <w:p w14:paraId="32EDC116"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853" w:type="dxa"/>
          </w:tcPr>
          <w:p w14:paraId="66152B9A" w14:textId="6D90FE45"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679" w:type="dxa"/>
          </w:tcPr>
          <w:p w14:paraId="55369F24" w14:textId="58EE8B07"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r>
      <w:tr w:rsidR="0030172A" w:rsidRPr="00D10CC2" w14:paraId="6318FB2A" w14:textId="77777777" w:rsidTr="003F02CB">
        <w:trPr>
          <w:trHeight w:val="270"/>
        </w:trPr>
        <w:tc>
          <w:tcPr>
            <w:cnfStyle w:val="001000000000" w:firstRow="0" w:lastRow="0" w:firstColumn="1" w:lastColumn="0" w:oddVBand="0" w:evenVBand="0" w:oddHBand="0" w:evenHBand="0" w:firstRowFirstColumn="0" w:firstRowLastColumn="0" w:lastRowFirstColumn="0" w:lastRowLastColumn="0"/>
            <w:tcW w:w="4382" w:type="dxa"/>
          </w:tcPr>
          <w:p w14:paraId="03F3D2E8" w14:textId="3F2C2AD3" w:rsidR="0030172A" w:rsidRPr="00D10CC2" w:rsidRDefault="00331FC3"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Hizmet içi</w:t>
            </w:r>
            <w:r w:rsidR="0030172A" w:rsidRPr="00D10CC2">
              <w:rPr>
                <w:rFonts w:ascii="Times New Roman" w:hAnsi="Times New Roman" w:cs="Times New Roman"/>
                <w:color w:val="202124"/>
                <w:spacing w:val="3"/>
                <w:sz w:val="24"/>
                <w:szCs w:val="24"/>
                <w:shd w:val="clear" w:color="auto" w:fill="FFFFFF"/>
              </w:rPr>
              <w:t xml:space="preserve"> eğitim </w:t>
            </w:r>
            <w:r w:rsidRPr="00D10CC2">
              <w:rPr>
                <w:rFonts w:ascii="Times New Roman" w:hAnsi="Times New Roman" w:cs="Times New Roman"/>
                <w:color w:val="202124"/>
                <w:spacing w:val="3"/>
                <w:sz w:val="24"/>
                <w:szCs w:val="24"/>
                <w:shd w:val="clear" w:color="auto" w:fill="FFFFFF"/>
              </w:rPr>
              <w:t>imkânları</w:t>
            </w:r>
            <w:r w:rsidR="0030172A" w:rsidRPr="00D10CC2">
              <w:rPr>
                <w:rFonts w:ascii="Times New Roman" w:hAnsi="Times New Roman" w:cs="Times New Roman"/>
                <w:color w:val="202124"/>
                <w:spacing w:val="3"/>
                <w:sz w:val="24"/>
                <w:szCs w:val="24"/>
                <w:shd w:val="clear" w:color="auto" w:fill="FFFFFF"/>
              </w:rPr>
              <w:t xml:space="preserve"> yeterlidir</w:t>
            </w:r>
          </w:p>
        </w:tc>
        <w:tc>
          <w:tcPr>
            <w:tcW w:w="852" w:type="dxa"/>
          </w:tcPr>
          <w:p w14:paraId="3BEEC534"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52103B33"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53BBEF2A"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6BD2FDB7"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853" w:type="dxa"/>
          </w:tcPr>
          <w:p w14:paraId="185C3F0F"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679" w:type="dxa"/>
          </w:tcPr>
          <w:p w14:paraId="25EBD361"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80</w:t>
            </w:r>
          </w:p>
        </w:tc>
      </w:tr>
      <w:tr w:rsidR="0030172A" w:rsidRPr="00D10CC2" w14:paraId="5E08593C" w14:textId="77777777" w:rsidTr="003F02C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2" w:type="dxa"/>
          </w:tcPr>
          <w:p w14:paraId="50686CAC"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Sosyokültürel çalışmaları yeterlidir </w:t>
            </w:r>
          </w:p>
        </w:tc>
        <w:tc>
          <w:tcPr>
            <w:tcW w:w="852" w:type="dxa"/>
          </w:tcPr>
          <w:p w14:paraId="511DEA56"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tcPr>
          <w:p w14:paraId="03B3B5A5"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204C2A99"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250AF724"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853" w:type="dxa"/>
          </w:tcPr>
          <w:p w14:paraId="30B7E577"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679" w:type="dxa"/>
          </w:tcPr>
          <w:p w14:paraId="19EAC15A"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80</w:t>
            </w:r>
          </w:p>
        </w:tc>
      </w:tr>
      <w:tr w:rsidR="0030172A" w:rsidRPr="00D10CC2" w14:paraId="44E3ED96" w14:textId="77777777" w:rsidTr="003F02CB">
        <w:trPr>
          <w:trHeight w:val="57"/>
        </w:trPr>
        <w:tc>
          <w:tcPr>
            <w:cnfStyle w:val="001000000000" w:firstRow="0" w:lastRow="0" w:firstColumn="1" w:lastColumn="0" w:oddVBand="0" w:evenVBand="0" w:oddHBand="0" w:evenHBand="0" w:firstRowFirstColumn="0" w:firstRowLastColumn="0" w:lastRowFirstColumn="0" w:lastRowLastColumn="0"/>
            <w:tcW w:w="4382" w:type="dxa"/>
          </w:tcPr>
          <w:p w14:paraId="01542DD7"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Personel arasındaki iletişim güçlüdür </w:t>
            </w:r>
          </w:p>
        </w:tc>
        <w:tc>
          <w:tcPr>
            <w:tcW w:w="852" w:type="dxa"/>
          </w:tcPr>
          <w:p w14:paraId="156F38D2"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66E38E1B"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42CF8188"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2DA906CA"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487638B1"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679" w:type="dxa"/>
          </w:tcPr>
          <w:p w14:paraId="7A69B8D0" w14:textId="77777777" w:rsidR="0030172A" w:rsidRPr="00743728"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100</w:t>
            </w:r>
          </w:p>
        </w:tc>
      </w:tr>
      <w:tr w:rsidR="0030172A" w:rsidRPr="00D10CC2" w14:paraId="60350144" w14:textId="77777777" w:rsidTr="003F02C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2" w:type="dxa"/>
          </w:tcPr>
          <w:p w14:paraId="771E6E3A"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Çalışma arkadaşlarım ekip çalışmasına yatkındır</w:t>
            </w:r>
          </w:p>
        </w:tc>
        <w:tc>
          <w:tcPr>
            <w:tcW w:w="852" w:type="dxa"/>
          </w:tcPr>
          <w:p w14:paraId="6577A5FF"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tcPr>
          <w:p w14:paraId="3A281C73"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2FD84870"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175FB04E"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4CFB5BFA" w14:textId="24B797EB"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679" w:type="dxa"/>
          </w:tcPr>
          <w:p w14:paraId="62047623" w14:textId="256128E9" w:rsidR="0030172A" w:rsidRPr="00743728"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100</w:t>
            </w:r>
          </w:p>
        </w:tc>
      </w:tr>
      <w:tr w:rsidR="0030172A" w:rsidRPr="00D10CC2" w14:paraId="24A400D2" w14:textId="77777777" w:rsidTr="003F02CB">
        <w:trPr>
          <w:trHeight w:val="57"/>
        </w:trPr>
        <w:tc>
          <w:tcPr>
            <w:cnfStyle w:val="001000000000" w:firstRow="0" w:lastRow="0" w:firstColumn="1" w:lastColumn="0" w:oddVBand="0" w:evenVBand="0" w:oddHBand="0" w:evenHBand="0" w:firstRowFirstColumn="0" w:firstRowLastColumn="0" w:lastRowFirstColumn="0" w:lastRowLastColumn="0"/>
            <w:tcW w:w="4382" w:type="dxa"/>
          </w:tcPr>
          <w:p w14:paraId="6C7E84C3"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lastRenderedPageBreak/>
              <w:t>Yönetici-çalışan ilişkisi yeterli düzeydedir </w:t>
            </w:r>
          </w:p>
        </w:tc>
        <w:tc>
          <w:tcPr>
            <w:tcW w:w="852" w:type="dxa"/>
          </w:tcPr>
          <w:p w14:paraId="4CB81EBB"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4E7FC95E"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175D0866"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6717DE16"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19AFD234" w14:textId="7E5C42F9"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679" w:type="dxa"/>
          </w:tcPr>
          <w:p w14:paraId="091FD110" w14:textId="06A1F9B2" w:rsidR="0030172A" w:rsidRPr="00743728"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10</w:t>
            </w:r>
            <w:r w:rsidR="0030172A" w:rsidRPr="00743728">
              <w:rPr>
                <w:rFonts w:ascii="Times New Roman" w:hAnsi="Times New Roman" w:cs="Times New Roman"/>
                <w:sz w:val="24"/>
                <w:szCs w:val="24"/>
              </w:rPr>
              <w:t>0</w:t>
            </w:r>
          </w:p>
        </w:tc>
      </w:tr>
      <w:tr w:rsidR="0030172A" w:rsidRPr="00D10CC2" w14:paraId="15301A06" w14:textId="77777777" w:rsidTr="003F02C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2" w:type="dxa"/>
          </w:tcPr>
          <w:p w14:paraId="42C03FFF"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Bireylerin fikirlerine değer verilir</w:t>
            </w:r>
          </w:p>
        </w:tc>
        <w:tc>
          <w:tcPr>
            <w:tcW w:w="852" w:type="dxa"/>
          </w:tcPr>
          <w:p w14:paraId="6463ECF5"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tcPr>
          <w:p w14:paraId="68864C3E"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0327CD2E"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28F70B58"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287AFA33" w14:textId="619EB7E1"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679" w:type="dxa"/>
          </w:tcPr>
          <w:p w14:paraId="10DD4F19" w14:textId="40D9351A" w:rsidR="0030172A" w:rsidRPr="00743728"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100</w:t>
            </w:r>
          </w:p>
        </w:tc>
      </w:tr>
      <w:tr w:rsidR="0030172A" w:rsidRPr="00D10CC2" w14:paraId="67DEE8C4" w14:textId="77777777" w:rsidTr="003F02CB">
        <w:trPr>
          <w:trHeight w:val="57"/>
        </w:trPr>
        <w:tc>
          <w:tcPr>
            <w:cnfStyle w:val="001000000000" w:firstRow="0" w:lastRow="0" w:firstColumn="1" w:lastColumn="0" w:oddVBand="0" w:evenVBand="0" w:oddHBand="0" w:evenHBand="0" w:firstRowFirstColumn="0" w:firstRowLastColumn="0" w:lastRowFirstColumn="0" w:lastRowLastColumn="0"/>
            <w:tcW w:w="4382" w:type="dxa"/>
          </w:tcPr>
          <w:p w14:paraId="71630489"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Personeli ödüllendirme sistemi etkin şekilde kullanılır </w:t>
            </w:r>
          </w:p>
        </w:tc>
        <w:tc>
          <w:tcPr>
            <w:tcW w:w="852" w:type="dxa"/>
          </w:tcPr>
          <w:p w14:paraId="7EB1E9FC"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0A6A703F"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3060D291" w14:textId="3C9D746D"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852" w:type="dxa"/>
          </w:tcPr>
          <w:p w14:paraId="0D7AC890"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20</w:t>
            </w:r>
          </w:p>
        </w:tc>
        <w:tc>
          <w:tcPr>
            <w:tcW w:w="853" w:type="dxa"/>
          </w:tcPr>
          <w:p w14:paraId="3A6D0585"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679" w:type="dxa"/>
          </w:tcPr>
          <w:p w14:paraId="0379848E" w14:textId="2CBC1870" w:rsidR="0030172A" w:rsidRPr="00743728"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40</w:t>
            </w:r>
          </w:p>
        </w:tc>
      </w:tr>
      <w:tr w:rsidR="0030172A" w:rsidRPr="00D10CC2" w14:paraId="381330B1" w14:textId="77777777" w:rsidTr="003F02C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2" w:type="dxa"/>
          </w:tcPr>
          <w:p w14:paraId="6D949558"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İşimle ilgili belirgin planlanmış hedefler ve amaçlar vardır </w:t>
            </w:r>
          </w:p>
        </w:tc>
        <w:tc>
          <w:tcPr>
            <w:tcW w:w="852" w:type="dxa"/>
          </w:tcPr>
          <w:p w14:paraId="7832519E"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tcPr>
          <w:p w14:paraId="3D7215F5"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5CC11FB5"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77EA5C6F"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74E90DED"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679" w:type="dxa"/>
          </w:tcPr>
          <w:p w14:paraId="2BC823D3" w14:textId="77777777" w:rsidR="0030172A" w:rsidRPr="00743728"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90</w:t>
            </w:r>
          </w:p>
        </w:tc>
      </w:tr>
      <w:tr w:rsidR="0030172A" w:rsidRPr="00D10CC2" w14:paraId="2CCA4F70" w14:textId="77777777" w:rsidTr="003F02CB">
        <w:trPr>
          <w:trHeight w:val="57"/>
        </w:trPr>
        <w:tc>
          <w:tcPr>
            <w:cnfStyle w:val="001000000000" w:firstRow="0" w:lastRow="0" w:firstColumn="1" w:lastColumn="0" w:oddVBand="0" w:evenVBand="0" w:oddHBand="0" w:evenHBand="0" w:firstRowFirstColumn="0" w:firstRowLastColumn="0" w:lastRowFirstColumn="0" w:lastRowLastColumn="0"/>
            <w:tcW w:w="4382" w:type="dxa"/>
          </w:tcPr>
          <w:p w14:paraId="533FC460"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Gereksiz işlerle uğraştığımı düşünmüyorum </w:t>
            </w:r>
          </w:p>
        </w:tc>
        <w:tc>
          <w:tcPr>
            <w:tcW w:w="852" w:type="dxa"/>
          </w:tcPr>
          <w:p w14:paraId="505D7B0E"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2D469C4F"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08E73C79"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2A07A328"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020B0E07"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30</w:t>
            </w:r>
          </w:p>
        </w:tc>
        <w:tc>
          <w:tcPr>
            <w:tcW w:w="679" w:type="dxa"/>
          </w:tcPr>
          <w:p w14:paraId="7D25C382" w14:textId="77777777" w:rsidR="0030172A" w:rsidRPr="00743728"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70</w:t>
            </w:r>
          </w:p>
        </w:tc>
      </w:tr>
      <w:tr w:rsidR="0030172A" w:rsidRPr="00D10CC2" w14:paraId="7E5BEE94" w14:textId="77777777" w:rsidTr="003F02C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2" w:type="dxa"/>
          </w:tcPr>
          <w:p w14:paraId="685633CF"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Kararlar veriye dayalı olarak alınır</w:t>
            </w:r>
          </w:p>
        </w:tc>
        <w:tc>
          <w:tcPr>
            <w:tcW w:w="852" w:type="dxa"/>
          </w:tcPr>
          <w:p w14:paraId="4E0E67E9"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tcPr>
          <w:p w14:paraId="19B53C13"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58CE63FE"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00DEDEDE"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853" w:type="dxa"/>
          </w:tcPr>
          <w:p w14:paraId="0118AB17" w14:textId="3DEADAA6"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679" w:type="dxa"/>
          </w:tcPr>
          <w:p w14:paraId="2A684CED" w14:textId="38D3CC71" w:rsidR="0030172A" w:rsidRPr="00743728"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8</w:t>
            </w:r>
            <w:r w:rsidR="0030172A" w:rsidRPr="00743728">
              <w:rPr>
                <w:rFonts w:ascii="Times New Roman" w:hAnsi="Times New Roman" w:cs="Times New Roman"/>
                <w:sz w:val="24"/>
                <w:szCs w:val="24"/>
              </w:rPr>
              <w:t>0</w:t>
            </w:r>
          </w:p>
        </w:tc>
      </w:tr>
      <w:tr w:rsidR="0030172A" w:rsidRPr="00D10CC2" w14:paraId="4745C6E1" w14:textId="77777777" w:rsidTr="003F02CB">
        <w:trPr>
          <w:trHeight w:val="57"/>
        </w:trPr>
        <w:tc>
          <w:tcPr>
            <w:cnfStyle w:val="001000000000" w:firstRow="0" w:lastRow="0" w:firstColumn="1" w:lastColumn="0" w:oddVBand="0" w:evenVBand="0" w:oddHBand="0" w:evenHBand="0" w:firstRowFirstColumn="0" w:firstRowLastColumn="0" w:lastRowFirstColumn="0" w:lastRowLastColumn="0"/>
            <w:tcW w:w="4382" w:type="dxa"/>
          </w:tcPr>
          <w:p w14:paraId="27DCAA73"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Çalışanlar birbirleriyle bilgi ve deneyimlerini paylaşırlar</w:t>
            </w:r>
          </w:p>
        </w:tc>
        <w:tc>
          <w:tcPr>
            <w:tcW w:w="852" w:type="dxa"/>
          </w:tcPr>
          <w:p w14:paraId="5783D79E"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77F39A11"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576A7DED"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2B6DE1C3"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853" w:type="dxa"/>
          </w:tcPr>
          <w:p w14:paraId="317AC890"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679" w:type="dxa"/>
          </w:tcPr>
          <w:p w14:paraId="4E6D042B" w14:textId="77777777" w:rsidR="0030172A" w:rsidRPr="00743728"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90</w:t>
            </w:r>
          </w:p>
        </w:tc>
      </w:tr>
      <w:tr w:rsidR="0030172A" w:rsidRPr="00D10CC2" w14:paraId="60669B9E" w14:textId="77777777" w:rsidTr="003F02C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2" w:type="dxa"/>
          </w:tcPr>
          <w:p w14:paraId="5AEB76BC"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Kurum faaliyetleri stratejik plan dikkate alınarak yürütülür </w:t>
            </w:r>
          </w:p>
        </w:tc>
        <w:tc>
          <w:tcPr>
            <w:tcW w:w="852" w:type="dxa"/>
          </w:tcPr>
          <w:p w14:paraId="1636F1B3"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tcPr>
          <w:p w14:paraId="54E32CFA"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2A416191"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2948BCFC"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853" w:type="dxa"/>
          </w:tcPr>
          <w:p w14:paraId="6686EA0F"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679" w:type="dxa"/>
          </w:tcPr>
          <w:p w14:paraId="60CE2B79" w14:textId="77777777" w:rsidR="0030172A" w:rsidRPr="00743728"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90</w:t>
            </w:r>
          </w:p>
        </w:tc>
      </w:tr>
      <w:tr w:rsidR="0030172A" w:rsidRPr="00D10CC2" w14:paraId="38B8F5DE" w14:textId="77777777" w:rsidTr="003F02CB">
        <w:trPr>
          <w:trHeight w:val="57"/>
        </w:trPr>
        <w:tc>
          <w:tcPr>
            <w:cnfStyle w:val="001000000000" w:firstRow="0" w:lastRow="0" w:firstColumn="1" w:lastColumn="0" w:oddVBand="0" w:evenVBand="0" w:oddHBand="0" w:evenHBand="0" w:firstRowFirstColumn="0" w:firstRowLastColumn="0" w:lastRowFirstColumn="0" w:lastRowLastColumn="0"/>
            <w:tcW w:w="4382" w:type="dxa"/>
          </w:tcPr>
          <w:p w14:paraId="5B6CF45B" w14:textId="77777777" w:rsidR="0030172A" w:rsidRPr="00D10CC2" w:rsidRDefault="0030172A" w:rsidP="0030172A">
            <w:pPr>
              <w:rPr>
                <w:rFonts w:ascii="Times New Roman" w:hAnsi="Times New Roman" w:cs="Times New Roman"/>
                <w:sz w:val="24"/>
                <w:szCs w:val="24"/>
              </w:rPr>
            </w:pPr>
            <w:r w:rsidRPr="00D10CC2">
              <w:rPr>
                <w:rFonts w:ascii="Times New Roman" w:hAnsi="Times New Roman" w:cs="Times New Roman"/>
                <w:color w:val="202124"/>
                <w:spacing w:val="3"/>
                <w:sz w:val="24"/>
                <w:szCs w:val="24"/>
                <w:shd w:val="clear" w:color="auto" w:fill="FFFFFF"/>
              </w:rPr>
              <w:t>Çalışma saatlerimin verimli geçtiğini düşünüyorum</w:t>
            </w:r>
          </w:p>
        </w:tc>
        <w:tc>
          <w:tcPr>
            <w:tcW w:w="852" w:type="dxa"/>
          </w:tcPr>
          <w:p w14:paraId="7DE73FD7"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2B8913D1"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44CA0461"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1516D3B5" w14:textId="0D7E7433"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853" w:type="dxa"/>
          </w:tcPr>
          <w:p w14:paraId="27C491C2"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679" w:type="dxa"/>
          </w:tcPr>
          <w:p w14:paraId="3B18927F" w14:textId="74575C16" w:rsidR="0030172A" w:rsidRPr="00743728"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3728">
              <w:rPr>
                <w:rFonts w:ascii="Times New Roman" w:hAnsi="Times New Roman" w:cs="Times New Roman"/>
                <w:sz w:val="24"/>
                <w:szCs w:val="24"/>
              </w:rPr>
              <w:t>10</w:t>
            </w:r>
            <w:r w:rsidR="0030172A" w:rsidRPr="00743728">
              <w:rPr>
                <w:rFonts w:ascii="Times New Roman" w:hAnsi="Times New Roman" w:cs="Times New Roman"/>
                <w:sz w:val="24"/>
                <w:szCs w:val="24"/>
              </w:rPr>
              <w:t>0</w:t>
            </w:r>
          </w:p>
        </w:tc>
      </w:tr>
      <w:tr w:rsidR="0030172A" w:rsidRPr="00D10CC2" w14:paraId="014299F8" w14:textId="77777777" w:rsidTr="003F02C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2" w:type="dxa"/>
          </w:tcPr>
          <w:p w14:paraId="2ABD166C" w14:textId="77777777" w:rsidR="0030172A" w:rsidRPr="00D10CC2" w:rsidRDefault="0030172A" w:rsidP="0030172A">
            <w:pPr>
              <w:rPr>
                <w:rFonts w:ascii="Times New Roman" w:hAnsi="Times New Roman" w:cs="Times New Roman"/>
                <w:color w:val="202124"/>
                <w:spacing w:val="3"/>
                <w:sz w:val="24"/>
                <w:szCs w:val="24"/>
                <w:shd w:val="clear" w:color="auto" w:fill="FFFFFF"/>
              </w:rPr>
            </w:pPr>
            <w:r w:rsidRPr="00D10CC2">
              <w:rPr>
                <w:rFonts w:ascii="Times New Roman" w:hAnsi="Times New Roman" w:cs="Times New Roman"/>
                <w:color w:val="202124"/>
                <w:spacing w:val="3"/>
                <w:sz w:val="24"/>
                <w:szCs w:val="24"/>
                <w:shd w:val="clear" w:color="auto" w:fill="FFFFFF"/>
              </w:rPr>
              <w:t>Okul/kurum başarısına katkı sağlamak için normalin üzerinde bir çaba gösteririm</w:t>
            </w:r>
          </w:p>
        </w:tc>
        <w:tc>
          <w:tcPr>
            <w:tcW w:w="852" w:type="dxa"/>
          </w:tcPr>
          <w:p w14:paraId="3311FFBB"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tcPr>
          <w:p w14:paraId="548C823F"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2D6D9882"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60808319"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3" w:type="dxa"/>
          </w:tcPr>
          <w:p w14:paraId="3D32480C" w14:textId="569D29FB"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679" w:type="dxa"/>
          </w:tcPr>
          <w:p w14:paraId="4D02D8C3" w14:textId="19134B3A"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10</w:t>
            </w:r>
            <w:r w:rsidR="0030172A" w:rsidRPr="00D10CC2">
              <w:rPr>
                <w:rFonts w:ascii="Times New Roman" w:hAnsi="Times New Roman" w:cs="Times New Roman"/>
                <w:sz w:val="24"/>
                <w:szCs w:val="24"/>
              </w:rPr>
              <w:t>0</w:t>
            </w:r>
          </w:p>
        </w:tc>
      </w:tr>
      <w:tr w:rsidR="0030172A" w:rsidRPr="00D10CC2" w14:paraId="6CEF0D83" w14:textId="77777777" w:rsidTr="003F02CB">
        <w:trPr>
          <w:trHeight w:val="57"/>
        </w:trPr>
        <w:tc>
          <w:tcPr>
            <w:cnfStyle w:val="001000000000" w:firstRow="0" w:lastRow="0" w:firstColumn="1" w:lastColumn="0" w:oddVBand="0" w:evenVBand="0" w:oddHBand="0" w:evenHBand="0" w:firstRowFirstColumn="0" w:firstRowLastColumn="0" w:lastRowFirstColumn="0" w:lastRowLastColumn="0"/>
            <w:tcW w:w="4382" w:type="dxa"/>
          </w:tcPr>
          <w:p w14:paraId="73196C7F" w14:textId="77777777" w:rsidR="0030172A" w:rsidRPr="00D10CC2" w:rsidRDefault="0030172A" w:rsidP="0030172A">
            <w:pPr>
              <w:rPr>
                <w:rFonts w:ascii="Times New Roman" w:hAnsi="Times New Roman" w:cs="Times New Roman"/>
                <w:color w:val="202124"/>
                <w:spacing w:val="3"/>
                <w:sz w:val="24"/>
                <w:szCs w:val="24"/>
                <w:shd w:val="clear" w:color="auto" w:fill="FFFFFF"/>
              </w:rPr>
            </w:pPr>
            <w:r w:rsidRPr="00D10CC2">
              <w:rPr>
                <w:rFonts w:ascii="Times New Roman" w:hAnsi="Times New Roman" w:cs="Times New Roman"/>
                <w:color w:val="202124"/>
                <w:spacing w:val="3"/>
                <w:sz w:val="24"/>
                <w:szCs w:val="24"/>
                <w:shd w:val="clear" w:color="auto" w:fill="FFFFFF"/>
              </w:rPr>
              <w:t>İki ya da daha fazla kişiden farklı emirler alabiliyorum</w:t>
            </w:r>
          </w:p>
        </w:tc>
        <w:tc>
          <w:tcPr>
            <w:tcW w:w="852" w:type="dxa"/>
          </w:tcPr>
          <w:p w14:paraId="31644730"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6F0BD5F9" w14:textId="503B09E1"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tcW w:w="853" w:type="dxa"/>
          </w:tcPr>
          <w:p w14:paraId="341CB3FC" w14:textId="4111501C"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52" w:type="dxa"/>
          </w:tcPr>
          <w:p w14:paraId="4C318E35"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w:t>
            </w:r>
          </w:p>
        </w:tc>
        <w:tc>
          <w:tcPr>
            <w:tcW w:w="853" w:type="dxa"/>
          </w:tcPr>
          <w:p w14:paraId="242961EB"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679" w:type="dxa"/>
          </w:tcPr>
          <w:p w14:paraId="629E45F7" w14:textId="03F6D010"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r>
    </w:tbl>
    <w:p w14:paraId="29E6534D" w14:textId="77777777" w:rsidR="0030172A" w:rsidRPr="00D10CC2" w:rsidRDefault="0030172A" w:rsidP="0030172A">
      <w:pPr>
        <w:jc w:val="both"/>
        <w:rPr>
          <w:rFonts w:ascii="Times New Roman" w:hAnsi="Times New Roman" w:cs="Times New Roman"/>
          <w:sz w:val="24"/>
          <w:szCs w:val="24"/>
        </w:rPr>
      </w:pPr>
    </w:p>
    <w:p w14:paraId="04167C6E" w14:textId="71F51368" w:rsidR="0030172A" w:rsidRPr="00D10CC2" w:rsidRDefault="0030172A" w:rsidP="0030172A">
      <w:pPr>
        <w:spacing w:after="0" w:line="360" w:lineRule="auto"/>
        <w:ind w:firstLine="708"/>
        <w:jc w:val="both"/>
        <w:rPr>
          <w:rFonts w:ascii="Times New Roman" w:hAnsi="Times New Roman" w:cs="Times New Roman"/>
          <w:sz w:val="24"/>
          <w:szCs w:val="24"/>
        </w:rPr>
      </w:pPr>
      <w:r w:rsidRPr="00D10CC2">
        <w:rPr>
          <w:rFonts w:ascii="Times New Roman" w:hAnsi="Times New Roman" w:cs="Times New Roman"/>
          <w:sz w:val="24"/>
          <w:szCs w:val="24"/>
        </w:rPr>
        <w:t xml:space="preserve">Tabloda verilen bulgular; katılımcıların </w:t>
      </w:r>
      <w:r w:rsidRPr="00D10CC2">
        <w:rPr>
          <w:rFonts w:ascii="Times New Roman" w:hAnsi="Times New Roman" w:cs="Times New Roman"/>
          <w:color w:val="202124"/>
          <w:spacing w:val="3"/>
          <w:sz w:val="24"/>
          <w:szCs w:val="24"/>
          <w:shd w:val="clear" w:color="auto" w:fill="FFFFFF"/>
        </w:rPr>
        <w:t xml:space="preserve">okulu </w:t>
      </w:r>
      <w:r w:rsidRPr="00D10CC2">
        <w:rPr>
          <w:rFonts w:ascii="Times New Roman" w:hAnsi="Times New Roman" w:cs="Times New Roman"/>
          <w:i/>
          <w:color w:val="202124"/>
          <w:spacing w:val="3"/>
          <w:sz w:val="24"/>
          <w:szCs w:val="24"/>
          <w:shd w:val="clear" w:color="auto" w:fill="FFFFFF"/>
        </w:rPr>
        <w:t xml:space="preserve">görev alanında yetkin </w:t>
      </w:r>
      <w:r w:rsidRPr="00D10CC2">
        <w:rPr>
          <w:rFonts w:ascii="Times New Roman" w:hAnsi="Times New Roman" w:cs="Times New Roman"/>
          <w:color w:val="202124"/>
          <w:spacing w:val="3"/>
          <w:sz w:val="24"/>
          <w:szCs w:val="24"/>
          <w:shd w:val="clear" w:color="auto" w:fill="FFFFFF"/>
        </w:rPr>
        <w:t>bulduğunu (%</w:t>
      </w:r>
      <w:r w:rsidRPr="00D10CC2">
        <w:rPr>
          <w:rFonts w:ascii="Times New Roman" w:hAnsi="Times New Roman" w:cs="Times New Roman"/>
          <w:sz w:val="24"/>
          <w:szCs w:val="24"/>
        </w:rPr>
        <w:t xml:space="preserve">90); okuldaki </w:t>
      </w:r>
      <w:r w:rsidRPr="00D10CC2">
        <w:rPr>
          <w:rFonts w:ascii="Times New Roman" w:hAnsi="Times New Roman" w:cs="Times New Roman"/>
          <w:i/>
          <w:sz w:val="24"/>
          <w:szCs w:val="24"/>
        </w:rPr>
        <w:t>temizlik hizmetlerinin yeterli</w:t>
      </w:r>
      <w:r w:rsidR="00743728">
        <w:rPr>
          <w:rFonts w:ascii="Times New Roman" w:hAnsi="Times New Roman" w:cs="Times New Roman"/>
          <w:color w:val="202124"/>
          <w:spacing w:val="3"/>
          <w:sz w:val="24"/>
          <w:szCs w:val="24"/>
          <w:shd w:val="clear" w:color="auto" w:fill="FFFFFF"/>
        </w:rPr>
        <w:t xml:space="preserve"> olduğunu (%8</w:t>
      </w:r>
      <w:r w:rsidRPr="00D10CC2">
        <w:rPr>
          <w:rFonts w:ascii="Times New Roman" w:hAnsi="Times New Roman" w:cs="Times New Roman"/>
          <w:color w:val="202124"/>
          <w:spacing w:val="3"/>
          <w:sz w:val="24"/>
          <w:szCs w:val="24"/>
          <w:shd w:val="clear" w:color="auto" w:fill="FFFFFF"/>
        </w:rPr>
        <w:t xml:space="preserve">0); çalışanların </w:t>
      </w:r>
      <w:r w:rsidRPr="00D10CC2">
        <w:rPr>
          <w:rFonts w:ascii="Times New Roman" w:hAnsi="Times New Roman" w:cs="Times New Roman"/>
          <w:i/>
          <w:color w:val="202124"/>
          <w:spacing w:val="3"/>
          <w:sz w:val="24"/>
          <w:szCs w:val="24"/>
          <w:shd w:val="clear" w:color="auto" w:fill="FFFFFF"/>
        </w:rPr>
        <w:t xml:space="preserve">personel arasındaki iletişimin güçlü </w:t>
      </w:r>
      <w:r w:rsidRPr="00D10CC2">
        <w:rPr>
          <w:rFonts w:ascii="Times New Roman" w:hAnsi="Times New Roman" w:cs="Times New Roman"/>
          <w:color w:val="202124"/>
          <w:spacing w:val="3"/>
          <w:sz w:val="24"/>
          <w:szCs w:val="24"/>
          <w:shd w:val="clear" w:color="auto" w:fill="FFFFFF"/>
        </w:rPr>
        <w:t xml:space="preserve">bulduğunu (%100) ve paydaşların </w:t>
      </w:r>
      <w:r w:rsidRPr="00D10CC2">
        <w:rPr>
          <w:rFonts w:ascii="Times New Roman" w:hAnsi="Times New Roman" w:cs="Times New Roman"/>
          <w:i/>
          <w:color w:val="202124"/>
          <w:spacing w:val="3"/>
          <w:sz w:val="24"/>
          <w:szCs w:val="24"/>
          <w:shd w:val="clear" w:color="auto" w:fill="FFFFFF"/>
        </w:rPr>
        <w:t xml:space="preserve">çalışma saatlerini verimli geçirdiklerini </w:t>
      </w:r>
      <w:r w:rsidRPr="00D10CC2">
        <w:rPr>
          <w:rFonts w:ascii="Times New Roman" w:hAnsi="Times New Roman" w:cs="Times New Roman"/>
          <w:color w:val="202124"/>
          <w:spacing w:val="3"/>
          <w:sz w:val="24"/>
          <w:szCs w:val="24"/>
          <w:shd w:val="clear" w:color="auto" w:fill="FFFFFF"/>
        </w:rPr>
        <w:t>(%</w:t>
      </w:r>
      <w:r w:rsidR="00743728">
        <w:rPr>
          <w:rFonts w:ascii="Times New Roman" w:hAnsi="Times New Roman" w:cs="Times New Roman"/>
          <w:sz w:val="24"/>
          <w:szCs w:val="24"/>
        </w:rPr>
        <w:t>10</w:t>
      </w:r>
      <w:r w:rsidRPr="00D10CC2">
        <w:rPr>
          <w:rFonts w:ascii="Times New Roman" w:hAnsi="Times New Roman" w:cs="Times New Roman"/>
          <w:sz w:val="24"/>
          <w:szCs w:val="24"/>
        </w:rPr>
        <w:t xml:space="preserve">0) göstermektedir. Dolayısıyla; elde edilen bu verilerin okulun </w:t>
      </w:r>
      <w:r w:rsidRPr="00D10CC2">
        <w:rPr>
          <w:rFonts w:ascii="Times New Roman" w:hAnsi="Times New Roman" w:cs="Times New Roman"/>
          <w:i/>
          <w:sz w:val="24"/>
          <w:szCs w:val="24"/>
        </w:rPr>
        <w:t>güçlü yanlarını</w:t>
      </w:r>
      <w:r w:rsidRPr="00D10CC2">
        <w:rPr>
          <w:rFonts w:ascii="Times New Roman" w:hAnsi="Times New Roman" w:cs="Times New Roman"/>
          <w:sz w:val="24"/>
          <w:szCs w:val="24"/>
        </w:rPr>
        <w:t xml:space="preserve"> oluşturduğu söylenebilir. </w:t>
      </w:r>
    </w:p>
    <w:p w14:paraId="6DB03810" w14:textId="6F367F17" w:rsidR="0030172A" w:rsidRPr="00D10CC2" w:rsidRDefault="0030172A" w:rsidP="0030172A">
      <w:pPr>
        <w:spacing w:line="360" w:lineRule="auto"/>
        <w:ind w:firstLine="708"/>
        <w:jc w:val="both"/>
        <w:rPr>
          <w:rFonts w:ascii="Times New Roman" w:hAnsi="Times New Roman" w:cs="Times New Roman"/>
          <w:color w:val="202124"/>
          <w:spacing w:val="3"/>
          <w:sz w:val="24"/>
          <w:szCs w:val="24"/>
          <w:shd w:val="clear" w:color="auto" w:fill="FFFFFF"/>
        </w:rPr>
      </w:pPr>
      <w:r w:rsidRPr="00D10CC2">
        <w:rPr>
          <w:rFonts w:ascii="Times New Roman" w:hAnsi="Times New Roman" w:cs="Times New Roman"/>
          <w:sz w:val="24"/>
          <w:szCs w:val="24"/>
        </w:rPr>
        <w:t xml:space="preserve">Diğer yandan; </w:t>
      </w:r>
      <w:r w:rsidRPr="00D10CC2">
        <w:rPr>
          <w:rFonts w:ascii="Times New Roman" w:hAnsi="Times New Roman" w:cs="Times New Roman"/>
          <w:i/>
          <w:color w:val="202124"/>
          <w:spacing w:val="3"/>
          <w:sz w:val="24"/>
          <w:szCs w:val="24"/>
          <w:shd w:val="clear" w:color="auto" w:fill="FFFFFF"/>
        </w:rPr>
        <w:t>personeli ödüllendirme</w:t>
      </w:r>
      <w:r w:rsidRPr="00D10CC2">
        <w:rPr>
          <w:rFonts w:ascii="Times New Roman" w:hAnsi="Times New Roman" w:cs="Times New Roman"/>
          <w:color w:val="202124"/>
          <w:spacing w:val="3"/>
          <w:sz w:val="24"/>
          <w:szCs w:val="24"/>
          <w:shd w:val="clear" w:color="auto" w:fill="FFFFFF"/>
        </w:rPr>
        <w:t xml:space="preserve"> sisteminin </w:t>
      </w:r>
      <w:r w:rsidR="00743728">
        <w:rPr>
          <w:rFonts w:ascii="Times New Roman" w:hAnsi="Times New Roman" w:cs="Times New Roman"/>
          <w:color w:val="202124"/>
          <w:spacing w:val="3"/>
          <w:sz w:val="24"/>
          <w:szCs w:val="24"/>
          <w:shd w:val="clear" w:color="auto" w:fill="FFFFFF"/>
        </w:rPr>
        <w:t xml:space="preserve">ve ulaşım imkânlarının okulun zayıf yönlerinde önemli bir orana sahip olduğu görülmektedir. </w:t>
      </w:r>
      <w:r w:rsidRPr="00D10CC2">
        <w:rPr>
          <w:rFonts w:ascii="Times New Roman" w:hAnsi="Times New Roman" w:cs="Times New Roman"/>
          <w:color w:val="202124"/>
          <w:spacing w:val="3"/>
          <w:sz w:val="24"/>
          <w:szCs w:val="24"/>
          <w:shd w:val="clear" w:color="auto" w:fill="FFFFFF"/>
        </w:rPr>
        <w:t xml:space="preserve"> </w:t>
      </w:r>
    </w:p>
    <w:p w14:paraId="1C63AF2E" w14:textId="77777777" w:rsidR="0030172A" w:rsidRDefault="0030172A" w:rsidP="0030172A">
      <w:pPr>
        <w:spacing w:line="360" w:lineRule="auto"/>
        <w:ind w:firstLine="708"/>
        <w:jc w:val="both"/>
        <w:rPr>
          <w:rFonts w:ascii="Times New Roman" w:hAnsi="Times New Roman" w:cs="Times New Roman"/>
          <w:color w:val="202124"/>
          <w:spacing w:val="3"/>
          <w:sz w:val="24"/>
          <w:szCs w:val="24"/>
          <w:shd w:val="clear" w:color="auto" w:fill="FFFFFF"/>
        </w:rPr>
      </w:pPr>
    </w:p>
    <w:p w14:paraId="1E1D87D8" w14:textId="77777777" w:rsidR="00331FC3" w:rsidRDefault="00331FC3" w:rsidP="0030172A">
      <w:pPr>
        <w:spacing w:line="360" w:lineRule="auto"/>
        <w:ind w:firstLine="708"/>
        <w:jc w:val="both"/>
        <w:rPr>
          <w:rFonts w:ascii="Times New Roman" w:hAnsi="Times New Roman" w:cs="Times New Roman"/>
          <w:color w:val="202124"/>
          <w:spacing w:val="3"/>
          <w:sz w:val="24"/>
          <w:szCs w:val="24"/>
          <w:shd w:val="clear" w:color="auto" w:fill="FFFFFF"/>
        </w:rPr>
      </w:pPr>
    </w:p>
    <w:p w14:paraId="538A5F82" w14:textId="521F19D5" w:rsidR="00331FC3" w:rsidRDefault="00331FC3" w:rsidP="0030172A">
      <w:pPr>
        <w:spacing w:line="360" w:lineRule="auto"/>
        <w:ind w:firstLine="708"/>
        <w:jc w:val="both"/>
        <w:rPr>
          <w:rFonts w:ascii="Times New Roman" w:hAnsi="Times New Roman" w:cs="Times New Roman"/>
          <w:color w:val="202124"/>
          <w:spacing w:val="3"/>
          <w:sz w:val="24"/>
          <w:szCs w:val="24"/>
          <w:shd w:val="clear" w:color="auto" w:fill="FFFFFF"/>
        </w:rPr>
      </w:pPr>
    </w:p>
    <w:p w14:paraId="0E2EF0C6" w14:textId="081D9366" w:rsidR="00BB3CF2" w:rsidRDefault="00BB3CF2" w:rsidP="0030172A">
      <w:pPr>
        <w:spacing w:line="360" w:lineRule="auto"/>
        <w:ind w:firstLine="708"/>
        <w:jc w:val="both"/>
        <w:rPr>
          <w:rFonts w:ascii="Times New Roman" w:hAnsi="Times New Roman" w:cs="Times New Roman"/>
          <w:color w:val="202124"/>
          <w:spacing w:val="3"/>
          <w:sz w:val="24"/>
          <w:szCs w:val="24"/>
          <w:shd w:val="clear" w:color="auto" w:fill="FFFFFF"/>
        </w:rPr>
      </w:pPr>
    </w:p>
    <w:p w14:paraId="71AC5EF5" w14:textId="3D9C8CDA" w:rsidR="00BB3CF2" w:rsidRDefault="00BB3CF2" w:rsidP="0030172A">
      <w:pPr>
        <w:spacing w:line="360" w:lineRule="auto"/>
        <w:ind w:firstLine="708"/>
        <w:jc w:val="both"/>
        <w:rPr>
          <w:rFonts w:ascii="Times New Roman" w:hAnsi="Times New Roman" w:cs="Times New Roman"/>
          <w:color w:val="202124"/>
          <w:spacing w:val="3"/>
          <w:sz w:val="24"/>
          <w:szCs w:val="24"/>
          <w:shd w:val="clear" w:color="auto" w:fill="FFFFFF"/>
        </w:rPr>
      </w:pPr>
    </w:p>
    <w:p w14:paraId="39D450DA" w14:textId="0511F28D" w:rsidR="00BB3CF2" w:rsidRDefault="00BB3CF2" w:rsidP="0030172A">
      <w:pPr>
        <w:spacing w:line="360" w:lineRule="auto"/>
        <w:ind w:firstLine="708"/>
        <w:jc w:val="both"/>
        <w:rPr>
          <w:rFonts w:ascii="Times New Roman" w:hAnsi="Times New Roman" w:cs="Times New Roman"/>
          <w:color w:val="202124"/>
          <w:spacing w:val="3"/>
          <w:sz w:val="24"/>
          <w:szCs w:val="24"/>
          <w:shd w:val="clear" w:color="auto" w:fill="FFFFFF"/>
        </w:rPr>
      </w:pPr>
    </w:p>
    <w:p w14:paraId="1C92BC44" w14:textId="77777777" w:rsidR="00BB3CF2" w:rsidRDefault="00BB3CF2" w:rsidP="0030172A">
      <w:pPr>
        <w:spacing w:line="360" w:lineRule="auto"/>
        <w:ind w:firstLine="708"/>
        <w:jc w:val="both"/>
        <w:rPr>
          <w:rFonts w:ascii="Times New Roman" w:hAnsi="Times New Roman" w:cs="Times New Roman"/>
          <w:color w:val="202124"/>
          <w:spacing w:val="3"/>
          <w:sz w:val="24"/>
          <w:szCs w:val="24"/>
          <w:shd w:val="clear" w:color="auto" w:fill="FFFFFF"/>
        </w:rPr>
      </w:pPr>
    </w:p>
    <w:p w14:paraId="7E7EE3C0" w14:textId="77777777" w:rsidR="00331FC3" w:rsidRPr="00D10CC2" w:rsidRDefault="00331FC3" w:rsidP="0030172A">
      <w:pPr>
        <w:spacing w:line="360" w:lineRule="auto"/>
        <w:ind w:firstLine="708"/>
        <w:jc w:val="both"/>
        <w:rPr>
          <w:rFonts w:ascii="Times New Roman" w:hAnsi="Times New Roman" w:cs="Times New Roman"/>
          <w:color w:val="202124"/>
          <w:spacing w:val="3"/>
          <w:sz w:val="24"/>
          <w:szCs w:val="24"/>
          <w:shd w:val="clear" w:color="auto" w:fill="FFFFFF"/>
        </w:rPr>
      </w:pPr>
    </w:p>
    <w:p w14:paraId="37444ACF" w14:textId="77777777" w:rsidR="0030172A" w:rsidRPr="00D10CC2" w:rsidRDefault="0030172A" w:rsidP="0030172A">
      <w:pPr>
        <w:pStyle w:val="Balk4"/>
        <w:shd w:val="clear" w:color="auto" w:fill="9CC2E5" w:themeFill="accent1" w:themeFillTint="99"/>
      </w:pPr>
      <w:r w:rsidRPr="00D10CC2">
        <w:lastRenderedPageBreak/>
        <w:t xml:space="preserve">6.2.6.2. İç Paydaş Öğrenci Anketi Elde Edilen Bulgular  </w:t>
      </w:r>
    </w:p>
    <w:p w14:paraId="51F6AB88" w14:textId="7015021F" w:rsidR="0030172A" w:rsidRPr="00D10CC2" w:rsidRDefault="0030172A" w:rsidP="0030172A">
      <w:pPr>
        <w:spacing w:line="360" w:lineRule="auto"/>
        <w:ind w:firstLine="708"/>
        <w:jc w:val="both"/>
        <w:rPr>
          <w:rFonts w:ascii="Times New Roman" w:hAnsi="Times New Roman" w:cs="Times New Roman"/>
          <w:sz w:val="24"/>
          <w:szCs w:val="24"/>
        </w:rPr>
      </w:pPr>
      <w:r w:rsidRPr="00D10CC2">
        <w:rPr>
          <w:rFonts w:ascii="Times New Roman" w:hAnsi="Times New Roman" w:cs="Times New Roman"/>
          <w:sz w:val="24"/>
          <w:szCs w:val="24"/>
        </w:rPr>
        <w:t xml:space="preserve">İç paydaş anketi, </w:t>
      </w:r>
      <w:r>
        <w:rPr>
          <w:rFonts w:ascii="Times New Roman" w:hAnsi="Times New Roman" w:cs="Times New Roman"/>
          <w:color w:val="000000"/>
          <w:sz w:val="24"/>
          <w:szCs w:val="24"/>
        </w:rPr>
        <w:t xml:space="preserve">Hasankadı </w:t>
      </w:r>
      <w:r w:rsidR="00BB3CF2">
        <w:rPr>
          <w:rFonts w:ascii="Times New Roman" w:hAnsi="Times New Roman" w:cs="Times New Roman"/>
          <w:color w:val="000000"/>
          <w:sz w:val="24"/>
          <w:szCs w:val="24"/>
        </w:rPr>
        <w:t>ÇPAL</w:t>
      </w:r>
      <w:r w:rsidRPr="00D10CC2">
        <w:rPr>
          <w:rFonts w:ascii="Times New Roman" w:hAnsi="Times New Roman" w:cs="Times New Roman"/>
          <w:sz w:val="24"/>
          <w:szCs w:val="24"/>
        </w:rPr>
        <w:t xml:space="preserve"> öğrencileri tarafından yanıtlanmış olup </w:t>
      </w:r>
      <w:r w:rsidR="00743728">
        <w:rPr>
          <w:rFonts w:ascii="Times New Roman" w:hAnsi="Times New Roman" w:cs="Times New Roman"/>
          <w:sz w:val="24"/>
          <w:szCs w:val="24"/>
        </w:rPr>
        <w:t>64</w:t>
      </w:r>
      <w:r w:rsidRPr="00D10CC2">
        <w:rPr>
          <w:rFonts w:ascii="Times New Roman" w:hAnsi="Times New Roman" w:cs="Times New Roman"/>
          <w:sz w:val="24"/>
          <w:szCs w:val="24"/>
        </w:rPr>
        <w:t xml:space="preserve"> katılımcı ankette görüşlerini bildirmiştir. Katılımcıların </w:t>
      </w:r>
      <w:r>
        <w:rPr>
          <w:rFonts w:ascii="Times New Roman" w:hAnsi="Times New Roman" w:cs="Times New Roman"/>
          <w:color w:val="000000"/>
          <w:sz w:val="24"/>
          <w:szCs w:val="24"/>
        </w:rPr>
        <w:t xml:space="preserve">Hasankadı </w:t>
      </w:r>
      <w:r w:rsidR="00BB3CF2">
        <w:rPr>
          <w:rFonts w:ascii="Times New Roman" w:hAnsi="Times New Roman" w:cs="Times New Roman"/>
          <w:color w:val="000000"/>
          <w:sz w:val="24"/>
          <w:szCs w:val="24"/>
        </w:rPr>
        <w:t>ÇPAL</w:t>
      </w:r>
      <w:r w:rsidRPr="00D10CC2">
        <w:rPr>
          <w:rFonts w:ascii="Times New Roman" w:hAnsi="Times New Roman" w:cs="Times New Roman"/>
          <w:sz w:val="24"/>
          <w:szCs w:val="24"/>
        </w:rPr>
        <w:t xml:space="preserve"> ile ilgili görüşlerine ilişkin bulgular Tablo 9’da verilmiştir. </w:t>
      </w:r>
    </w:p>
    <w:p w14:paraId="7F1F736B" w14:textId="77777777" w:rsidR="0030172A" w:rsidRPr="00D10CC2" w:rsidRDefault="0030172A" w:rsidP="0030172A">
      <w:pPr>
        <w:spacing w:line="360" w:lineRule="auto"/>
        <w:ind w:firstLine="708"/>
        <w:jc w:val="both"/>
        <w:rPr>
          <w:rFonts w:ascii="Times New Roman" w:hAnsi="Times New Roman" w:cs="Times New Roman"/>
          <w:sz w:val="24"/>
          <w:szCs w:val="24"/>
        </w:rPr>
      </w:pPr>
    </w:p>
    <w:p w14:paraId="749BC91A" w14:textId="77777777" w:rsidR="0030172A" w:rsidRPr="00D10CC2" w:rsidRDefault="0030172A" w:rsidP="0030172A">
      <w:pPr>
        <w:jc w:val="both"/>
        <w:rPr>
          <w:rFonts w:ascii="Times New Roman" w:hAnsi="Times New Roman" w:cs="Times New Roman"/>
          <w:sz w:val="24"/>
          <w:szCs w:val="24"/>
        </w:rPr>
      </w:pPr>
      <w:r w:rsidRPr="00D10CC2">
        <w:rPr>
          <w:rFonts w:ascii="Times New Roman" w:hAnsi="Times New Roman" w:cs="Times New Roman"/>
          <w:b/>
          <w:sz w:val="24"/>
          <w:szCs w:val="24"/>
        </w:rPr>
        <w:t>Tablo 9.</w:t>
      </w:r>
      <w:r w:rsidRPr="00D10CC2">
        <w:rPr>
          <w:rFonts w:ascii="Times New Roman" w:hAnsi="Times New Roman" w:cs="Times New Roman"/>
          <w:sz w:val="24"/>
          <w:szCs w:val="24"/>
        </w:rPr>
        <w:t xml:space="preserve"> Öğrencilerin Okula Yönelik Görüşleri</w:t>
      </w:r>
    </w:p>
    <w:tbl>
      <w:tblPr>
        <w:tblStyle w:val="AkListe-Vurgu2"/>
        <w:tblW w:w="9226" w:type="dxa"/>
        <w:tblLook w:val="04A0" w:firstRow="1" w:lastRow="0" w:firstColumn="1" w:lastColumn="0" w:noHBand="0" w:noVBand="1"/>
      </w:tblPr>
      <w:tblGrid>
        <w:gridCol w:w="4337"/>
        <w:gridCol w:w="842"/>
        <w:gridCol w:w="841"/>
        <w:gridCol w:w="843"/>
        <w:gridCol w:w="842"/>
        <w:gridCol w:w="843"/>
        <w:gridCol w:w="678"/>
      </w:tblGrid>
      <w:tr w:rsidR="0030172A" w:rsidRPr="00D10CC2" w14:paraId="6491A056" w14:textId="77777777" w:rsidTr="003F02CB">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337" w:type="dxa"/>
            <w:vMerge w:val="restart"/>
          </w:tcPr>
          <w:p w14:paraId="177EE6C1" w14:textId="77777777" w:rsidR="0030172A" w:rsidRPr="00D10CC2" w:rsidRDefault="0030172A" w:rsidP="0030172A">
            <w:pPr>
              <w:rPr>
                <w:rFonts w:ascii="Times New Roman" w:hAnsi="Times New Roman" w:cs="Times New Roman"/>
                <w:b w:val="0"/>
                <w:sz w:val="24"/>
                <w:szCs w:val="24"/>
              </w:rPr>
            </w:pPr>
          </w:p>
          <w:p w14:paraId="7A673AC6" w14:textId="77777777" w:rsidR="0030172A" w:rsidRPr="00D10CC2" w:rsidRDefault="0030172A" w:rsidP="0030172A">
            <w:pPr>
              <w:rPr>
                <w:rFonts w:ascii="Times New Roman" w:hAnsi="Times New Roman" w:cs="Times New Roman"/>
                <w:b w:val="0"/>
                <w:sz w:val="24"/>
                <w:szCs w:val="24"/>
              </w:rPr>
            </w:pPr>
            <w:r w:rsidRPr="00D10CC2">
              <w:rPr>
                <w:rFonts w:ascii="Times New Roman" w:hAnsi="Times New Roman" w:cs="Times New Roman"/>
                <w:sz w:val="24"/>
                <w:szCs w:val="24"/>
              </w:rPr>
              <w:t xml:space="preserve">Maddeler </w:t>
            </w:r>
          </w:p>
        </w:tc>
        <w:tc>
          <w:tcPr>
            <w:tcW w:w="4889" w:type="dxa"/>
            <w:gridSpan w:val="6"/>
          </w:tcPr>
          <w:p w14:paraId="6546B4C4" w14:textId="77777777" w:rsidR="0030172A" w:rsidRPr="00D10CC2" w:rsidRDefault="0030172A" w:rsidP="003017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10CC2">
              <w:rPr>
                <w:rFonts w:ascii="Times New Roman" w:hAnsi="Times New Roman" w:cs="Times New Roman"/>
                <w:sz w:val="24"/>
                <w:szCs w:val="24"/>
              </w:rPr>
              <w:t>Katılım Düzeyleri</w:t>
            </w:r>
          </w:p>
        </w:tc>
      </w:tr>
      <w:tr w:rsidR="0030172A" w:rsidRPr="00D10CC2" w14:paraId="27EA4F73" w14:textId="77777777" w:rsidTr="003F02C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337" w:type="dxa"/>
            <w:vMerge/>
          </w:tcPr>
          <w:p w14:paraId="41C0FAFA" w14:textId="77777777" w:rsidR="0030172A" w:rsidRPr="00D10CC2" w:rsidRDefault="0030172A" w:rsidP="0030172A">
            <w:pPr>
              <w:rPr>
                <w:rFonts w:ascii="Times New Roman" w:hAnsi="Times New Roman" w:cs="Times New Roman"/>
                <w:b w:val="0"/>
                <w:sz w:val="24"/>
                <w:szCs w:val="24"/>
              </w:rPr>
            </w:pPr>
          </w:p>
        </w:tc>
        <w:tc>
          <w:tcPr>
            <w:tcW w:w="842" w:type="dxa"/>
          </w:tcPr>
          <w:p w14:paraId="23692CB4"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841" w:type="dxa"/>
          </w:tcPr>
          <w:p w14:paraId="14E4ADBD"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1</w:t>
            </w:r>
          </w:p>
        </w:tc>
        <w:tc>
          <w:tcPr>
            <w:tcW w:w="843" w:type="dxa"/>
          </w:tcPr>
          <w:p w14:paraId="23E9F5EB"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2</w:t>
            </w:r>
          </w:p>
        </w:tc>
        <w:tc>
          <w:tcPr>
            <w:tcW w:w="842" w:type="dxa"/>
          </w:tcPr>
          <w:p w14:paraId="618BEC12"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3</w:t>
            </w:r>
          </w:p>
        </w:tc>
        <w:tc>
          <w:tcPr>
            <w:tcW w:w="843" w:type="dxa"/>
          </w:tcPr>
          <w:p w14:paraId="4FEC551E"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4</w:t>
            </w:r>
          </w:p>
        </w:tc>
        <w:tc>
          <w:tcPr>
            <w:tcW w:w="678" w:type="dxa"/>
          </w:tcPr>
          <w:p w14:paraId="388A2CED"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5</w:t>
            </w:r>
          </w:p>
        </w:tc>
      </w:tr>
      <w:tr w:rsidR="0030172A" w:rsidRPr="00D10CC2" w14:paraId="4718A0E6" w14:textId="77777777" w:rsidTr="003F02CB">
        <w:trPr>
          <w:trHeight w:val="181"/>
        </w:trPr>
        <w:tc>
          <w:tcPr>
            <w:cnfStyle w:val="001000000000" w:firstRow="0" w:lastRow="0" w:firstColumn="1" w:lastColumn="0" w:oddVBand="0" w:evenVBand="0" w:oddHBand="0" w:evenHBand="0" w:firstRowFirstColumn="0" w:firstRowLastColumn="0" w:lastRowFirstColumn="0" w:lastRowLastColumn="0"/>
            <w:tcW w:w="4337" w:type="dxa"/>
            <w:vMerge/>
          </w:tcPr>
          <w:p w14:paraId="62F6AFF7" w14:textId="77777777" w:rsidR="0030172A" w:rsidRPr="00D10CC2" w:rsidRDefault="0030172A" w:rsidP="0030172A">
            <w:pPr>
              <w:rPr>
                <w:rFonts w:ascii="Times New Roman" w:hAnsi="Times New Roman" w:cs="Times New Roman"/>
                <w:b w:val="0"/>
                <w:sz w:val="24"/>
                <w:szCs w:val="24"/>
              </w:rPr>
            </w:pPr>
          </w:p>
        </w:tc>
        <w:tc>
          <w:tcPr>
            <w:tcW w:w="4889" w:type="dxa"/>
            <w:gridSpan w:val="6"/>
          </w:tcPr>
          <w:p w14:paraId="2CC9719F"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10CC2">
              <w:rPr>
                <w:rFonts w:ascii="Times New Roman" w:hAnsi="Times New Roman" w:cs="Times New Roman"/>
                <w:b/>
                <w:sz w:val="24"/>
                <w:szCs w:val="24"/>
              </w:rPr>
              <w:t>%</w:t>
            </w:r>
          </w:p>
        </w:tc>
      </w:tr>
      <w:tr w:rsidR="0030172A" w:rsidRPr="00D10CC2" w14:paraId="631C2AB2" w14:textId="77777777" w:rsidTr="003F02CB">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7" w:type="dxa"/>
          </w:tcPr>
          <w:p w14:paraId="16E183FB" w14:textId="77777777" w:rsidR="0030172A" w:rsidRPr="00D10CC2" w:rsidRDefault="0030172A" w:rsidP="0030172A">
            <w:pPr>
              <w:rPr>
                <w:rFonts w:ascii="Times New Roman" w:hAnsi="Times New Roman" w:cs="Times New Roman"/>
                <w:color w:val="202124"/>
                <w:spacing w:val="3"/>
                <w:sz w:val="20"/>
                <w:szCs w:val="20"/>
                <w:shd w:val="clear" w:color="auto" w:fill="FFFFFF"/>
              </w:rPr>
            </w:pPr>
            <w:r w:rsidRPr="00D10CC2">
              <w:rPr>
                <w:rFonts w:ascii="Times New Roman" w:hAnsi="Times New Roman" w:cs="Times New Roman"/>
                <w:color w:val="202124"/>
                <w:spacing w:val="3"/>
                <w:sz w:val="20"/>
                <w:szCs w:val="20"/>
                <w:shd w:val="clear" w:color="auto" w:fill="FFFFFF"/>
              </w:rPr>
              <w:t>1) Okulumuz güvenilirdir.</w:t>
            </w:r>
          </w:p>
        </w:tc>
        <w:tc>
          <w:tcPr>
            <w:tcW w:w="842" w:type="dxa"/>
          </w:tcPr>
          <w:p w14:paraId="6490E14A"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251FBB10" w14:textId="6099EBBD"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tcW w:w="843" w:type="dxa"/>
          </w:tcPr>
          <w:p w14:paraId="4D580CDC" w14:textId="7BBBACB4"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30172A" w:rsidRPr="00D10CC2">
              <w:rPr>
                <w:rFonts w:ascii="Times New Roman" w:hAnsi="Times New Roman" w:cs="Times New Roman"/>
                <w:sz w:val="24"/>
                <w:szCs w:val="24"/>
              </w:rPr>
              <w:t>,4</w:t>
            </w:r>
          </w:p>
        </w:tc>
        <w:tc>
          <w:tcPr>
            <w:tcW w:w="842" w:type="dxa"/>
          </w:tcPr>
          <w:p w14:paraId="45F228AA"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9,7</w:t>
            </w:r>
          </w:p>
        </w:tc>
        <w:tc>
          <w:tcPr>
            <w:tcW w:w="843" w:type="dxa"/>
          </w:tcPr>
          <w:p w14:paraId="760EEC4E" w14:textId="3453EAB3" w:rsidR="0030172A" w:rsidRPr="00D10CC2"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w:t>
            </w:r>
          </w:p>
        </w:tc>
        <w:tc>
          <w:tcPr>
            <w:tcW w:w="678" w:type="dxa"/>
          </w:tcPr>
          <w:p w14:paraId="358C516A" w14:textId="2BFC8A15" w:rsidR="0030172A" w:rsidRPr="00120739"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120739">
              <w:rPr>
                <w:rFonts w:ascii="Times New Roman" w:hAnsi="Times New Roman" w:cs="Times New Roman"/>
                <w:sz w:val="24"/>
                <w:szCs w:val="24"/>
                <w:highlight w:val="yellow"/>
              </w:rPr>
              <w:t>60</w:t>
            </w:r>
            <w:r w:rsidR="0030172A" w:rsidRPr="00120739">
              <w:rPr>
                <w:rFonts w:ascii="Times New Roman" w:hAnsi="Times New Roman" w:cs="Times New Roman"/>
                <w:sz w:val="24"/>
                <w:szCs w:val="24"/>
                <w:highlight w:val="yellow"/>
              </w:rPr>
              <w:t>,5</w:t>
            </w:r>
          </w:p>
        </w:tc>
      </w:tr>
      <w:tr w:rsidR="0030172A" w:rsidRPr="00D10CC2" w14:paraId="631D05C2" w14:textId="77777777" w:rsidTr="003F02CB">
        <w:trPr>
          <w:trHeight w:val="106"/>
        </w:trPr>
        <w:tc>
          <w:tcPr>
            <w:cnfStyle w:val="001000000000" w:firstRow="0" w:lastRow="0" w:firstColumn="1" w:lastColumn="0" w:oddVBand="0" w:evenVBand="0" w:oddHBand="0" w:evenHBand="0" w:firstRowFirstColumn="0" w:firstRowLastColumn="0" w:lastRowFirstColumn="0" w:lastRowLastColumn="0"/>
            <w:tcW w:w="4337" w:type="dxa"/>
          </w:tcPr>
          <w:p w14:paraId="4A9ECAAD"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2) Okulumuzda verilen hizmet kalitelidir.</w:t>
            </w:r>
          </w:p>
        </w:tc>
        <w:tc>
          <w:tcPr>
            <w:tcW w:w="842" w:type="dxa"/>
          </w:tcPr>
          <w:p w14:paraId="48D22AC9"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41C035FD" w14:textId="3F18706C"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w:t>
            </w:r>
          </w:p>
        </w:tc>
        <w:tc>
          <w:tcPr>
            <w:tcW w:w="843" w:type="dxa"/>
          </w:tcPr>
          <w:p w14:paraId="05E40401" w14:textId="6015CAF8"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0030172A" w:rsidRPr="00D10CC2">
              <w:rPr>
                <w:rFonts w:ascii="Times New Roman" w:hAnsi="Times New Roman" w:cs="Times New Roman"/>
                <w:sz w:val="24"/>
                <w:szCs w:val="24"/>
              </w:rPr>
              <w:t>,3</w:t>
            </w:r>
          </w:p>
        </w:tc>
        <w:tc>
          <w:tcPr>
            <w:tcW w:w="842" w:type="dxa"/>
          </w:tcPr>
          <w:p w14:paraId="177A4CB8" w14:textId="0F3C7C98"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30172A" w:rsidRPr="00D10CC2">
              <w:rPr>
                <w:rFonts w:ascii="Times New Roman" w:hAnsi="Times New Roman" w:cs="Times New Roman"/>
                <w:sz w:val="24"/>
                <w:szCs w:val="24"/>
              </w:rPr>
              <w:t>0,4</w:t>
            </w:r>
          </w:p>
        </w:tc>
        <w:tc>
          <w:tcPr>
            <w:tcW w:w="843" w:type="dxa"/>
          </w:tcPr>
          <w:p w14:paraId="49DDE4B8" w14:textId="654E393E" w:rsidR="0030172A" w:rsidRPr="00D10CC2"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28,1</w:t>
            </w:r>
          </w:p>
        </w:tc>
        <w:tc>
          <w:tcPr>
            <w:tcW w:w="678" w:type="dxa"/>
          </w:tcPr>
          <w:p w14:paraId="609C3152" w14:textId="268C50B2" w:rsidR="0030172A" w:rsidRPr="00120739" w:rsidRDefault="007437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120739">
              <w:rPr>
                <w:rFonts w:ascii="Times New Roman" w:hAnsi="Times New Roman" w:cs="Times New Roman"/>
                <w:sz w:val="24"/>
                <w:szCs w:val="24"/>
                <w:highlight w:val="yellow"/>
              </w:rPr>
              <w:t>50</w:t>
            </w:r>
            <w:r w:rsidR="0030172A" w:rsidRPr="00120739">
              <w:rPr>
                <w:rFonts w:ascii="Times New Roman" w:hAnsi="Times New Roman" w:cs="Times New Roman"/>
                <w:sz w:val="24"/>
                <w:szCs w:val="24"/>
                <w:highlight w:val="yellow"/>
              </w:rPr>
              <w:t>,2</w:t>
            </w:r>
          </w:p>
        </w:tc>
      </w:tr>
      <w:tr w:rsidR="0030172A" w:rsidRPr="00D10CC2" w14:paraId="6243A155" w14:textId="77777777" w:rsidTr="003F02CB">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4337" w:type="dxa"/>
          </w:tcPr>
          <w:p w14:paraId="6B72BDB0"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3) Okulda yaşadığımız problemler kolayca çözülür.</w:t>
            </w:r>
          </w:p>
        </w:tc>
        <w:tc>
          <w:tcPr>
            <w:tcW w:w="842" w:type="dxa"/>
          </w:tcPr>
          <w:p w14:paraId="2BE3FD74"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647F0FFF" w14:textId="333266E9" w:rsidR="0030172A" w:rsidRPr="00D10CC2"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w:t>
            </w:r>
          </w:p>
        </w:tc>
        <w:tc>
          <w:tcPr>
            <w:tcW w:w="843" w:type="dxa"/>
          </w:tcPr>
          <w:p w14:paraId="7995A710" w14:textId="00E26CD8" w:rsidR="0030172A" w:rsidRPr="00D10CC2"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30172A" w:rsidRPr="00D10CC2">
              <w:rPr>
                <w:rFonts w:ascii="Times New Roman" w:hAnsi="Times New Roman" w:cs="Times New Roman"/>
                <w:sz w:val="24"/>
                <w:szCs w:val="24"/>
              </w:rPr>
              <w:t>,8</w:t>
            </w:r>
          </w:p>
        </w:tc>
        <w:tc>
          <w:tcPr>
            <w:tcW w:w="842" w:type="dxa"/>
          </w:tcPr>
          <w:p w14:paraId="7D37138F" w14:textId="631CEF8D" w:rsidR="0030172A" w:rsidRPr="00D10CC2"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0739">
              <w:rPr>
                <w:rFonts w:ascii="Times New Roman" w:hAnsi="Times New Roman" w:cs="Times New Roman"/>
                <w:sz w:val="24"/>
                <w:szCs w:val="24"/>
              </w:rPr>
              <w:t>10</w:t>
            </w:r>
            <w:r w:rsidR="0030172A" w:rsidRPr="00120739">
              <w:rPr>
                <w:rFonts w:ascii="Times New Roman" w:hAnsi="Times New Roman" w:cs="Times New Roman"/>
                <w:sz w:val="24"/>
                <w:szCs w:val="24"/>
              </w:rPr>
              <w:t>,2</w:t>
            </w:r>
          </w:p>
        </w:tc>
        <w:tc>
          <w:tcPr>
            <w:tcW w:w="843" w:type="dxa"/>
          </w:tcPr>
          <w:p w14:paraId="44F653CE" w14:textId="40F889AB" w:rsidR="0030172A" w:rsidRPr="00D10CC2"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31,2</w:t>
            </w:r>
          </w:p>
        </w:tc>
        <w:tc>
          <w:tcPr>
            <w:tcW w:w="678" w:type="dxa"/>
          </w:tcPr>
          <w:p w14:paraId="38F9CD3E" w14:textId="6A10F137" w:rsidR="0030172A" w:rsidRPr="00120739" w:rsidRDefault="00743728"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0739">
              <w:rPr>
                <w:rFonts w:ascii="Times New Roman" w:hAnsi="Times New Roman" w:cs="Times New Roman"/>
                <w:sz w:val="24"/>
                <w:szCs w:val="24"/>
                <w:highlight w:val="yellow"/>
              </w:rPr>
              <w:t>34</w:t>
            </w:r>
            <w:r w:rsidR="0030172A" w:rsidRPr="00120739">
              <w:rPr>
                <w:rFonts w:ascii="Times New Roman" w:hAnsi="Times New Roman" w:cs="Times New Roman"/>
                <w:sz w:val="24"/>
                <w:szCs w:val="24"/>
                <w:highlight w:val="yellow"/>
              </w:rPr>
              <w:t>,1</w:t>
            </w:r>
          </w:p>
        </w:tc>
      </w:tr>
      <w:tr w:rsidR="0030172A" w:rsidRPr="00D10CC2" w14:paraId="51889EB7" w14:textId="77777777" w:rsidTr="003F02CB">
        <w:trPr>
          <w:trHeight w:val="101"/>
        </w:trPr>
        <w:tc>
          <w:tcPr>
            <w:cnfStyle w:val="001000000000" w:firstRow="0" w:lastRow="0" w:firstColumn="1" w:lastColumn="0" w:oddVBand="0" w:evenVBand="0" w:oddHBand="0" w:evenHBand="0" w:firstRowFirstColumn="0" w:firstRowLastColumn="0" w:lastRowFirstColumn="0" w:lastRowLastColumn="0"/>
            <w:tcW w:w="4337" w:type="dxa"/>
          </w:tcPr>
          <w:p w14:paraId="5791239A"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4) Okulumuzda, öğretmen ve  yöneticiler  yeniliklere açıktır.</w:t>
            </w:r>
          </w:p>
        </w:tc>
        <w:tc>
          <w:tcPr>
            <w:tcW w:w="842" w:type="dxa"/>
          </w:tcPr>
          <w:p w14:paraId="760FB018"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52E3912A" w14:textId="4DBA2742" w:rsidR="0030172A" w:rsidRPr="00D10CC2" w:rsidRDefault="00120739"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tcW w:w="843" w:type="dxa"/>
          </w:tcPr>
          <w:p w14:paraId="7F44C940" w14:textId="785C0E05" w:rsidR="0030172A" w:rsidRPr="00D10CC2" w:rsidRDefault="00120739"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tcW w:w="842" w:type="dxa"/>
          </w:tcPr>
          <w:p w14:paraId="0CE9AA05" w14:textId="25853C3E" w:rsidR="0030172A" w:rsidRPr="00D10CC2" w:rsidRDefault="00120739"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843" w:type="dxa"/>
          </w:tcPr>
          <w:p w14:paraId="7B2C2867" w14:textId="103A51E3" w:rsidR="0030172A" w:rsidRPr="00D10CC2" w:rsidRDefault="00120739"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w:t>
            </w:r>
            <w:r w:rsidR="0030172A" w:rsidRPr="00D10CC2">
              <w:rPr>
                <w:rFonts w:ascii="Times New Roman" w:hAnsi="Times New Roman" w:cs="Times New Roman"/>
                <w:sz w:val="24"/>
                <w:szCs w:val="24"/>
              </w:rPr>
              <w:t>,9</w:t>
            </w:r>
          </w:p>
        </w:tc>
        <w:tc>
          <w:tcPr>
            <w:tcW w:w="678" w:type="dxa"/>
          </w:tcPr>
          <w:p w14:paraId="6816E629" w14:textId="65327379" w:rsidR="0030172A" w:rsidRPr="00120739" w:rsidRDefault="00120739"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0739">
              <w:rPr>
                <w:rFonts w:ascii="Times New Roman" w:hAnsi="Times New Roman" w:cs="Times New Roman"/>
                <w:sz w:val="24"/>
                <w:szCs w:val="24"/>
                <w:highlight w:val="yellow"/>
              </w:rPr>
              <w:t>40,5</w:t>
            </w:r>
          </w:p>
        </w:tc>
      </w:tr>
      <w:tr w:rsidR="0030172A" w:rsidRPr="00D10CC2" w14:paraId="28AF0A07" w14:textId="77777777" w:rsidTr="003F02CB">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4337" w:type="dxa"/>
          </w:tcPr>
          <w:p w14:paraId="013DBAEF"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5) Öğretmen ve yöneticiler görevleri ile ilgili yeterli bilgiye sahiptir</w:t>
            </w:r>
          </w:p>
        </w:tc>
        <w:tc>
          <w:tcPr>
            <w:tcW w:w="842" w:type="dxa"/>
          </w:tcPr>
          <w:p w14:paraId="38391E3E"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024A0BF1"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4,4</w:t>
            </w:r>
          </w:p>
        </w:tc>
        <w:tc>
          <w:tcPr>
            <w:tcW w:w="843" w:type="dxa"/>
          </w:tcPr>
          <w:p w14:paraId="6DB8CC34"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1,8</w:t>
            </w:r>
          </w:p>
        </w:tc>
        <w:tc>
          <w:tcPr>
            <w:tcW w:w="842" w:type="dxa"/>
          </w:tcPr>
          <w:p w14:paraId="657ED4D0"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10,6</w:t>
            </w:r>
          </w:p>
        </w:tc>
        <w:tc>
          <w:tcPr>
            <w:tcW w:w="843" w:type="dxa"/>
          </w:tcPr>
          <w:p w14:paraId="4DB70BF3" w14:textId="3514E6D5" w:rsidR="0030172A" w:rsidRPr="00D10CC2"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30172A" w:rsidRPr="00D10CC2">
              <w:rPr>
                <w:rFonts w:ascii="Times New Roman" w:hAnsi="Times New Roman" w:cs="Times New Roman"/>
                <w:sz w:val="24"/>
                <w:szCs w:val="24"/>
              </w:rPr>
              <w:t>2,7</w:t>
            </w:r>
          </w:p>
        </w:tc>
        <w:tc>
          <w:tcPr>
            <w:tcW w:w="678" w:type="dxa"/>
          </w:tcPr>
          <w:p w14:paraId="025241B2" w14:textId="6248821E" w:rsidR="0030172A" w:rsidRPr="00120739"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64,4</w:t>
            </w:r>
          </w:p>
        </w:tc>
      </w:tr>
      <w:tr w:rsidR="0030172A" w:rsidRPr="00D10CC2" w14:paraId="7F7F2CB5" w14:textId="77777777" w:rsidTr="003F02CB">
        <w:trPr>
          <w:trHeight w:val="268"/>
        </w:trPr>
        <w:tc>
          <w:tcPr>
            <w:cnfStyle w:val="001000000000" w:firstRow="0" w:lastRow="0" w:firstColumn="1" w:lastColumn="0" w:oddVBand="0" w:evenVBand="0" w:oddHBand="0" w:evenHBand="0" w:firstRowFirstColumn="0" w:firstRowLastColumn="0" w:lastRowFirstColumn="0" w:lastRowLastColumn="0"/>
            <w:tcW w:w="4337" w:type="dxa"/>
          </w:tcPr>
          <w:p w14:paraId="5E208982"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6) Öğretmen ve yöneticiler görevlerini yaparken yeterince açık ve anlaşılır davranır.</w:t>
            </w:r>
          </w:p>
        </w:tc>
        <w:tc>
          <w:tcPr>
            <w:tcW w:w="842" w:type="dxa"/>
          </w:tcPr>
          <w:p w14:paraId="21481E57"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66C0A879"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8</w:t>
            </w:r>
          </w:p>
        </w:tc>
        <w:tc>
          <w:tcPr>
            <w:tcW w:w="843" w:type="dxa"/>
          </w:tcPr>
          <w:p w14:paraId="080C24FE"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0,9</w:t>
            </w:r>
          </w:p>
        </w:tc>
        <w:tc>
          <w:tcPr>
            <w:tcW w:w="842" w:type="dxa"/>
          </w:tcPr>
          <w:p w14:paraId="54F3E17D" w14:textId="5368ED0D" w:rsidR="0030172A" w:rsidRPr="00D10CC2" w:rsidRDefault="00120739"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30172A" w:rsidRPr="00D10CC2">
              <w:rPr>
                <w:rFonts w:ascii="Times New Roman" w:hAnsi="Times New Roman" w:cs="Times New Roman"/>
                <w:sz w:val="24"/>
                <w:szCs w:val="24"/>
              </w:rPr>
              <w:t>,7</w:t>
            </w:r>
          </w:p>
        </w:tc>
        <w:tc>
          <w:tcPr>
            <w:tcW w:w="843" w:type="dxa"/>
          </w:tcPr>
          <w:p w14:paraId="2B1E619C" w14:textId="6AF1824A" w:rsidR="0030172A" w:rsidRPr="00D10CC2" w:rsidRDefault="00120739"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p>
        </w:tc>
        <w:tc>
          <w:tcPr>
            <w:tcW w:w="678" w:type="dxa"/>
          </w:tcPr>
          <w:p w14:paraId="47937869" w14:textId="77777777" w:rsidR="0030172A" w:rsidRPr="00120739"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0739">
              <w:rPr>
                <w:rFonts w:ascii="Times New Roman" w:hAnsi="Times New Roman" w:cs="Times New Roman"/>
                <w:sz w:val="24"/>
                <w:szCs w:val="24"/>
              </w:rPr>
              <w:t>50,4</w:t>
            </w:r>
          </w:p>
        </w:tc>
      </w:tr>
      <w:tr w:rsidR="0030172A" w:rsidRPr="00D10CC2" w14:paraId="4958CD81"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4CE3106B"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7) Öğretmen ve yöneticilere ihtiyaç duyduğumda  kolayca görüşebilirim.</w:t>
            </w:r>
          </w:p>
        </w:tc>
        <w:tc>
          <w:tcPr>
            <w:tcW w:w="842" w:type="dxa"/>
          </w:tcPr>
          <w:p w14:paraId="3DF9ABAB"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2E3B8DF2"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4,4</w:t>
            </w:r>
          </w:p>
        </w:tc>
        <w:tc>
          <w:tcPr>
            <w:tcW w:w="843" w:type="dxa"/>
          </w:tcPr>
          <w:p w14:paraId="3DC15A0D"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5,3</w:t>
            </w:r>
          </w:p>
        </w:tc>
        <w:tc>
          <w:tcPr>
            <w:tcW w:w="842" w:type="dxa"/>
          </w:tcPr>
          <w:p w14:paraId="3DA87618"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17,7</w:t>
            </w:r>
          </w:p>
        </w:tc>
        <w:tc>
          <w:tcPr>
            <w:tcW w:w="843" w:type="dxa"/>
          </w:tcPr>
          <w:p w14:paraId="02C75A9A"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23</w:t>
            </w:r>
          </w:p>
        </w:tc>
        <w:tc>
          <w:tcPr>
            <w:tcW w:w="678" w:type="dxa"/>
          </w:tcPr>
          <w:p w14:paraId="34EB7E4B" w14:textId="47B417AC" w:rsidR="0030172A" w:rsidRPr="00120739"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r w:rsidR="0030172A" w:rsidRPr="00120739">
              <w:rPr>
                <w:rFonts w:ascii="Times New Roman" w:hAnsi="Times New Roman" w:cs="Times New Roman"/>
                <w:sz w:val="24"/>
                <w:szCs w:val="24"/>
              </w:rPr>
              <w:t>,6</w:t>
            </w:r>
          </w:p>
        </w:tc>
      </w:tr>
      <w:tr w:rsidR="0030172A" w:rsidRPr="00D10CC2" w14:paraId="06E11C25"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6ED09890"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8) Öğretmen ve yöneticiler görevleri esnasında adaletli davranır.</w:t>
            </w:r>
          </w:p>
        </w:tc>
        <w:tc>
          <w:tcPr>
            <w:tcW w:w="842" w:type="dxa"/>
          </w:tcPr>
          <w:p w14:paraId="5379D02F"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03348F4B"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3,5</w:t>
            </w:r>
          </w:p>
        </w:tc>
        <w:tc>
          <w:tcPr>
            <w:tcW w:w="843" w:type="dxa"/>
          </w:tcPr>
          <w:p w14:paraId="1269D929"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4,4</w:t>
            </w:r>
          </w:p>
        </w:tc>
        <w:tc>
          <w:tcPr>
            <w:tcW w:w="842" w:type="dxa"/>
          </w:tcPr>
          <w:p w14:paraId="01BCB41F"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12,4</w:t>
            </w:r>
          </w:p>
        </w:tc>
        <w:tc>
          <w:tcPr>
            <w:tcW w:w="843" w:type="dxa"/>
          </w:tcPr>
          <w:p w14:paraId="3F56B28C"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22,1</w:t>
            </w:r>
          </w:p>
        </w:tc>
        <w:tc>
          <w:tcPr>
            <w:tcW w:w="678" w:type="dxa"/>
          </w:tcPr>
          <w:p w14:paraId="7C0C81EB" w14:textId="77777777" w:rsidR="0030172A" w:rsidRPr="00120739"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0739">
              <w:rPr>
                <w:rFonts w:ascii="Times New Roman" w:hAnsi="Times New Roman" w:cs="Times New Roman"/>
                <w:sz w:val="24"/>
                <w:szCs w:val="24"/>
              </w:rPr>
              <w:t>57,5</w:t>
            </w:r>
          </w:p>
        </w:tc>
      </w:tr>
      <w:tr w:rsidR="0030172A" w:rsidRPr="00D10CC2" w14:paraId="3BB66674"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05017004"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9) Okulun bakım onarım ve teknik hizmetleri yeterlidir.</w:t>
            </w:r>
          </w:p>
        </w:tc>
        <w:tc>
          <w:tcPr>
            <w:tcW w:w="842" w:type="dxa"/>
          </w:tcPr>
          <w:p w14:paraId="23330240"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76EA1EF3" w14:textId="673EC583" w:rsidR="0030172A" w:rsidRPr="00D10CC2"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tcW w:w="843" w:type="dxa"/>
          </w:tcPr>
          <w:p w14:paraId="0EB237FB" w14:textId="44F7C091" w:rsidR="0030172A" w:rsidRPr="00D10CC2"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842" w:type="dxa"/>
          </w:tcPr>
          <w:p w14:paraId="661A5AA5" w14:textId="616B9819" w:rsidR="0030172A" w:rsidRPr="00D10CC2"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0739">
              <w:rPr>
                <w:rFonts w:ascii="Times New Roman" w:hAnsi="Times New Roman" w:cs="Times New Roman"/>
                <w:sz w:val="24"/>
                <w:szCs w:val="24"/>
                <w:highlight w:val="yellow"/>
              </w:rPr>
              <w:t>40</w:t>
            </w:r>
            <w:r w:rsidR="0030172A" w:rsidRPr="00120739">
              <w:rPr>
                <w:rFonts w:ascii="Times New Roman" w:hAnsi="Times New Roman" w:cs="Times New Roman"/>
                <w:sz w:val="24"/>
                <w:szCs w:val="24"/>
                <w:highlight w:val="yellow"/>
              </w:rPr>
              <w:t>,9</w:t>
            </w:r>
          </w:p>
        </w:tc>
        <w:tc>
          <w:tcPr>
            <w:tcW w:w="843" w:type="dxa"/>
          </w:tcPr>
          <w:p w14:paraId="1C144A34" w14:textId="3CFAEE14" w:rsidR="0030172A" w:rsidRPr="00D10CC2"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20,8</w:t>
            </w:r>
          </w:p>
        </w:tc>
        <w:tc>
          <w:tcPr>
            <w:tcW w:w="678" w:type="dxa"/>
          </w:tcPr>
          <w:p w14:paraId="516F73B2" w14:textId="7C6DAB60" w:rsidR="0030172A" w:rsidRPr="00120739"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20,5</w:t>
            </w:r>
          </w:p>
        </w:tc>
      </w:tr>
      <w:tr w:rsidR="0030172A" w:rsidRPr="00D10CC2" w14:paraId="0EC6453C"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5F855478"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10) Okulun temizlik hizmetlerinden memnunum.</w:t>
            </w:r>
          </w:p>
        </w:tc>
        <w:tc>
          <w:tcPr>
            <w:tcW w:w="842" w:type="dxa"/>
          </w:tcPr>
          <w:p w14:paraId="190661C1"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24E0DAA5" w14:textId="4D00E29F" w:rsidR="0030172A" w:rsidRPr="00D10CC2" w:rsidRDefault="00120739"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30172A" w:rsidRPr="00D10CC2">
              <w:rPr>
                <w:rFonts w:ascii="Times New Roman" w:hAnsi="Times New Roman" w:cs="Times New Roman"/>
                <w:sz w:val="24"/>
                <w:szCs w:val="24"/>
              </w:rPr>
              <w:t>,7</w:t>
            </w:r>
          </w:p>
        </w:tc>
        <w:tc>
          <w:tcPr>
            <w:tcW w:w="843" w:type="dxa"/>
          </w:tcPr>
          <w:p w14:paraId="6130A1E3"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6,2</w:t>
            </w:r>
          </w:p>
        </w:tc>
        <w:tc>
          <w:tcPr>
            <w:tcW w:w="842" w:type="dxa"/>
          </w:tcPr>
          <w:p w14:paraId="21BF7947"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8,8</w:t>
            </w:r>
          </w:p>
        </w:tc>
        <w:tc>
          <w:tcPr>
            <w:tcW w:w="843" w:type="dxa"/>
          </w:tcPr>
          <w:p w14:paraId="499C5D47"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30,1</w:t>
            </w:r>
          </w:p>
        </w:tc>
        <w:tc>
          <w:tcPr>
            <w:tcW w:w="678" w:type="dxa"/>
          </w:tcPr>
          <w:p w14:paraId="0EB34762" w14:textId="7591D20D" w:rsidR="0030172A" w:rsidRPr="00120739" w:rsidRDefault="00120739"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r w:rsidR="0030172A" w:rsidRPr="00120739">
              <w:rPr>
                <w:rFonts w:ascii="Times New Roman" w:hAnsi="Times New Roman" w:cs="Times New Roman"/>
                <w:sz w:val="24"/>
                <w:szCs w:val="24"/>
              </w:rPr>
              <w:t>,2</w:t>
            </w:r>
          </w:p>
        </w:tc>
      </w:tr>
      <w:tr w:rsidR="0030172A" w:rsidRPr="00D10CC2" w14:paraId="48A3FE88"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675ABEF9"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 xml:space="preserve">11) Okulun teknolojik </w:t>
            </w:r>
            <w:proofErr w:type="gramStart"/>
            <w:r w:rsidRPr="00D10CC2">
              <w:rPr>
                <w:rFonts w:ascii="Times New Roman" w:hAnsi="Times New Roman" w:cs="Times New Roman"/>
                <w:color w:val="202124"/>
                <w:spacing w:val="3"/>
                <w:sz w:val="20"/>
                <w:szCs w:val="20"/>
                <w:shd w:val="clear" w:color="auto" w:fill="FFFFFF"/>
              </w:rPr>
              <w:t>imkanları</w:t>
            </w:r>
            <w:proofErr w:type="gramEnd"/>
            <w:r w:rsidRPr="00D10CC2">
              <w:rPr>
                <w:rFonts w:ascii="Times New Roman" w:hAnsi="Times New Roman" w:cs="Times New Roman"/>
                <w:color w:val="202124"/>
                <w:spacing w:val="3"/>
                <w:sz w:val="20"/>
                <w:szCs w:val="20"/>
                <w:shd w:val="clear" w:color="auto" w:fill="FFFFFF"/>
              </w:rPr>
              <w:t xml:space="preserve"> yeterlidir.( Akıllı tahta, Bilişim Teknolojileri Sınıfı vb...)</w:t>
            </w:r>
          </w:p>
        </w:tc>
        <w:tc>
          <w:tcPr>
            <w:tcW w:w="842" w:type="dxa"/>
          </w:tcPr>
          <w:p w14:paraId="1F5D4ECB"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59A490A5"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2,7</w:t>
            </w:r>
          </w:p>
        </w:tc>
        <w:tc>
          <w:tcPr>
            <w:tcW w:w="843" w:type="dxa"/>
          </w:tcPr>
          <w:p w14:paraId="194DEE0C"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4,4</w:t>
            </w:r>
          </w:p>
        </w:tc>
        <w:tc>
          <w:tcPr>
            <w:tcW w:w="842" w:type="dxa"/>
          </w:tcPr>
          <w:p w14:paraId="5DB20F9C" w14:textId="5E75E318" w:rsidR="0030172A" w:rsidRPr="00D10CC2"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0030172A" w:rsidRPr="00D10CC2">
              <w:rPr>
                <w:rFonts w:ascii="Times New Roman" w:hAnsi="Times New Roman" w:cs="Times New Roman"/>
                <w:sz w:val="24"/>
                <w:szCs w:val="24"/>
              </w:rPr>
              <w:t>,3</w:t>
            </w:r>
          </w:p>
        </w:tc>
        <w:tc>
          <w:tcPr>
            <w:tcW w:w="843" w:type="dxa"/>
          </w:tcPr>
          <w:p w14:paraId="130DB7EE"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22,1</w:t>
            </w:r>
          </w:p>
        </w:tc>
        <w:tc>
          <w:tcPr>
            <w:tcW w:w="678" w:type="dxa"/>
          </w:tcPr>
          <w:p w14:paraId="1055DA4A" w14:textId="1DC116A5" w:rsidR="0030172A" w:rsidRPr="00120739" w:rsidRDefault="00120739"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r w:rsidR="0030172A" w:rsidRPr="00120739">
              <w:rPr>
                <w:rFonts w:ascii="Times New Roman" w:hAnsi="Times New Roman" w:cs="Times New Roman"/>
                <w:sz w:val="24"/>
                <w:szCs w:val="24"/>
              </w:rPr>
              <w:t>,5</w:t>
            </w:r>
          </w:p>
        </w:tc>
      </w:tr>
      <w:tr w:rsidR="0030172A" w:rsidRPr="00D10CC2" w14:paraId="1492C8F8"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56688358"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12) Okulu çevre temizliği ve düzenlemesinden memnunum.</w:t>
            </w:r>
          </w:p>
        </w:tc>
        <w:tc>
          <w:tcPr>
            <w:tcW w:w="842" w:type="dxa"/>
          </w:tcPr>
          <w:p w14:paraId="02839BF1"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0E021F48"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4,4</w:t>
            </w:r>
          </w:p>
        </w:tc>
        <w:tc>
          <w:tcPr>
            <w:tcW w:w="843" w:type="dxa"/>
          </w:tcPr>
          <w:p w14:paraId="0276BF84"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8,8</w:t>
            </w:r>
          </w:p>
        </w:tc>
        <w:tc>
          <w:tcPr>
            <w:tcW w:w="842" w:type="dxa"/>
          </w:tcPr>
          <w:p w14:paraId="209DD178"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8,8</w:t>
            </w:r>
          </w:p>
        </w:tc>
        <w:tc>
          <w:tcPr>
            <w:tcW w:w="843" w:type="dxa"/>
          </w:tcPr>
          <w:p w14:paraId="6179AA02"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32,7</w:t>
            </w:r>
          </w:p>
        </w:tc>
        <w:tc>
          <w:tcPr>
            <w:tcW w:w="678" w:type="dxa"/>
          </w:tcPr>
          <w:p w14:paraId="137BEF2A"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45,1</w:t>
            </w:r>
          </w:p>
        </w:tc>
      </w:tr>
      <w:tr w:rsidR="0030172A" w:rsidRPr="00D10CC2" w14:paraId="4B3E4563"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5E349A19" w14:textId="0CB65CF3"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 xml:space="preserve">13) Okulun taşıma ve ulaşım </w:t>
            </w:r>
            <w:r w:rsidR="00985AFA" w:rsidRPr="00D10CC2">
              <w:rPr>
                <w:rFonts w:ascii="Times New Roman" w:hAnsi="Times New Roman" w:cs="Times New Roman"/>
                <w:color w:val="202124"/>
                <w:spacing w:val="3"/>
                <w:sz w:val="20"/>
                <w:szCs w:val="20"/>
                <w:shd w:val="clear" w:color="auto" w:fill="FFFFFF"/>
              </w:rPr>
              <w:t>imkânlarından</w:t>
            </w:r>
            <w:r w:rsidRPr="00D10CC2">
              <w:rPr>
                <w:rFonts w:ascii="Times New Roman" w:hAnsi="Times New Roman" w:cs="Times New Roman"/>
                <w:color w:val="202124"/>
                <w:spacing w:val="3"/>
                <w:sz w:val="20"/>
                <w:szCs w:val="20"/>
                <w:shd w:val="clear" w:color="auto" w:fill="FFFFFF"/>
              </w:rPr>
              <w:t xml:space="preserve"> memnunum.</w:t>
            </w:r>
          </w:p>
        </w:tc>
        <w:tc>
          <w:tcPr>
            <w:tcW w:w="842" w:type="dxa"/>
          </w:tcPr>
          <w:p w14:paraId="2308A047"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1CF98C8D"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8,8</w:t>
            </w:r>
          </w:p>
        </w:tc>
        <w:tc>
          <w:tcPr>
            <w:tcW w:w="843" w:type="dxa"/>
          </w:tcPr>
          <w:p w14:paraId="2C91BF03"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2,7</w:t>
            </w:r>
          </w:p>
        </w:tc>
        <w:tc>
          <w:tcPr>
            <w:tcW w:w="842" w:type="dxa"/>
          </w:tcPr>
          <w:p w14:paraId="6E599BFF"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9,7</w:t>
            </w:r>
          </w:p>
        </w:tc>
        <w:tc>
          <w:tcPr>
            <w:tcW w:w="843" w:type="dxa"/>
          </w:tcPr>
          <w:p w14:paraId="7EC27188"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31</w:t>
            </w:r>
          </w:p>
        </w:tc>
        <w:tc>
          <w:tcPr>
            <w:tcW w:w="678" w:type="dxa"/>
          </w:tcPr>
          <w:p w14:paraId="048A5DD4"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47,8</w:t>
            </w:r>
          </w:p>
        </w:tc>
      </w:tr>
      <w:tr w:rsidR="0030172A" w:rsidRPr="00D10CC2" w14:paraId="44730219"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2EF8C9B9"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14) Öğrenci ve velilere yönelik yeteri kadar sosyokültürel etkinlik (seminer, toplantı, gezi vb.) düzenlenmektedir.</w:t>
            </w:r>
          </w:p>
        </w:tc>
        <w:tc>
          <w:tcPr>
            <w:tcW w:w="842" w:type="dxa"/>
          </w:tcPr>
          <w:p w14:paraId="195F811F"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7FE93D9A" w14:textId="70BAA841" w:rsidR="0030172A" w:rsidRPr="00D10CC2"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tcW w:w="843" w:type="dxa"/>
          </w:tcPr>
          <w:p w14:paraId="31ED37C1" w14:textId="7A6BFC2C" w:rsidR="0030172A" w:rsidRPr="00D10CC2"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842" w:type="dxa"/>
          </w:tcPr>
          <w:p w14:paraId="7480B5DC"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14,2</w:t>
            </w:r>
          </w:p>
        </w:tc>
        <w:tc>
          <w:tcPr>
            <w:tcW w:w="843" w:type="dxa"/>
          </w:tcPr>
          <w:p w14:paraId="08CDB575" w14:textId="4426EECC" w:rsidR="0030172A" w:rsidRPr="00D10CC2"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r w:rsidR="0030172A" w:rsidRPr="00D10CC2">
              <w:rPr>
                <w:rFonts w:ascii="Times New Roman" w:hAnsi="Times New Roman" w:cs="Times New Roman"/>
                <w:sz w:val="24"/>
                <w:szCs w:val="24"/>
              </w:rPr>
              <w:t>,7</w:t>
            </w:r>
          </w:p>
        </w:tc>
        <w:tc>
          <w:tcPr>
            <w:tcW w:w="678" w:type="dxa"/>
          </w:tcPr>
          <w:p w14:paraId="56B6F8C8" w14:textId="46034B89" w:rsidR="0030172A" w:rsidRPr="00D10CC2"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36,4</w:t>
            </w:r>
          </w:p>
        </w:tc>
      </w:tr>
      <w:tr w:rsidR="0030172A" w:rsidRPr="00D10CC2" w14:paraId="51A1289C"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0B245313"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15) Sosyal kullanım alanları (spor alanı, kantin, kütüphane vb.) yeterlidir.</w:t>
            </w:r>
          </w:p>
        </w:tc>
        <w:tc>
          <w:tcPr>
            <w:tcW w:w="842" w:type="dxa"/>
          </w:tcPr>
          <w:p w14:paraId="0B93B927"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3D32B7F4" w14:textId="59954751" w:rsidR="0030172A" w:rsidRPr="00D10CC2" w:rsidRDefault="00985AFA" w:rsidP="00985A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55,8</w:t>
            </w:r>
          </w:p>
        </w:tc>
        <w:tc>
          <w:tcPr>
            <w:tcW w:w="843" w:type="dxa"/>
          </w:tcPr>
          <w:p w14:paraId="5DC7DA9D" w14:textId="355AB603" w:rsidR="0030172A" w:rsidRPr="00985AFA" w:rsidRDefault="00985AF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30172A" w:rsidRPr="00985AFA">
              <w:rPr>
                <w:rFonts w:ascii="Times New Roman" w:hAnsi="Times New Roman" w:cs="Times New Roman"/>
                <w:sz w:val="24"/>
                <w:szCs w:val="24"/>
              </w:rPr>
              <w:t>,9</w:t>
            </w:r>
          </w:p>
        </w:tc>
        <w:tc>
          <w:tcPr>
            <w:tcW w:w="842" w:type="dxa"/>
          </w:tcPr>
          <w:p w14:paraId="571AA41B" w14:textId="0BADE320" w:rsidR="0030172A" w:rsidRPr="00985AFA" w:rsidRDefault="00985AF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0030172A" w:rsidRPr="00985AFA">
              <w:rPr>
                <w:rFonts w:ascii="Times New Roman" w:hAnsi="Times New Roman" w:cs="Times New Roman"/>
                <w:sz w:val="24"/>
                <w:szCs w:val="24"/>
              </w:rPr>
              <w:t>,4</w:t>
            </w:r>
          </w:p>
        </w:tc>
        <w:tc>
          <w:tcPr>
            <w:tcW w:w="843" w:type="dxa"/>
          </w:tcPr>
          <w:p w14:paraId="34168F4E" w14:textId="77777777" w:rsidR="0030172A" w:rsidRPr="00985AFA"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23</w:t>
            </w:r>
          </w:p>
        </w:tc>
        <w:tc>
          <w:tcPr>
            <w:tcW w:w="678" w:type="dxa"/>
          </w:tcPr>
          <w:p w14:paraId="6084619A" w14:textId="2EC5B9F4" w:rsidR="0030172A" w:rsidRPr="00985AFA" w:rsidRDefault="00985AF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r>
      <w:tr w:rsidR="0030172A" w:rsidRPr="00D10CC2" w14:paraId="2321A697"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2E9FD671"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16) Öğrenciler arasında saygıya dayalı etkili bir iletişim vardır.</w:t>
            </w:r>
          </w:p>
        </w:tc>
        <w:tc>
          <w:tcPr>
            <w:tcW w:w="842" w:type="dxa"/>
          </w:tcPr>
          <w:p w14:paraId="44F28ADC"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27C603A6" w14:textId="5F60461B" w:rsidR="0030172A" w:rsidRPr="00D10CC2"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p>
        </w:tc>
        <w:tc>
          <w:tcPr>
            <w:tcW w:w="843" w:type="dxa"/>
          </w:tcPr>
          <w:p w14:paraId="7286B618" w14:textId="0B6E60EA" w:rsidR="0030172A" w:rsidRPr="00985AFA"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16,2</w:t>
            </w:r>
          </w:p>
        </w:tc>
        <w:tc>
          <w:tcPr>
            <w:tcW w:w="842" w:type="dxa"/>
          </w:tcPr>
          <w:p w14:paraId="350498CD" w14:textId="77777777" w:rsidR="0030172A" w:rsidRPr="00985AFA"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23,9</w:t>
            </w:r>
          </w:p>
        </w:tc>
        <w:tc>
          <w:tcPr>
            <w:tcW w:w="843" w:type="dxa"/>
          </w:tcPr>
          <w:p w14:paraId="0C66C179" w14:textId="77777777" w:rsidR="0030172A" w:rsidRPr="00985AFA"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23,9</w:t>
            </w:r>
          </w:p>
        </w:tc>
        <w:tc>
          <w:tcPr>
            <w:tcW w:w="678" w:type="dxa"/>
          </w:tcPr>
          <w:p w14:paraId="5D18FFFE" w14:textId="7357AA60" w:rsidR="0030172A" w:rsidRPr="00985AFA"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w:t>
            </w:r>
          </w:p>
        </w:tc>
      </w:tr>
      <w:tr w:rsidR="0030172A" w:rsidRPr="00D10CC2" w14:paraId="42AE0ECC"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5D00B73C"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17) Öğrenci- öğretmen arasında saygıya dayalı etkili bir iletişim vardır.</w:t>
            </w:r>
          </w:p>
        </w:tc>
        <w:tc>
          <w:tcPr>
            <w:tcW w:w="842" w:type="dxa"/>
          </w:tcPr>
          <w:p w14:paraId="7F826477"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48552A1B"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3,5</w:t>
            </w:r>
          </w:p>
        </w:tc>
        <w:tc>
          <w:tcPr>
            <w:tcW w:w="843" w:type="dxa"/>
          </w:tcPr>
          <w:p w14:paraId="063D37D6" w14:textId="77777777" w:rsidR="0030172A" w:rsidRPr="00985AFA"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2,7</w:t>
            </w:r>
          </w:p>
        </w:tc>
        <w:tc>
          <w:tcPr>
            <w:tcW w:w="842" w:type="dxa"/>
          </w:tcPr>
          <w:p w14:paraId="7593C10A" w14:textId="77777777" w:rsidR="0030172A" w:rsidRPr="00985AFA"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11,5</w:t>
            </w:r>
          </w:p>
        </w:tc>
        <w:tc>
          <w:tcPr>
            <w:tcW w:w="843" w:type="dxa"/>
          </w:tcPr>
          <w:p w14:paraId="40619498" w14:textId="0691DA33" w:rsidR="0030172A" w:rsidRPr="00985AFA" w:rsidRDefault="00985AF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30172A" w:rsidRPr="00985AFA">
              <w:rPr>
                <w:rFonts w:ascii="Times New Roman" w:hAnsi="Times New Roman" w:cs="Times New Roman"/>
                <w:sz w:val="24"/>
                <w:szCs w:val="24"/>
              </w:rPr>
              <w:t>5,7</w:t>
            </w:r>
          </w:p>
        </w:tc>
        <w:tc>
          <w:tcPr>
            <w:tcW w:w="678" w:type="dxa"/>
          </w:tcPr>
          <w:p w14:paraId="7A8E5DB6" w14:textId="21062775" w:rsidR="0030172A" w:rsidRPr="00985AFA" w:rsidRDefault="00985AFA" w:rsidP="00985A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44,2</w:t>
            </w:r>
          </w:p>
        </w:tc>
      </w:tr>
      <w:tr w:rsidR="0030172A" w:rsidRPr="00D10CC2" w14:paraId="709FCCA0"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2A7A6F5E"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18) Öğrenci başarılarını desteklemeye yönelik farklı fırsatlar sunulur.</w:t>
            </w:r>
          </w:p>
        </w:tc>
        <w:tc>
          <w:tcPr>
            <w:tcW w:w="842" w:type="dxa"/>
          </w:tcPr>
          <w:p w14:paraId="360F3906"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010B66C9"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1,8</w:t>
            </w:r>
          </w:p>
        </w:tc>
        <w:tc>
          <w:tcPr>
            <w:tcW w:w="843" w:type="dxa"/>
          </w:tcPr>
          <w:p w14:paraId="2D72EB10" w14:textId="77777777" w:rsidR="0030172A" w:rsidRPr="00985AFA"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5,3</w:t>
            </w:r>
          </w:p>
        </w:tc>
        <w:tc>
          <w:tcPr>
            <w:tcW w:w="842" w:type="dxa"/>
          </w:tcPr>
          <w:p w14:paraId="2CB08794" w14:textId="77777777" w:rsidR="0030172A" w:rsidRPr="00985AFA"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13,3</w:t>
            </w:r>
          </w:p>
        </w:tc>
        <w:tc>
          <w:tcPr>
            <w:tcW w:w="843" w:type="dxa"/>
          </w:tcPr>
          <w:p w14:paraId="0B4DF1AD" w14:textId="50793E52" w:rsidR="0030172A" w:rsidRPr="00985AFA"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41,8</w:t>
            </w:r>
          </w:p>
        </w:tc>
        <w:tc>
          <w:tcPr>
            <w:tcW w:w="678" w:type="dxa"/>
          </w:tcPr>
          <w:p w14:paraId="483D3ED2" w14:textId="3247FD47" w:rsidR="0030172A" w:rsidRPr="00985AFA"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p>
        </w:tc>
      </w:tr>
      <w:tr w:rsidR="0030172A" w:rsidRPr="00D10CC2" w14:paraId="3854690F"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3D79FF7A" w14:textId="77777777" w:rsidR="0030172A" w:rsidRPr="00D10CC2" w:rsidRDefault="0030172A" w:rsidP="0030172A">
            <w:pPr>
              <w:rPr>
                <w:rFonts w:ascii="Times New Roman" w:hAnsi="Times New Roman" w:cs="Times New Roman"/>
                <w:color w:val="202124"/>
                <w:spacing w:val="3"/>
                <w:sz w:val="20"/>
                <w:szCs w:val="20"/>
                <w:shd w:val="clear" w:color="auto" w:fill="FFFFFF"/>
              </w:rPr>
            </w:pPr>
            <w:r w:rsidRPr="00D10CC2">
              <w:rPr>
                <w:rFonts w:ascii="Times New Roman" w:hAnsi="Times New Roman" w:cs="Times New Roman"/>
                <w:color w:val="202124"/>
                <w:spacing w:val="3"/>
                <w:sz w:val="20"/>
                <w:szCs w:val="20"/>
                <w:shd w:val="clear" w:color="auto" w:fill="FFFFFF"/>
              </w:rPr>
              <w:t>19) Öğrenci başarıları ödüllendirilir.</w:t>
            </w:r>
          </w:p>
        </w:tc>
        <w:tc>
          <w:tcPr>
            <w:tcW w:w="842" w:type="dxa"/>
          </w:tcPr>
          <w:p w14:paraId="0C4AADC9"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27F9AFEB"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4,4</w:t>
            </w:r>
          </w:p>
        </w:tc>
        <w:tc>
          <w:tcPr>
            <w:tcW w:w="843" w:type="dxa"/>
          </w:tcPr>
          <w:p w14:paraId="30DE912E" w14:textId="77777777" w:rsidR="0030172A" w:rsidRPr="00985AFA"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4,4</w:t>
            </w:r>
          </w:p>
        </w:tc>
        <w:tc>
          <w:tcPr>
            <w:tcW w:w="842" w:type="dxa"/>
          </w:tcPr>
          <w:p w14:paraId="65745E23" w14:textId="77777777" w:rsidR="0030172A" w:rsidRPr="00985AFA"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15</w:t>
            </w:r>
          </w:p>
        </w:tc>
        <w:tc>
          <w:tcPr>
            <w:tcW w:w="843" w:type="dxa"/>
          </w:tcPr>
          <w:p w14:paraId="3C4C490B" w14:textId="77777777" w:rsidR="0030172A" w:rsidRPr="00985AFA"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32,7</w:t>
            </w:r>
          </w:p>
        </w:tc>
        <w:tc>
          <w:tcPr>
            <w:tcW w:w="678" w:type="dxa"/>
          </w:tcPr>
          <w:p w14:paraId="559B0D27" w14:textId="77777777" w:rsidR="0030172A" w:rsidRPr="00985AFA"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43,4</w:t>
            </w:r>
          </w:p>
        </w:tc>
      </w:tr>
      <w:tr w:rsidR="0030172A" w:rsidRPr="00D10CC2" w14:paraId="0DAE6A18"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194F40C3" w14:textId="77777777" w:rsidR="0030172A" w:rsidRPr="00D10CC2" w:rsidRDefault="0030172A" w:rsidP="0030172A">
            <w:pPr>
              <w:rPr>
                <w:rFonts w:ascii="Times New Roman" w:hAnsi="Times New Roman" w:cs="Times New Roman"/>
                <w:color w:val="202124"/>
                <w:spacing w:val="3"/>
                <w:sz w:val="20"/>
                <w:szCs w:val="20"/>
                <w:shd w:val="clear" w:color="auto" w:fill="FFFFFF"/>
              </w:rPr>
            </w:pPr>
            <w:r w:rsidRPr="00D10CC2">
              <w:rPr>
                <w:rFonts w:ascii="Times New Roman" w:hAnsi="Times New Roman" w:cs="Times New Roman"/>
                <w:color w:val="202124"/>
                <w:spacing w:val="3"/>
                <w:sz w:val="20"/>
                <w:szCs w:val="20"/>
                <w:shd w:val="clear" w:color="auto" w:fill="FFFFFF"/>
              </w:rPr>
              <w:t>20) Öğrencilerin ders başarısı ve sosyokültürel başarısı birlikte desteklenir</w:t>
            </w:r>
          </w:p>
        </w:tc>
        <w:tc>
          <w:tcPr>
            <w:tcW w:w="842" w:type="dxa"/>
          </w:tcPr>
          <w:p w14:paraId="10744A4A"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5852BD5E"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1,8</w:t>
            </w:r>
          </w:p>
        </w:tc>
        <w:tc>
          <w:tcPr>
            <w:tcW w:w="843" w:type="dxa"/>
          </w:tcPr>
          <w:p w14:paraId="793799BC" w14:textId="77777777" w:rsidR="0030172A" w:rsidRPr="00985AFA"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3,5</w:t>
            </w:r>
          </w:p>
        </w:tc>
        <w:tc>
          <w:tcPr>
            <w:tcW w:w="842" w:type="dxa"/>
          </w:tcPr>
          <w:p w14:paraId="6511B249" w14:textId="77777777" w:rsidR="0030172A" w:rsidRPr="00985AFA"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16,8</w:t>
            </w:r>
          </w:p>
        </w:tc>
        <w:tc>
          <w:tcPr>
            <w:tcW w:w="843" w:type="dxa"/>
          </w:tcPr>
          <w:p w14:paraId="72F1976C" w14:textId="77777777" w:rsidR="0030172A" w:rsidRPr="00985AFA"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31,9</w:t>
            </w:r>
          </w:p>
        </w:tc>
        <w:tc>
          <w:tcPr>
            <w:tcW w:w="678" w:type="dxa"/>
          </w:tcPr>
          <w:p w14:paraId="394B0292" w14:textId="77777777" w:rsidR="0030172A" w:rsidRPr="00985AFA"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46</w:t>
            </w:r>
          </w:p>
        </w:tc>
      </w:tr>
      <w:tr w:rsidR="0030172A" w:rsidRPr="00D10CC2" w14:paraId="3AAB4598"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7728C008" w14:textId="77777777" w:rsidR="0030172A" w:rsidRPr="00D10CC2" w:rsidRDefault="0030172A" w:rsidP="0030172A">
            <w:pPr>
              <w:rPr>
                <w:rFonts w:ascii="Times New Roman" w:hAnsi="Times New Roman" w:cs="Times New Roman"/>
                <w:color w:val="202124"/>
                <w:spacing w:val="3"/>
                <w:sz w:val="20"/>
                <w:szCs w:val="20"/>
                <w:shd w:val="clear" w:color="auto" w:fill="FFFFFF"/>
              </w:rPr>
            </w:pPr>
            <w:r w:rsidRPr="00D10CC2">
              <w:rPr>
                <w:rFonts w:ascii="Times New Roman" w:hAnsi="Times New Roman" w:cs="Times New Roman"/>
                <w:color w:val="202124"/>
                <w:spacing w:val="3"/>
                <w:sz w:val="20"/>
                <w:szCs w:val="20"/>
                <w:shd w:val="clear" w:color="auto" w:fill="FFFFFF"/>
              </w:rPr>
              <w:t>21) Öğretmen ve yöneticilerin uyarıları ve önerileri  benim için önemlidir.</w:t>
            </w:r>
          </w:p>
        </w:tc>
        <w:tc>
          <w:tcPr>
            <w:tcW w:w="842" w:type="dxa"/>
          </w:tcPr>
          <w:p w14:paraId="715BDE47"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6C6B2EDE"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2,7</w:t>
            </w:r>
          </w:p>
        </w:tc>
        <w:tc>
          <w:tcPr>
            <w:tcW w:w="843" w:type="dxa"/>
          </w:tcPr>
          <w:p w14:paraId="66F1FC33" w14:textId="77777777" w:rsidR="0030172A" w:rsidRPr="00985AFA"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1,8</w:t>
            </w:r>
          </w:p>
        </w:tc>
        <w:tc>
          <w:tcPr>
            <w:tcW w:w="842" w:type="dxa"/>
          </w:tcPr>
          <w:p w14:paraId="6C650C9D" w14:textId="565E0E4A" w:rsidR="0030172A" w:rsidRPr="00985AFA" w:rsidRDefault="00985AF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p>
        </w:tc>
        <w:tc>
          <w:tcPr>
            <w:tcW w:w="843" w:type="dxa"/>
          </w:tcPr>
          <w:p w14:paraId="7BA1C5F0" w14:textId="77777777" w:rsidR="0030172A" w:rsidRPr="00985AFA"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36,3</w:t>
            </w:r>
          </w:p>
        </w:tc>
        <w:tc>
          <w:tcPr>
            <w:tcW w:w="678" w:type="dxa"/>
          </w:tcPr>
          <w:p w14:paraId="08337F67" w14:textId="161DBFFD" w:rsidR="0030172A" w:rsidRPr="00985AFA" w:rsidRDefault="00985AF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50,1</w:t>
            </w:r>
          </w:p>
        </w:tc>
      </w:tr>
      <w:tr w:rsidR="0030172A" w:rsidRPr="00D10CC2" w14:paraId="59740DFA"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5799B461" w14:textId="77777777" w:rsidR="0030172A" w:rsidRPr="00D10CC2" w:rsidRDefault="0030172A" w:rsidP="0030172A">
            <w:pPr>
              <w:rPr>
                <w:rFonts w:ascii="Times New Roman" w:hAnsi="Times New Roman" w:cs="Times New Roman"/>
                <w:color w:val="202124"/>
                <w:spacing w:val="3"/>
                <w:sz w:val="20"/>
                <w:szCs w:val="20"/>
                <w:shd w:val="clear" w:color="auto" w:fill="FFFFFF"/>
              </w:rPr>
            </w:pPr>
            <w:r w:rsidRPr="00D10CC2">
              <w:rPr>
                <w:rFonts w:ascii="Times New Roman" w:hAnsi="Times New Roman" w:cs="Times New Roman"/>
                <w:color w:val="202124"/>
                <w:spacing w:val="3"/>
                <w:sz w:val="20"/>
                <w:szCs w:val="20"/>
                <w:shd w:val="clear" w:color="auto" w:fill="FFFFFF"/>
              </w:rPr>
              <w:t>22) Bu okulun öğrencisi olmaktan mutluyum.</w:t>
            </w:r>
          </w:p>
        </w:tc>
        <w:tc>
          <w:tcPr>
            <w:tcW w:w="842" w:type="dxa"/>
          </w:tcPr>
          <w:p w14:paraId="3EA9D71D"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14AE4044" w14:textId="430DED59" w:rsidR="0030172A" w:rsidRPr="00D10CC2"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30172A" w:rsidRPr="00D10CC2">
              <w:rPr>
                <w:rFonts w:ascii="Times New Roman" w:hAnsi="Times New Roman" w:cs="Times New Roman"/>
                <w:sz w:val="24"/>
                <w:szCs w:val="24"/>
              </w:rPr>
              <w:t>,7</w:t>
            </w:r>
          </w:p>
        </w:tc>
        <w:tc>
          <w:tcPr>
            <w:tcW w:w="843" w:type="dxa"/>
          </w:tcPr>
          <w:p w14:paraId="7BE4242D" w14:textId="481F326D" w:rsidR="0030172A" w:rsidRPr="00985AFA"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30172A" w:rsidRPr="00985AFA">
              <w:rPr>
                <w:rFonts w:ascii="Times New Roman" w:hAnsi="Times New Roman" w:cs="Times New Roman"/>
                <w:sz w:val="24"/>
                <w:szCs w:val="24"/>
              </w:rPr>
              <w:t>,5</w:t>
            </w:r>
          </w:p>
        </w:tc>
        <w:tc>
          <w:tcPr>
            <w:tcW w:w="842" w:type="dxa"/>
          </w:tcPr>
          <w:p w14:paraId="7A4CCA61" w14:textId="13C536B4" w:rsidR="0030172A" w:rsidRPr="00985AFA"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tcW w:w="843" w:type="dxa"/>
          </w:tcPr>
          <w:p w14:paraId="6EFCEB23" w14:textId="15F457A5" w:rsidR="0030172A" w:rsidRPr="00985AFA"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678" w:type="dxa"/>
          </w:tcPr>
          <w:p w14:paraId="77D5A050" w14:textId="7ECC8FDD" w:rsidR="0030172A" w:rsidRPr="00985AFA" w:rsidRDefault="00985AF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62,2</w:t>
            </w:r>
          </w:p>
        </w:tc>
      </w:tr>
      <w:tr w:rsidR="0030172A" w:rsidRPr="00D10CC2" w14:paraId="7274DA18"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544925D5" w14:textId="77777777" w:rsidR="0030172A" w:rsidRPr="00D10CC2" w:rsidRDefault="0030172A" w:rsidP="0030172A">
            <w:pPr>
              <w:rPr>
                <w:rFonts w:ascii="Times New Roman" w:hAnsi="Times New Roman" w:cs="Times New Roman"/>
                <w:color w:val="202124"/>
                <w:spacing w:val="3"/>
                <w:sz w:val="20"/>
                <w:szCs w:val="20"/>
                <w:shd w:val="clear" w:color="auto" w:fill="FFFFFF"/>
              </w:rPr>
            </w:pPr>
            <w:r w:rsidRPr="00D10CC2">
              <w:rPr>
                <w:rFonts w:ascii="Times New Roman" w:hAnsi="Times New Roman" w:cs="Times New Roman"/>
                <w:color w:val="202124"/>
                <w:spacing w:val="3"/>
                <w:sz w:val="20"/>
                <w:szCs w:val="20"/>
                <w:shd w:val="clear" w:color="auto" w:fill="FFFFFF"/>
              </w:rPr>
              <w:lastRenderedPageBreak/>
              <w:t>23) Okulda yaşadığım bir sorunu kolaylıkla çözebilirim.</w:t>
            </w:r>
          </w:p>
        </w:tc>
        <w:tc>
          <w:tcPr>
            <w:tcW w:w="842" w:type="dxa"/>
          </w:tcPr>
          <w:p w14:paraId="153D3971"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68D16E74"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3,5</w:t>
            </w:r>
          </w:p>
        </w:tc>
        <w:tc>
          <w:tcPr>
            <w:tcW w:w="843" w:type="dxa"/>
          </w:tcPr>
          <w:p w14:paraId="45874024" w14:textId="568E4CE9" w:rsidR="0030172A" w:rsidRPr="00985AFA" w:rsidRDefault="00985AF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30172A" w:rsidRPr="00985AFA">
              <w:rPr>
                <w:rFonts w:ascii="Times New Roman" w:hAnsi="Times New Roman" w:cs="Times New Roman"/>
                <w:sz w:val="24"/>
                <w:szCs w:val="24"/>
              </w:rPr>
              <w:t>,1</w:t>
            </w:r>
          </w:p>
        </w:tc>
        <w:tc>
          <w:tcPr>
            <w:tcW w:w="842" w:type="dxa"/>
          </w:tcPr>
          <w:p w14:paraId="70B48369" w14:textId="77777777" w:rsidR="0030172A" w:rsidRPr="00985AFA"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5AFA">
              <w:rPr>
                <w:rFonts w:ascii="Times New Roman" w:hAnsi="Times New Roman" w:cs="Times New Roman"/>
                <w:sz w:val="24"/>
                <w:szCs w:val="24"/>
              </w:rPr>
              <w:t>22,1</w:t>
            </w:r>
          </w:p>
        </w:tc>
        <w:tc>
          <w:tcPr>
            <w:tcW w:w="843" w:type="dxa"/>
          </w:tcPr>
          <w:p w14:paraId="58224748" w14:textId="3B3D577C" w:rsidR="0030172A" w:rsidRPr="00985AFA" w:rsidRDefault="00985AF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34,7</w:t>
            </w:r>
          </w:p>
        </w:tc>
        <w:tc>
          <w:tcPr>
            <w:tcW w:w="678" w:type="dxa"/>
          </w:tcPr>
          <w:p w14:paraId="361583FA" w14:textId="20350321" w:rsidR="0030172A" w:rsidRPr="00985AFA" w:rsidRDefault="00985AF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r>
    </w:tbl>
    <w:p w14:paraId="07DFC77A" w14:textId="77777777" w:rsidR="0030172A" w:rsidRPr="00D10CC2" w:rsidRDefault="0030172A" w:rsidP="0030172A">
      <w:pPr>
        <w:spacing w:line="360" w:lineRule="auto"/>
        <w:ind w:firstLine="708"/>
        <w:jc w:val="both"/>
        <w:rPr>
          <w:rFonts w:ascii="Times New Roman" w:hAnsi="Times New Roman" w:cs="Times New Roman"/>
          <w:sz w:val="24"/>
          <w:szCs w:val="24"/>
        </w:rPr>
      </w:pPr>
    </w:p>
    <w:p w14:paraId="2EF4576E" w14:textId="63AE3129" w:rsidR="0030172A" w:rsidRPr="00D10CC2" w:rsidRDefault="0030172A" w:rsidP="0030172A">
      <w:pPr>
        <w:spacing w:line="360" w:lineRule="auto"/>
        <w:ind w:firstLine="709"/>
        <w:jc w:val="both"/>
        <w:rPr>
          <w:rFonts w:ascii="Times New Roman" w:hAnsi="Times New Roman" w:cs="Times New Roman"/>
          <w:sz w:val="24"/>
          <w:szCs w:val="24"/>
        </w:rPr>
      </w:pPr>
      <w:proofErr w:type="gramStart"/>
      <w:r w:rsidRPr="00D10CC2">
        <w:rPr>
          <w:rFonts w:ascii="Times New Roman" w:hAnsi="Times New Roman" w:cs="Times New Roman"/>
          <w:sz w:val="24"/>
          <w:szCs w:val="24"/>
        </w:rPr>
        <w:t xml:space="preserve">Tabloda verilen bulgular; katılımcıların okulun yönetim kültürünü </w:t>
      </w:r>
      <w:r w:rsidRPr="00D10CC2">
        <w:rPr>
          <w:rFonts w:ascii="Times New Roman" w:hAnsi="Times New Roman" w:cs="Times New Roman"/>
          <w:i/>
          <w:sz w:val="24"/>
          <w:szCs w:val="24"/>
        </w:rPr>
        <w:t xml:space="preserve">güvenilir </w:t>
      </w:r>
      <w:r w:rsidRPr="00D10CC2">
        <w:rPr>
          <w:rFonts w:ascii="Times New Roman" w:hAnsi="Times New Roman" w:cs="Times New Roman"/>
          <w:sz w:val="24"/>
          <w:szCs w:val="24"/>
        </w:rPr>
        <w:t xml:space="preserve">bulduğunu </w:t>
      </w:r>
      <w:r w:rsidRPr="00D10CC2">
        <w:rPr>
          <w:rFonts w:ascii="Times New Roman" w:hAnsi="Times New Roman" w:cs="Times New Roman"/>
          <w:color w:val="202124"/>
          <w:spacing w:val="3"/>
          <w:sz w:val="24"/>
          <w:szCs w:val="24"/>
          <w:shd w:val="clear" w:color="auto" w:fill="FFFFFF"/>
        </w:rPr>
        <w:t>(%</w:t>
      </w:r>
      <w:r w:rsidR="00985AFA">
        <w:rPr>
          <w:rFonts w:ascii="Times New Roman" w:hAnsi="Times New Roman" w:cs="Times New Roman"/>
          <w:sz w:val="24"/>
          <w:szCs w:val="24"/>
        </w:rPr>
        <w:t>60</w:t>
      </w:r>
      <w:r w:rsidRPr="00D10CC2">
        <w:rPr>
          <w:rFonts w:ascii="Times New Roman" w:hAnsi="Times New Roman" w:cs="Times New Roman"/>
          <w:sz w:val="24"/>
          <w:szCs w:val="24"/>
        </w:rPr>
        <w:t>,5); öğretmen ve yöneticilerin</w:t>
      </w:r>
      <w:r w:rsidRPr="00D10CC2">
        <w:rPr>
          <w:rFonts w:ascii="Times New Roman" w:hAnsi="Times New Roman" w:cs="Times New Roman"/>
          <w:i/>
          <w:sz w:val="24"/>
          <w:szCs w:val="24"/>
        </w:rPr>
        <w:t xml:space="preserve"> görevleri ile ilgili yeterli bilgiye sahip olduğunu </w:t>
      </w:r>
      <w:r w:rsidRPr="00D10CC2">
        <w:rPr>
          <w:rFonts w:ascii="Times New Roman" w:hAnsi="Times New Roman" w:cs="Times New Roman"/>
          <w:color w:val="202124"/>
          <w:spacing w:val="3"/>
          <w:sz w:val="24"/>
          <w:szCs w:val="24"/>
          <w:shd w:val="clear" w:color="auto" w:fill="FFFFFF"/>
        </w:rPr>
        <w:t>(%</w:t>
      </w:r>
      <w:r w:rsidR="00985AFA">
        <w:rPr>
          <w:rFonts w:ascii="Times New Roman" w:hAnsi="Times New Roman" w:cs="Times New Roman"/>
          <w:sz w:val="24"/>
          <w:szCs w:val="24"/>
        </w:rPr>
        <w:t>64</w:t>
      </w:r>
      <w:r w:rsidRPr="00D10CC2">
        <w:rPr>
          <w:rFonts w:ascii="Times New Roman" w:hAnsi="Times New Roman" w:cs="Times New Roman"/>
          <w:sz w:val="24"/>
          <w:szCs w:val="24"/>
        </w:rPr>
        <w:t>,4) ve</w:t>
      </w:r>
      <w:r w:rsidRPr="00D10CC2">
        <w:rPr>
          <w:rFonts w:ascii="Times New Roman" w:hAnsi="Times New Roman" w:cs="Times New Roman"/>
          <w:i/>
          <w:sz w:val="24"/>
          <w:szCs w:val="24"/>
        </w:rPr>
        <w:t xml:space="preserve"> görevleri esnasında adaletli</w:t>
      </w:r>
      <w:r w:rsidRPr="00D10CC2">
        <w:rPr>
          <w:rFonts w:ascii="Times New Roman" w:hAnsi="Times New Roman" w:cs="Times New Roman"/>
          <w:color w:val="202124"/>
          <w:spacing w:val="3"/>
          <w:sz w:val="20"/>
          <w:szCs w:val="20"/>
          <w:shd w:val="clear" w:color="auto" w:fill="FFFFFF"/>
        </w:rPr>
        <w:t xml:space="preserve"> </w:t>
      </w:r>
      <w:r w:rsidRPr="00D10CC2">
        <w:rPr>
          <w:rFonts w:ascii="Times New Roman" w:hAnsi="Times New Roman" w:cs="Times New Roman"/>
          <w:i/>
          <w:sz w:val="24"/>
          <w:szCs w:val="24"/>
        </w:rPr>
        <w:t xml:space="preserve">davrandıklarını </w:t>
      </w:r>
      <w:r w:rsidRPr="00D10CC2">
        <w:rPr>
          <w:rFonts w:ascii="Times New Roman" w:hAnsi="Times New Roman" w:cs="Times New Roman"/>
          <w:color w:val="202124"/>
          <w:spacing w:val="3"/>
          <w:sz w:val="24"/>
          <w:szCs w:val="24"/>
          <w:shd w:val="clear" w:color="auto" w:fill="FFFFFF"/>
        </w:rPr>
        <w:t>(%</w:t>
      </w:r>
      <w:r w:rsidR="00985AFA">
        <w:rPr>
          <w:rFonts w:ascii="Times New Roman" w:hAnsi="Times New Roman" w:cs="Times New Roman"/>
          <w:sz w:val="24"/>
          <w:szCs w:val="24"/>
        </w:rPr>
        <w:t>57,5</w:t>
      </w:r>
      <w:r w:rsidRPr="00D10CC2">
        <w:rPr>
          <w:rFonts w:ascii="Times New Roman" w:hAnsi="Times New Roman" w:cs="Times New Roman"/>
          <w:sz w:val="24"/>
          <w:szCs w:val="24"/>
        </w:rPr>
        <w:t xml:space="preserve">); okulun </w:t>
      </w:r>
      <w:r w:rsidRPr="00D10CC2">
        <w:rPr>
          <w:rFonts w:ascii="Times New Roman" w:hAnsi="Times New Roman" w:cs="Times New Roman"/>
          <w:i/>
          <w:sz w:val="24"/>
          <w:szCs w:val="24"/>
        </w:rPr>
        <w:t xml:space="preserve">teknolojik </w:t>
      </w:r>
      <w:r w:rsidR="00985AFA" w:rsidRPr="00D10CC2">
        <w:rPr>
          <w:rFonts w:ascii="Times New Roman" w:hAnsi="Times New Roman" w:cs="Times New Roman"/>
          <w:i/>
          <w:sz w:val="24"/>
          <w:szCs w:val="24"/>
        </w:rPr>
        <w:t>imkânları</w:t>
      </w:r>
      <w:r w:rsidR="00985AFA">
        <w:rPr>
          <w:rFonts w:ascii="Times New Roman" w:hAnsi="Times New Roman" w:cs="Times New Roman"/>
          <w:i/>
          <w:sz w:val="24"/>
          <w:szCs w:val="24"/>
        </w:rPr>
        <w:t>nın</w:t>
      </w:r>
      <w:r w:rsidRPr="00D10CC2">
        <w:rPr>
          <w:rFonts w:ascii="Times New Roman" w:hAnsi="Times New Roman" w:cs="Times New Roman"/>
          <w:i/>
          <w:sz w:val="24"/>
          <w:szCs w:val="24"/>
        </w:rPr>
        <w:t xml:space="preserve"> </w:t>
      </w:r>
      <w:r w:rsidRPr="00D10CC2">
        <w:rPr>
          <w:rFonts w:ascii="Times New Roman" w:hAnsi="Times New Roman" w:cs="Times New Roman"/>
          <w:color w:val="202124"/>
          <w:spacing w:val="3"/>
          <w:sz w:val="24"/>
          <w:szCs w:val="24"/>
          <w:shd w:val="clear" w:color="auto" w:fill="FFFFFF"/>
        </w:rPr>
        <w:t>(%</w:t>
      </w:r>
      <w:r w:rsidR="00985AFA">
        <w:rPr>
          <w:rFonts w:ascii="Times New Roman" w:hAnsi="Times New Roman" w:cs="Times New Roman"/>
          <w:sz w:val="24"/>
          <w:szCs w:val="24"/>
        </w:rPr>
        <w:t>60</w:t>
      </w:r>
      <w:r w:rsidRPr="00D10CC2">
        <w:rPr>
          <w:rFonts w:ascii="Times New Roman" w:hAnsi="Times New Roman" w:cs="Times New Roman"/>
          <w:sz w:val="24"/>
          <w:szCs w:val="24"/>
        </w:rPr>
        <w:t xml:space="preserve">,5) </w:t>
      </w:r>
      <w:r w:rsidRPr="00D10CC2">
        <w:rPr>
          <w:rFonts w:ascii="Times New Roman" w:hAnsi="Times New Roman" w:cs="Times New Roman"/>
          <w:i/>
          <w:sz w:val="24"/>
          <w:szCs w:val="24"/>
        </w:rPr>
        <w:t xml:space="preserve">yeterli olduğunu </w:t>
      </w:r>
      <w:r w:rsidRPr="00D10CC2">
        <w:rPr>
          <w:rFonts w:ascii="Times New Roman" w:hAnsi="Times New Roman" w:cs="Times New Roman"/>
          <w:sz w:val="24"/>
          <w:szCs w:val="24"/>
        </w:rPr>
        <w:t>ve</w:t>
      </w:r>
      <w:r w:rsidRPr="00D10CC2">
        <w:rPr>
          <w:rFonts w:ascii="Times New Roman" w:hAnsi="Times New Roman" w:cs="Times New Roman"/>
          <w:i/>
          <w:sz w:val="24"/>
          <w:szCs w:val="24"/>
        </w:rPr>
        <w:t xml:space="preserve"> öğrenci- öğretmen arasında saygıya dayalı etkili bir iletişimin bulunduğunu </w:t>
      </w:r>
      <w:r w:rsidRPr="00D10CC2">
        <w:rPr>
          <w:rFonts w:ascii="Times New Roman" w:hAnsi="Times New Roman" w:cs="Times New Roman"/>
          <w:color w:val="202124"/>
          <w:spacing w:val="3"/>
          <w:sz w:val="24"/>
          <w:szCs w:val="24"/>
          <w:shd w:val="clear" w:color="auto" w:fill="FFFFFF"/>
        </w:rPr>
        <w:t>(%</w:t>
      </w:r>
      <w:r w:rsidR="00985AFA">
        <w:rPr>
          <w:rFonts w:ascii="Times New Roman" w:hAnsi="Times New Roman" w:cs="Times New Roman"/>
          <w:sz w:val="24"/>
          <w:szCs w:val="24"/>
        </w:rPr>
        <w:t>44,2</w:t>
      </w:r>
      <w:r w:rsidRPr="00D10CC2">
        <w:rPr>
          <w:rFonts w:ascii="Times New Roman" w:hAnsi="Times New Roman" w:cs="Times New Roman"/>
          <w:sz w:val="24"/>
          <w:szCs w:val="24"/>
        </w:rPr>
        <w:t>) göstermektedir.</w:t>
      </w:r>
      <w:proofErr w:type="gramEnd"/>
    </w:p>
    <w:p w14:paraId="6ECAF511" w14:textId="4332F419" w:rsidR="0030172A" w:rsidRDefault="0030172A" w:rsidP="0030172A">
      <w:pPr>
        <w:spacing w:line="360" w:lineRule="auto"/>
        <w:ind w:firstLine="709"/>
        <w:jc w:val="both"/>
        <w:rPr>
          <w:rFonts w:ascii="Times New Roman" w:hAnsi="Times New Roman" w:cs="Times New Roman"/>
          <w:sz w:val="24"/>
          <w:szCs w:val="24"/>
        </w:rPr>
      </w:pPr>
      <w:r w:rsidRPr="00D10CC2">
        <w:rPr>
          <w:rFonts w:ascii="Times New Roman" w:hAnsi="Times New Roman" w:cs="Times New Roman"/>
          <w:sz w:val="24"/>
          <w:szCs w:val="24"/>
        </w:rPr>
        <w:t xml:space="preserve">Öte yandan; katılımcıların bir kısmı </w:t>
      </w:r>
      <w:r w:rsidRPr="00D10CC2">
        <w:rPr>
          <w:rFonts w:ascii="Times New Roman" w:hAnsi="Times New Roman" w:cs="Times New Roman"/>
          <w:i/>
          <w:sz w:val="24"/>
          <w:szCs w:val="24"/>
        </w:rPr>
        <w:t xml:space="preserve">öğrenciler arasında saygıya dayalı etkili bir iletişimin </w:t>
      </w:r>
      <w:r w:rsidRPr="00D10CC2">
        <w:rPr>
          <w:rFonts w:ascii="Times New Roman" w:hAnsi="Times New Roman" w:cs="Times New Roman"/>
          <w:sz w:val="24"/>
          <w:szCs w:val="24"/>
        </w:rPr>
        <w:t xml:space="preserve">olduğu konusunda kararsız </w:t>
      </w:r>
      <w:r w:rsidRPr="00D10CC2">
        <w:rPr>
          <w:rFonts w:ascii="Times New Roman" w:hAnsi="Times New Roman" w:cs="Times New Roman"/>
          <w:color w:val="202124"/>
          <w:spacing w:val="3"/>
          <w:sz w:val="24"/>
          <w:szCs w:val="24"/>
          <w:shd w:val="clear" w:color="auto" w:fill="FFFFFF"/>
        </w:rPr>
        <w:t>(%</w:t>
      </w:r>
      <w:r w:rsidR="00985AFA">
        <w:rPr>
          <w:rFonts w:ascii="Times New Roman" w:hAnsi="Times New Roman" w:cs="Times New Roman"/>
          <w:sz w:val="24"/>
          <w:szCs w:val="24"/>
        </w:rPr>
        <w:t>35,7) kalmıştır.</w:t>
      </w:r>
      <w:r w:rsidRPr="00D10CC2">
        <w:rPr>
          <w:rFonts w:ascii="Times New Roman" w:hAnsi="Times New Roman" w:cs="Times New Roman"/>
          <w:sz w:val="24"/>
          <w:szCs w:val="24"/>
        </w:rPr>
        <w:t xml:space="preserve"> </w:t>
      </w:r>
      <w:r w:rsidR="00985AFA">
        <w:rPr>
          <w:rFonts w:ascii="Times New Roman" w:hAnsi="Times New Roman" w:cs="Times New Roman"/>
          <w:sz w:val="24"/>
          <w:szCs w:val="24"/>
        </w:rPr>
        <w:t xml:space="preserve">Okulun sosyal </w:t>
      </w:r>
      <w:proofErr w:type="gramStart"/>
      <w:r w:rsidR="00985AFA">
        <w:rPr>
          <w:rFonts w:ascii="Times New Roman" w:hAnsi="Times New Roman" w:cs="Times New Roman"/>
          <w:sz w:val="24"/>
          <w:szCs w:val="24"/>
        </w:rPr>
        <w:t>imkanlarının</w:t>
      </w:r>
      <w:proofErr w:type="gramEnd"/>
      <w:r w:rsidR="00985AFA">
        <w:rPr>
          <w:rFonts w:ascii="Times New Roman" w:hAnsi="Times New Roman" w:cs="Times New Roman"/>
          <w:sz w:val="24"/>
          <w:szCs w:val="24"/>
        </w:rPr>
        <w:t xml:space="preserve"> yetersiz olduğu görüşü oldukça yüksektir (%55,8)</w:t>
      </w:r>
      <w:r w:rsidRPr="00D10CC2">
        <w:rPr>
          <w:rFonts w:ascii="Times New Roman" w:hAnsi="Times New Roman" w:cs="Times New Roman"/>
          <w:sz w:val="24"/>
          <w:szCs w:val="24"/>
        </w:rPr>
        <w:t xml:space="preserve">. </w:t>
      </w:r>
    </w:p>
    <w:p w14:paraId="14CB41B8" w14:textId="77777777" w:rsidR="00985AFA" w:rsidRDefault="00985AFA" w:rsidP="0030172A">
      <w:pPr>
        <w:spacing w:line="360" w:lineRule="auto"/>
        <w:ind w:firstLine="709"/>
        <w:jc w:val="both"/>
        <w:rPr>
          <w:rFonts w:ascii="Times New Roman" w:hAnsi="Times New Roman" w:cs="Times New Roman"/>
          <w:sz w:val="24"/>
          <w:szCs w:val="24"/>
        </w:rPr>
      </w:pPr>
    </w:p>
    <w:p w14:paraId="54A4F321" w14:textId="77777777" w:rsidR="00985AFA" w:rsidRPr="00D10CC2" w:rsidRDefault="00985AFA" w:rsidP="0030172A">
      <w:pPr>
        <w:spacing w:line="360" w:lineRule="auto"/>
        <w:ind w:firstLine="709"/>
        <w:jc w:val="both"/>
        <w:rPr>
          <w:rFonts w:ascii="Times New Roman" w:hAnsi="Times New Roman" w:cs="Times New Roman"/>
          <w:sz w:val="24"/>
          <w:szCs w:val="24"/>
        </w:rPr>
      </w:pPr>
    </w:p>
    <w:p w14:paraId="7B2892C5" w14:textId="77777777" w:rsidR="0030172A" w:rsidRPr="00D10CC2" w:rsidRDefault="0030172A" w:rsidP="0030172A">
      <w:pPr>
        <w:spacing w:line="360" w:lineRule="auto"/>
        <w:jc w:val="both"/>
        <w:rPr>
          <w:rFonts w:ascii="Times New Roman" w:hAnsi="Times New Roman" w:cs="Times New Roman"/>
          <w:i/>
          <w:sz w:val="24"/>
          <w:szCs w:val="24"/>
        </w:rPr>
      </w:pPr>
    </w:p>
    <w:p w14:paraId="5E938AAC" w14:textId="77777777" w:rsidR="0030172A" w:rsidRPr="00D10CC2" w:rsidRDefault="0030172A" w:rsidP="0030172A">
      <w:pPr>
        <w:jc w:val="both"/>
        <w:rPr>
          <w:rFonts w:ascii="Times New Roman" w:hAnsi="Times New Roman" w:cs="Times New Roman"/>
          <w:color w:val="202124"/>
          <w:spacing w:val="3"/>
          <w:sz w:val="24"/>
          <w:szCs w:val="24"/>
          <w:shd w:val="clear" w:color="auto" w:fill="FFFFFF"/>
        </w:rPr>
      </w:pPr>
    </w:p>
    <w:p w14:paraId="5D3BD31B" w14:textId="77777777" w:rsidR="0030172A" w:rsidRPr="00D10CC2" w:rsidRDefault="0030172A" w:rsidP="0030172A">
      <w:pPr>
        <w:pStyle w:val="Balk4"/>
        <w:shd w:val="clear" w:color="auto" w:fill="9CC2E5" w:themeFill="accent1" w:themeFillTint="99"/>
      </w:pPr>
      <w:r w:rsidRPr="00D10CC2">
        <w:t xml:space="preserve">6.2.6.3. İç Paydaş Veli Anketinden, Kurum Değerlendirmesine İlişkin Elde Edilen Bulgular </w:t>
      </w:r>
    </w:p>
    <w:p w14:paraId="5B1E9EDB" w14:textId="1A1D85C1" w:rsidR="0030172A" w:rsidRDefault="0030172A" w:rsidP="0030172A">
      <w:pPr>
        <w:spacing w:line="360" w:lineRule="auto"/>
        <w:ind w:firstLine="708"/>
        <w:jc w:val="both"/>
        <w:rPr>
          <w:rFonts w:ascii="Times New Roman" w:hAnsi="Times New Roman" w:cs="Times New Roman"/>
          <w:sz w:val="24"/>
          <w:szCs w:val="24"/>
        </w:rPr>
      </w:pPr>
      <w:r w:rsidRPr="00D10CC2">
        <w:rPr>
          <w:rFonts w:ascii="Times New Roman" w:hAnsi="Times New Roman" w:cs="Times New Roman"/>
          <w:sz w:val="24"/>
          <w:szCs w:val="24"/>
        </w:rPr>
        <w:t>İ</w:t>
      </w:r>
      <w:r w:rsidR="00985AFA">
        <w:rPr>
          <w:rFonts w:ascii="Times New Roman" w:hAnsi="Times New Roman" w:cs="Times New Roman"/>
          <w:sz w:val="24"/>
          <w:szCs w:val="24"/>
        </w:rPr>
        <w:t>ç Paydaş Veli Anketi toplamda 30</w:t>
      </w:r>
      <w:r w:rsidRPr="00D10CC2">
        <w:rPr>
          <w:rFonts w:ascii="Times New Roman" w:hAnsi="Times New Roman" w:cs="Times New Roman"/>
          <w:sz w:val="24"/>
          <w:szCs w:val="24"/>
        </w:rPr>
        <w:t xml:space="preserve"> katılımcı tarafınd</w:t>
      </w:r>
      <w:r w:rsidR="00860660">
        <w:rPr>
          <w:rFonts w:ascii="Times New Roman" w:hAnsi="Times New Roman" w:cs="Times New Roman"/>
          <w:sz w:val="24"/>
          <w:szCs w:val="24"/>
        </w:rPr>
        <w:t>an yanıtlanmış; katılımcıların 10’u erkek, 20</w:t>
      </w:r>
      <w:r w:rsidRPr="00D10CC2">
        <w:rPr>
          <w:rFonts w:ascii="Times New Roman" w:hAnsi="Times New Roman" w:cs="Times New Roman"/>
          <w:sz w:val="24"/>
          <w:szCs w:val="24"/>
        </w:rPr>
        <w:t xml:space="preserve">’si kadındır. </w:t>
      </w:r>
    </w:p>
    <w:p w14:paraId="79A0EB6A" w14:textId="617F640D" w:rsidR="00860660" w:rsidRPr="00D10CC2" w:rsidRDefault="00860660" w:rsidP="0030172A">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6F2E286D" wp14:editId="1335A087">
            <wp:extent cx="5486400" cy="1476375"/>
            <wp:effectExtent l="0" t="0" r="0" b="9525"/>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C10E8D" w14:textId="5710172C" w:rsidR="0030172A" w:rsidRPr="00D10CC2" w:rsidRDefault="0030172A" w:rsidP="0030172A">
      <w:pPr>
        <w:spacing w:after="0"/>
        <w:jc w:val="center"/>
        <w:rPr>
          <w:rFonts w:ascii="Times New Roman" w:hAnsi="Times New Roman" w:cs="Times New Roman"/>
          <w:sz w:val="24"/>
          <w:szCs w:val="24"/>
        </w:rPr>
      </w:pPr>
    </w:p>
    <w:p w14:paraId="49580CA4" w14:textId="77777777" w:rsidR="0030172A" w:rsidRPr="00D10CC2" w:rsidRDefault="0030172A" w:rsidP="0030172A">
      <w:pPr>
        <w:pStyle w:val="ResimYazs"/>
        <w:jc w:val="center"/>
        <w:rPr>
          <w:rFonts w:ascii="Times New Roman" w:hAnsi="Times New Roman" w:cs="Times New Roman"/>
          <w:b w:val="0"/>
          <w:color w:val="auto"/>
          <w:sz w:val="24"/>
          <w:szCs w:val="24"/>
        </w:rPr>
      </w:pPr>
      <w:bookmarkStart w:id="30" w:name="_Toc143684803"/>
      <w:r w:rsidRPr="00D10CC2">
        <w:rPr>
          <w:rFonts w:ascii="Times New Roman" w:hAnsi="Times New Roman" w:cs="Times New Roman"/>
          <w:sz w:val="24"/>
          <w:szCs w:val="24"/>
        </w:rPr>
        <w:t xml:space="preserve">Şekil </w:t>
      </w:r>
      <w:r>
        <w:rPr>
          <w:rFonts w:ascii="Times New Roman" w:hAnsi="Times New Roman" w:cs="Times New Roman"/>
          <w:sz w:val="24"/>
          <w:szCs w:val="24"/>
        </w:rPr>
        <w:t>6</w:t>
      </w:r>
      <w:r w:rsidRPr="00D10CC2">
        <w:rPr>
          <w:rFonts w:ascii="Times New Roman" w:hAnsi="Times New Roman" w:cs="Times New Roman"/>
          <w:sz w:val="24"/>
          <w:szCs w:val="24"/>
        </w:rPr>
        <w:t xml:space="preserve">. </w:t>
      </w:r>
      <w:r w:rsidRPr="00D10CC2">
        <w:rPr>
          <w:rFonts w:ascii="Times New Roman" w:hAnsi="Times New Roman" w:cs="Times New Roman"/>
          <w:b w:val="0"/>
          <w:sz w:val="24"/>
          <w:szCs w:val="24"/>
        </w:rPr>
        <w:t>İç paydaş veli anketine katılan ka</w:t>
      </w:r>
      <w:r w:rsidRPr="00D10CC2">
        <w:rPr>
          <w:rFonts w:ascii="Times New Roman" w:hAnsi="Times New Roman" w:cs="Times New Roman"/>
          <w:b w:val="0"/>
          <w:color w:val="auto"/>
          <w:sz w:val="24"/>
          <w:szCs w:val="24"/>
        </w:rPr>
        <w:t>tılımcıların cinsiyete göre dağılımı</w:t>
      </w:r>
      <w:bookmarkEnd w:id="30"/>
    </w:p>
    <w:p w14:paraId="51E9CC1D" w14:textId="77777777" w:rsidR="0030172A" w:rsidRPr="00D10CC2" w:rsidRDefault="0030172A" w:rsidP="0030172A">
      <w:pPr>
        <w:rPr>
          <w:rFonts w:ascii="Times New Roman" w:hAnsi="Times New Roman" w:cs="Times New Roman"/>
        </w:rPr>
      </w:pPr>
    </w:p>
    <w:p w14:paraId="11485AE4" w14:textId="338446CC" w:rsidR="0030172A" w:rsidRPr="00D10CC2" w:rsidRDefault="0030172A" w:rsidP="0030172A">
      <w:pPr>
        <w:spacing w:line="360" w:lineRule="auto"/>
        <w:ind w:firstLine="708"/>
        <w:jc w:val="both"/>
        <w:rPr>
          <w:rFonts w:ascii="Times New Roman" w:hAnsi="Times New Roman" w:cs="Times New Roman"/>
          <w:noProof/>
          <w:sz w:val="24"/>
          <w:szCs w:val="24"/>
          <w:lang w:eastAsia="tr-TR"/>
        </w:rPr>
      </w:pPr>
      <w:r w:rsidRPr="00D10CC2">
        <w:rPr>
          <w:rFonts w:ascii="Times New Roman" w:hAnsi="Times New Roman" w:cs="Times New Roman"/>
          <w:noProof/>
          <w:sz w:val="24"/>
          <w:szCs w:val="24"/>
          <w:lang w:eastAsia="tr-TR"/>
        </w:rPr>
        <w:t xml:space="preserve">Katılımcıların üçte ikisinin yaş aralığı 37-47 yaş aralığında olmakla birlikte; bu bulgu okulun genç veli profiline sahip olduğu yönünde değerlendirilebilir. Zira bu durumu avantaja çevirebilmek için genç veli kitlesinden  eğitim öğretim faaliyetlerinde yararlanmak gerekmektedir. Ayrıca; katılımcıların eğitim düzeyleri çoğunluklu (%45,5) olarak ilkokul </w:t>
      </w:r>
      <w:r w:rsidRPr="00D10CC2">
        <w:rPr>
          <w:rFonts w:ascii="Times New Roman" w:hAnsi="Times New Roman" w:cs="Times New Roman"/>
          <w:noProof/>
          <w:sz w:val="24"/>
          <w:szCs w:val="24"/>
          <w:lang w:eastAsia="tr-TR"/>
        </w:rPr>
        <w:lastRenderedPageBreak/>
        <w:t xml:space="preserve">seviyesindedir. İkinci sırada ise; ortaokul seviyesi (%36,4) gelmektedir. Veli profiline ilişkin demografik bilgiler Şekil 8’de verilmiştir. </w:t>
      </w:r>
    </w:p>
    <w:p w14:paraId="1FD394F4" w14:textId="3FB598B6" w:rsidR="0030172A" w:rsidRPr="00D10CC2" w:rsidRDefault="00860660" w:rsidP="0030172A">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6C9A600C" wp14:editId="108483ED">
            <wp:extent cx="2781300" cy="1514475"/>
            <wp:effectExtent l="0" t="0" r="0" b="9525"/>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cs="Times New Roman"/>
          <w:noProof/>
          <w:sz w:val="24"/>
          <w:szCs w:val="24"/>
          <w:lang w:eastAsia="tr-TR"/>
        </w:rPr>
        <w:drawing>
          <wp:inline distT="0" distB="0" distL="0" distR="0" wp14:anchorId="34B04261" wp14:editId="5DB143ED">
            <wp:extent cx="2857500" cy="1514475"/>
            <wp:effectExtent l="0" t="0" r="0" b="9525"/>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0609FE" w14:textId="77777777" w:rsidR="0030172A" w:rsidRPr="00D10CC2" w:rsidRDefault="0030172A" w:rsidP="0030172A">
      <w:pPr>
        <w:pStyle w:val="ResimYazs"/>
        <w:jc w:val="center"/>
        <w:rPr>
          <w:rFonts w:ascii="Times New Roman" w:hAnsi="Times New Roman" w:cs="Times New Roman"/>
          <w:b w:val="0"/>
          <w:color w:val="202124"/>
          <w:spacing w:val="3"/>
          <w:sz w:val="24"/>
          <w:szCs w:val="24"/>
          <w:shd w:val="clear" w:color="auto" w:fill="FFFFFF"/>
        </w:rPr>
      </w:pPr>
      <w:bookmarkStart w:id="31" w:name="_Toc143684804"/>
      <w:r w:rsidRPr="00D10CC2">
        <w:rPr>
          <w:rFonts w:ascii="Times New Roman" w:hAnsi="Times New Roman" w:cs="Times New Roman"/>
          <w:sz w:val="24"/>
          <w:szCs w:val="24"/>
        </w:rPr>
        <w:t xml:space="preserve">Şekil </w:t>
      </w:r>
      <w:r>
        <w:rPr>
          <w:rFonts w:ascii="Times New Roman" w:hAnsi="Times New Roman" w:cs="Times New Roman"/>
          <w:sz w:val="24"/>
          <w:szCs w:val="24"/>
        </w:rPr>
        <w:t>7</w:t>
      </w:r>
      <w:r w:rsidRPr="00D10CC2">
        <w:rPr>
          <w:rFonts w:ascii="Times New Roman" w:hAnsi="Times New Roman" w:cs="Times New Roman"/>
          <w:b w:val="0"/>
          <w:color w:val="202124"/>
          <w:spacing w:val="3"/>
          <w:sz w:val="24"/>
          <w:szCs w:val="24"/>
          <w:shd w:val="clear" w:color="auto" w:fill="FFFFFF"/>
        </w:rPr>
        <w:t>. İç paydaş veli anketine katılan katılımcıların yaş ve eğitim düzeylerinin dağılımı</w:t>
      </w:r>
      <w:bookmarkEnd w:id="31"/>
    </w:p>
    <w:p w14:paraId="69BA1556" w14:textId="77777777" w:rsidR="0030172A" w:rsidRDefault="0030172A" w:rsidP="0030172A">
      <w:pPr>
        <w:jc w:val="both"/>
        <w:rPr>
          <w:rFonts w:ascii="Times New Roman" w:hAnsi="Times New Roman" w:cs="Times New Roman"/>
          <w:b/>
          <w:i/>
          <w:color w:val="202124"/>
          <w:spacing w:val="3"/>
          <w:sz w:val="24"/>
          <w:szCs w:val="24"/>
          <w:shd w:val="clear" w:color="auto" w:fill="FFFFFF"/>
        </w:rPr>
      </w:pPr>
    </w:p>
    <w:p w14:paraId="5F16B9F1" w14:textId="77777777" w:rsidR="00860660" w:rsidRDefault="00860660" w:rsidP="0030172A">
      <w:pPr>
        <w:jc w:val="both"/>
        <w:rPr>
          <w:rFonts w:ascii="Times New Roman" w:hAnsi="Times New Roman" w:cs="Times New Roman"/>
          <w:b/>
          <w:i/>
          <w:color w:val="202124"/>
          <w:spacing w:val="3"/>
          <w:sz w:val="24"/>
          <w:szCs w:val="24"/>
          <w:shd w:val="clear" w:color="auto" w:fill="FFFFFF"/>
        </w:rPr>
      </w:pPr>
    </w:p>
    <w:p w14:paraId="62A8882C" w14:textId="77777777" w:rsidR="00860660" w:rsidRDefault="00860660" w:rsidP="0030172A">
      <w:pPr>
        <w:jc w:val="both"/>
        <w:rPr>
          <w:rFonts w:ascii="Times New Roman" w:hAnsi="Times New Roman" w:cs="Times New Roman"/>
          <w:b/>
          <w:i/>
          <w:color w:val="202124"/>
          <w:spacing w:val="3"/>
          <w:sz w:val="24"/>
          <w:szCs w:val="24"/>
          <w:shd w:val="clear" w:color="auto" w:fill="FFFFFF"/>
        </w:rPr>
      </w:pPr>
    </w:p>
    <w:p w14:paraId="767CE6EF" w14:textId="77777777" w:rsidR="00860660" w:rsidRDefault="00860660" w:rsidP="0030172A">
      <w:pPr>
        <w:jc w:val="both"/>
        <w:rPr>
          <w:rFonts w:ascii="Times New Roman" w:hAnsi="Times New Roman" w:cs="Times New Roman"/>
          <w:b/>
          <w:i/>
          <w:color w:val="202124"/>
          <w:spacing w:val="3"/>
          <w:sz w:val="24"/>
          <w:szCs w:val="24"/>
          <w:shd w:val="clear" w:color="auto" w:fill="FFFFFF"/>
        </w:rPr>
      </w:pPr>
    </w:p>
    <w:p w14:paraId="30B44EB2" w14:textId="77777777" w:rsidR="00860660" w:rsidRDefault="00860660" w:rsidP="0030172A">
      <w:pPr>
        <w:jc w:val="both"/>
        <w:rPr>
          <w:rFonts w:ascii="Times New Roman" w:hAnsi="Times New Roman" w:cs="Times New Roman"/>
          <w:b/>
          <w:i/>
          <w:color w:val="202124"/>
          <w:spacing w:val="3"/>
          <w:sz w:val="24"/>
          <w:szCs w:val="24"/>
          <w:shd w:val="clear" w:color="auto" w:fill="FFFFFF"/>
        </w:rPr>
      </w:pPr>
    </w:p>
    <w:p w14:paraId="103BBD7C" w14:textId="77777777" w:rsidR="00860660" w:rsidRDefault="00860660" w:rsidP="0030172A">
      <w:pPr>
        <w:jc w:val="both"/>
        <w:rPr>
          <w:rFonts w:ascii="Times New Roman" w:hAnsi="Times New Roman" w:cs="Times New Roman"/>
          <w:b/>
          <w:i/>
          <w:color w:val="202124"/>
          <w:spacing w:val="3"/>
          <w:sz w:val="24"/>
          <w:szCs w:val="24"/>
          <w:shd w:val="clear" w:color="auto" w:fill="FFFFFF"/>
        </w:rPr>
      </w:pPr>
    </w:p>
    <w:p w14:paraId="5EE10813" w14:textId="77777777" w:rsidR="00860660" w:rsidRPr="00D10CC2" w:rsidRDefault="00860660" w:rsidP="0030172A">
      <w:pPr>
        <w:jc w:val="both"/>
        <w:rPr>
          <w:rFonts w:ascii="Times New Roman" w:hAnsi="Times New Roman" w:cs="Times New Roman"/>
          <w:b/>
          <w:i/>
          <w:color w:val="202124"/>
          <w:spacing w:val="3"/>
          <w:sz w:val="24"/>
          <w:szCs w:val="24"/>
          <w:shd w:val="clear" w:color="auto" w:fill="FFFFFF"/>
        </w:rPr>
      </w:pPr>
    </w:p>
    <w:p w14:paraId="22D169B2" w14:textId="770AD437" w:rsidR="0030172A" w:rsidRPr="00D10CC2" w:rsidRDefault="0030172A" w:rsidP="0030172A">
      <w:pPr>
        <w:jc w:val="both"/>
        <w:rPr>
          <w:rFonts w:ascii="Times New Roman" w:hAnsi="Times New Roman" w:cs="Times New Roman"/>
          <w:b/>
          <w:i/>
          <w:color w:val="202124"/>
          <w:spacing w:val="3"/>
          <w:sz w:val="24"/>
          <w:szCs w:val="24"/>
          <w:shd w:val="clear" w:color="auto" w:fill="FFFFFF"/>
        </w:rPr>
      </w:pPr>
      <w:r w:rsidRPr="00D10CC2">
        <w:rPr>
          <w:rFonts w:ascii="Times New Roman" w:hAnsi="Times New Roman" w:cs="Times New Roman"/>
          <w:b/>
          <w:i/>
          <w:color w:val="202124"/>
          <w:spacing w:val="3"/>
          <w:sz w:val="24"/>
          <w:szCs w:val="24"/>
          <w:shd w:val="clear" w:color="auto" w:fill="FFFFFF"/>
        </w:rPr>
        <w:t xml:space="preserve">Katılımcıların </w:t>
      </w:r>
      <w:r w:rsidRPr="0030172A">
        <w:rPr>
          <w:rFonts w:ascii="Times New Roman" w:hAnsi="Times New Roman" w:cs="Times New Roman"/>
          <w:b/>
          <w:i/>
          <w:color w:val="000000"/>
          <w:sz w:val="24"/>
          <w:szCs w:val="24"/>
        </w:rPr>
        <w:t xml:space="preserve">Hasankadı </w:t>
      </w:r>
      <w:proofErr w:type="spellStart"/>
      <w:r w:rsidR="00BB3CF2">
        <w:rPr>
          <w:rFonts w:ascii="Times New Roman" w:hAnsi="Times New Roman" w:cs="Times New Roman"/>
          <w:b/>
          <w:i/>
          <w:color w:val="000000"/>
          <w:sz w:val="24"/>
          <w:szCs w:val="24"/>
        </w:rPr>
        <w:t>ÇPAL’ye</w:t>
      </w:r>
      <w:proofErr w:type="spellEnd"/>
      <w:r w:rsidRPr="00D10CC2">
        <w:rPr>
          <w:rFonts w:ascii="Times New Roman" w:hAnsi="Times New Roman" w:cs="Times New Roman"/>
          <w:b/>
          <w:i/>
          <w:color w:val="202124"/>
          <w:spacing w:val="3"/>
          <w:sz w:val="24"/>
          <w:szCs w:val="24"/>
          <w:shd w:val="clear" w:color="auto" w:fill="FFFFFF"/>
        </w:rPr>
        <w:t xml:space="preserve"> İlişkin Görüşleri; </w:t>
      </w:r>
    </w:p>
    <w:p w14:paraId="56D0A941" w14:textId="77777777" w:rsidR="0030172A" w:rsidRPr="001A2367" w:rsidRDefault="0030172A" w:rsidP="0030172A">
      <w:pPr>
        <w:jc w:val="both"/>
        <w:rPr>
          <w:rFonts w:ascii="Times New Roman" w:hAnsi="Times New Roman" w:cs="Times New Roman"/>
          <w:b/>
          <w:i/>
          <w:color w:val="202124"/>
          <w:spacing w:val="3"/>
          <w:sz w:val="24"/>
          <w:szCs w:val="24"/>
          <w:shd w:val="clear" w:color="auto" w:fill="FFFFFF"/>
        </w:rPr>
      </w:pPr>
      <w:r w:rsidRPr="001A2367">
        <w:rPr>
          <w:rFonts w:ascii="Times New Roman" w:hAnsi="Times New Roman" w:cs="Times New Roman"/>
          <w:color w:val="202124"/>
          <w:spacing w:val="3"/>
          <w:sz w:val="24"/>
          <w:szCs w:val="24"/>
          <w:shd w:val="clear" w:color="auto" w:fill="FFFFFF"/>
        </w:rPr>
        <w:t>1)Okulun hizmet ve görevleri hakkında bilgi sahibiyim. </w:t>
      </w:r>
    </w:p>
    <w:p w14:paraId="1DFA096B" w14:textId="276EF067" w:rsidR="0030172A" w:rsidRPr="00D10CC2" w:rsidRDefault="00860660" w:rsidP="0030172A">
      <w:pPr>
        <w:rPr>
          <w:rFonts w:ascii="Times New Roman" w:hAnsi="Times New Roman" w:cs="Times New Roman"/>
          <w:b/>
          <w:bCs/>
          <w:color w:val="FFFFFF"/>
          <w:shd w:val="clear" w:color="auto" w:fill="673AB7"/>
        </w:rPr>
      </w:pPr>
      <w:r>
        <w:rPr>
          <w:rFonts w:ascii="Times New Roman" w:hAnsi="Times New Roman" w:cs="Times New Roman"/>
          <w:b/>
          <w:bCs/>
          <w:noProof/>
          <w:color w:val="FFFFFF"/>
          <w:shd w:val="clear" w:color="auto" w:fill="673AB7"/>
          <w:lang w:eastAsia="tr-TR"/>
        </w:rPr>
        <w:drawing>
          <wp:inline distT="0" distB="0" distL="0" distR="0" wp14:anchorId="660960E7" wp14:editId="140FDF4F">
            <wp:extent cx="6048375" cy="1743075"/>
            <wp:effectExtent l="0" t="0" r="9525" b="9525"/>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480971" w14:textId="7330BD9A" w:rsidR="0030172A" w:rsidRPr="00D10CC2" w:rsidRDefault="0030172A" w:rsidP="0030172A">
      <w:pPr>
        <w:spacing w:line="360" w:lineRule="auto"/>
        <w:ind w:firstLine="708"/>
        <w:jc w:val="both"/>
        <w:rPr>
          <w:rFonts w:ascii="Times New Roman" w:hAnsi="Times New Roman" w:cs="Times New Roman"/>
          <w:color w:val="202124"/>
          <w:spacing w:val="3"/>
          <w:sz w:val="24"/>
          <w:szCs w:val="24"/>
          <w:shd w:val="clear" w:color="auto" w:fill="FFFFFF"/>
        </w:rPr>
      </w:pPr>
      <w:r w:rsidRPr="00D10CC2">
        <w:rPr>
          <w:rFonts w:ascii="Times New Roman" w:hAnsi="Times New Roman" w:cs="Times New Roman"/>
          <w:color w:val="202124"/>
          <w:spacing w:val="3"/>
          <w:sz w:val="24"/>
          <w:szCs w:val="24"/>
          <w:shd w:val="clear" w:color="auto" w:fill="FFFFFF"/>
        </w:rPr>
        <w:t xml:space="preserve">Katılımcıların okulun </w:t>
      </w:r>
      <w:r w:rsidR="00860660">
        <w:rPr>
          <w:rFonts w:ascii="Times New Roman" w:hAnsi="Times New Roman" w:cs="Times New Roman"/>
          <w:color w:val="202124"/>
          <w:spacing w:val="3"/>
          <w:sz w:val="24"/>
          <w:szCs w:val="24"/>
          <w:shd w:val="clear" w:color="auto" w:fill="FFFFFF"/>
        </w:rPr>
        <w:t>hizmet ve görevleri hakkında (%80</w:t>
      </w:r>
      <w:r w:rsidRPr="00D10CC2">
        <w:rPr>
          <w:rFonts w:ascii="Times New Roman" w:hAnsi="Times New Roman" w:cs="Times New Roman"/>
          <w:color w:val="202124"/>
          <w:spacing w:val="3"/>
          <w:sz w:val="24"/>
          <w:szCs w:val="24"/>
          <w:shd w:val="clear" w:color="auto" w:fill="FFFFFF"/>
        </w:rPr>
        <w:t xml:space="preserve">) </w:t>
      </w:r>
      <w:r w:rsidRPr="00D10CC2">
        <w:rPr>
          <w:rFonts w:ascii="Times New Roman" w:hAnsi="Times New Roman" w:cs="Times New Roman"/>
          <w:i/>
          <w:color w:val="202124"/>
          <w:spacing w:val="3"/>
          <w:sz w:val="24"/>
          <w:szCs w:val="24"/>
          <w:shd w:val="clear" w:color="auto" w:fill="FFFFFF"/>
        </w:rPr>
        <w:t>yeterli düzeyde bilgi sahibi oldukları</w:t>
      </w:r>
      <w:r w:rsidRPr="00D10CC2">
        <w:rPr>
          <w:rFonts w:ascii="Times New Roman" w:hAnsi="Times New Roman" w:cs="Times New Roman"/>
          <w:color w:val="202124"/>
          <w:spacing w:val="3"/>
          <w:sz w:val="24"/>
          <w:szCs w:val="24"/>
          <w:shd w:val="clear" w:color="auto" w:fill="FFFFFF"/>
        </w:rPr>
        <w:t xml:space="preserve"> görülmektedir. Bu durumun velilerin, eğitim öğretim faaliyetlerine aktif katılım sağlaması adına yarar sağlayacağı düşünülmektedir.  </w:t>
      </w:r>
    </w:p>
    <w:p w14:paraId="129EF70A" w14:textId="77777777" w:rsidR="0030172A" w:rsidRDefault="0030172A" w:rsidP="0030172A">
      <w:pPr>
        <w:spacing w:line="360" w:lineRule="auto"/>
        <w:jc w:val="both"/>
        <w:rPr>
          <w:rFonts w:ascii="Times New Roman" w:hAnsi="Times New Roman" w:cs="Times New Roman"/>
          <w:color w:val="202124"/>
          <w:spacing w:val="3"/>
          <w:shd w:val="clear" w:color="auto" w:fill="FFFFFF"/>
        </w:rPr>
      </w:pPr>
    </w:p>
    <w:p w14:paraId="28464877" w14:textId="77777777" w:rsidR="0030172A" w:rsidRDefault="0030172A" w:rsidP="0030172A">
      <w:pPr>
        <w:spacing w:line="360" w:lineRule="auto"/>
        <w:jc w:val="both"/>
        <w:rPr>
          <w:rFonts w:ascii="Times New Roman" w:hAnsi="Times New Roman" w:cs="Times New Roman"/>
          <w:color w:val="202124"/>
          <w:spacing w:val="3"/>
          <w:shd w:val="clear" w:color="auto" w:fill="FFFFFF"/>
        </w:rPr>
      </w:pPr>
    </w:p>
    <w:p w14:paraId="2B56C1F1" w14:textId="77777777" w:rsidR="0030172A" w:rsidRDefault="0030172A" w:rsidP="0030172A">
      <w:pPr>
        <w:spacing w:line="360" w:lineRule="auto"/>
        <w:jc w:val="both"/>
        <w:rPr>
          <w:rFonts w:ascii="Times New Roman" w:hAnsi="Times New Roman" w:cs="Times New Roman"/>
          <w:color w:val="202124"/>
          <w:spacing w:val="3"/>
          <w:shd w:val="clear" w:color="auto" w:fill="FFFFFF"/>
        </w:rPr>
      </w:pPr>
    </w:p>
    <w:p w14:paraId="3A5B03AE" w14:textId="77777777" w:rsidR="0030172A" w:rsidRDefault="0030172A" w:rsidP="0030172A">
      <w:pPr>
        <w:spacing w:line="360" w:lineRule="auto"/>
        <w:jc w:val="both"/>
        <w:rPr>
          <w:rFonts w:ascii="Times New Roman" w:hAnsi="Times New Roman" w:cs="Times New Roman"/>
          <w:color w:val="202124"/>
          <w:spacing w:val="3"/>
          <w:shd w:val="clear" w:color="auto" w:fill="FFFFFF"/>
        </w:rPr>
      </w:pPr>
    </w:p>
    <w:p w14:paraId="50A90ED7" w14:textId="77777777" w:rsidR="0030172A" w:rsidRDefault="0030172A" w:rsidP="0030172A">
      <w:pPr>
        <w:spacing w:line="360" w:lineRule="auto"/>
        <w:jc w:val="both"/>
        <w:rPr>
          <w:rFonts w:ascii="Times New Roman" w:hAnsi="Times New Roman" w:cs="Times New Roman"/>
          <w:color w:val="202124"/>
          <w:spacing w:val="3"/>
          <w:shd w:val="clear" w:color="auto" w:fill="FFFFFF"/>
        </w:rPr>
      </w:pPr>
    </w:p>
    <w:p w14:paraId="00AB25C7" w14:textId="77777777" w:rsidR="0030172A" w:rsidRPr="00D10CC2" w:rsidRDefault="0030172A" w:rsidP="0030172A">
      <w:pPr>
        <w:spacing w:line="360" w:lineRule="auto"/>
        <w:jc w:val="both"/>
        <w:rPr>
          <w:rFonts w:ascii="Times New Roman" w:hAnsi="Times New Roman" w:cs="Times New Roman"/>
          <w:color w:val="202124"/>
          <w:spacing w:val="3"/>
          <w:shd w:val="clear" w:color="auto" w:fill="FFFFFF"/>
        </w:rPr>
      </w:pPr>
    </w:p>
    <w:p w14:paraId="7777FCF1" w14:textId="77777777" w:rsidR="0030172A" w:rsidRPr="001A2367" w:rsidRDefault="0030172A" w:rsidP="0030172A">
      <w:pPr>
        <w:spacing w:line="360" w:lineRule="auto"/>
        <w:jc w:val="both"/>
        <w:rPr>
          <w:rFonts w:ascii="Times New Roman" w:hAnsi="Times New Roman" w:cs="Times New Roman"/>
          <w:color w:val="202124"/>
          <w:spacing w:val="3"/>
          <w:sz w:val="24"/>
          <w:szCs w:val="24"/>
          <w:shd w:val="clear" w:color="auto" w:fill="FFFFFF"/>
        </w:rPr>
      </w:pPr>
      <w:r w:rsidRPr="001A2367">
        <w:rPr>
          <w:rFonts w:ascii="Times New Roman" w:hAnsi="Times New Roman" w:cs="Times New Roman"/>
          <w:color w:val="202124"/>
          <w:spacing w:val="3"/>
          <w:sz w:val="24"/>
          <w:szCs w:val="24"/>
          <w:shd w:val="clear" w:color="auto" w:fill="FFFFFF"/>
        </w:rPr>
        <w:t>2)İhtiyaç durumunda rahatlıkla iletişime geçebilirim.</w:t>
      </w:r>
    </w:p>
    <w:p w14:paraId="512FA03D" w14:textId="0025A8C9" w:rsidR="0030172A" w:rsidRPr="00D10CC2" w:rsidRDefault="00860660" w:rsidP="0030172A">
      <w:pPr>
        <w:spacing w:line="360" w:lineRule="auto"/>
        <w:jc w:val="both"/>
        <w:rPr>
          <w:rFonts w:ascii="Times New Roman" w:hAnsi="Times New Roman" w:cs="Times New Roman"/>
          <w:color w:val="202124"/>
          <w:spacing w:val="3"/>
          <w:sz w:val="24"/>
          <w:szCs w:val="24"/>
          <w:shd w:val="clear" w:color="auto" w:fill="FFFFFF"/>
        </w:rPr>
      </w:pPr>
      <w:r>
        <w:rPr>
          <w:rFonts w:ascii="Times New Roman" w:hAnsi="Times New Roman" w:cs="Times New Roman"/>
          <w:noProof/>
          <w:color w:val="202124"/>
          <w:spacing w:val="3"/>
          <w:sz w:val="24"/>
          <w:szCs w:val="24"/>
          <w:shd w:val="clear" w:color="auto" w:fill="FFFFFF"/>
          <w:lang w:eastAsia="tr-TR"/>
        </w:rPr>
        <w:drawing>
          <wp:inline distT="0" distB="0" distL="0" distR="0" wp14:anchorId="3FC8DDCB" wp14:editId="23832028">
            <wp:extent cx="5029200" cy="1733550"/>
            <wp:effectExtent l="0" t="0" r="0" b="0"/>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231336" w14:textId="3D715DF2" w:rsidR="0030172A" w:rsidRDefault="0030172A" w:rsidP="0030172A">
      <w:pPr>
        <w:spacing w:line="360" w:lineRule="auto"/>
        <w:ind w:firstLine="708"/>
        <w:jc w:val="both"/>
        <w:rPr>
          <w:rFonts w:ascii="Times New Roman" w:hAnsi="Times New Roman" w:cs="Times New Roman"/>
          <w:color w:val="202124"/>
          <w:spacing w:val="3"/>
          <w:sz w:val="24"/>
          <w:szCs w:val="24"/>
          <w:shd w:val="clear" w:color="auto" w:fill="FFFFFF"/>
        </w:rPr>
      </w:pPr>
      <w:r w:rsidRPr="00D10CC2">
        <w:rPr>
          <w:rFonts w:ascii="Times New Roman" w:hAnsi="Times New Roman" w:cs="Times New Roman"/>
          <w:color w:val="202124"/>
          <w:spacing w:val="3"/>
          <w:sz w:val="24"/>
          <w:szCs w:val="24"/>
          <w:shd w:val="clear" w:color="auto" w:fill="FFFFFF"/>
        </w:rPr>
        <w:t xml:space="preserve">Katılımcıların ihtiyaç durumunda; </w:t>
      </w:r>
      <w:r>
        <w:rPr>
          <w:rFonts w:ascii="Times New Roman" w:hAnsi="Times New Roman" w:cs="Times New Roman"/>
          <w:color w:val="000000"/>
          <w:sz w:val="24"/>
          <w:szCs w:val="24"/>
        </w:rPr>
        <w:t xml:space="preserve">Hasankadı </w:t>
      </w:r>
      <w:r w:rsidR="00BB3CF2">
        <w:rPr>
          <w:rFonts w:ascii="Times New Roman" w:hAnsi="Times New Roman" w:cs="Times New Roman"/>
          <w:color w:val="000000"/>
          <w:sz w:val="24"/>
          <w:szCs w:val="24"/>
        </w:rPr>
        <w:t>ÇPAL</w:t>
      </w:r>
      <w:r w:rsidR="00860660">
        <w:rPr>
          <w:rFonts w:ascii="Times New Roman" w:hAnsi="Times New Roman" w:cs="Times New Roman"/>
          <w:color w:val="202124"/>
          <w:spacing w:val="3"/>
          <w:sz w:val="24"/>
          <w:szCs w:val="24"/>
          <w:shd w:val="clear" w:color="auto" w:fill="FFFFFF"/>
        </w:rPr>
        <w:t xml:space="preserve"> ile yüksek oranda (%50</w:t>
      </w:r>
      <w:r w:rsidRPr="00D10CC2">
        <w:rPr>
          <w:rFonts w:ascii="Times New Roman" w:hAnsi="Times New Roman" w:cs="Times New Roman"/>
          <w:color w:val="202124"/>
          <w:spacing w:val="3"/>
          <w:sz w:val="24"/>
          <w:szCs w:val="24"/>
          <w:shd w:val="clear" w:color="auto" w:fill="FFFFFF"/>
        </w:rPr>
        <w:t xml:space="preserve">) </w:t>
      </w:r>
      <w:r w:rsidRPr="00D10CC2">
        <w:rPr>
          <w:rFonts w:ascii="Times New Roman" w:hAnsi="Times New Roman" w:cs="Times New Roman"/>
          <w:i/>
          <w:color w:val="202124"/>
          <w:spacing w:val="3"/>
          <w:sz w:val="24"/>
          <w:szCs w:val="24"/>
          <w:shd w:val="clear" w:color="auto" w:fill="FFFFFF"/>
        </w:rPr>
        <w:t xml:space="preserve">rahatlıkla iletişime geçebildikleri </w:t>
      </w:r>
      <w:r w:rsidRPr="00D10CC2">
        <w:rPr>
          <w:rFonts w:ascii="Times New Roman" w:hAnsi="Times New Roman" w:cs="Times New Roman"/>
          <w:color w:val="202124"/>
          <w:spacing w:val="3"/>
          <w:sz w:val="24"/>
          <w:szCs w:val="24"/>
          <w:shd w:val="clear" w:color="auto" w:fill="FFFFFF"/>
        </w:rPr>
        <w:t xml:space="preserve">tespit edilmiş, </w:t>
      </w:r>
      <w:r w:rsidR="00860660">
        <w:rPr>
          <w:rFonts w:ascii="Times New Roman" w:hAnsi="Times New Roman" w:cs="Times New Roman"/>
          <w:color w:val="202124"/>
          <w:spacing w:val="3"/>
          <w:sz w:val="24"/>
          <w:szCs w:val="24"/>
          <w:shd w:val="clear" w:color="auto" w:fill="FFFFFF"/>
        </w:rPr>
        <w:t>Kararsız oran için çalışma yapılması gerekmektedir.</w:t>
      </w:r>
    </w:p>
    <w:p w14:paraId="2A0F9E5C" w14:textId="77777777" w:rsidR="00860660" w:rsidRDefault="00860660" w:rsidP="0030172A">
      <w:pPr>
        <w:spacing w:line="360" w:lineRule="auto"/>
        <w:ind w:firstLine="708"/>
        <w:jc w:val="both"/>
        <w:rPr>
          <w:rFonts w:ascii="Times New Roman" w:hAnsi="Times New Roman" w:cs="Times New Roman"/>
          <w:color w:val="202124"/>
          <w:spacing w:val="3"/>
          <w:sz w:val="24"/>
          <w:szCs w:val="24"/>
          <w:shd w:val="clear" w:color="auto" w:fill="FFFFFF"/>
        </w:rPr>
      </w:pPr>
    </w:p>
    <w:p w14:paraId="534775E8" w14:textId="77777777" w:rsidR="00860660" w:rsidRPr="00D10CC2" w:rsidRDefault="00860660" w:rsidP="0030172A">
      <w:pPr>
        <w:spacing w:line="360" w:lineRule="auto"/>
        <w:ind w:firstLine="708"/>
        <w:jc w:val="both"/>
        <w:rPr>
          <w:rFonts w:ascii="Times New Roman" w:hAnsi="Times New Roman" w:cs="Times New Roman"/>
          <w:color w:val="202124"/>
          <w:spacing w:val="3"/>
          <w:sz w:val="24"/>
          <w:szCs w:val="24"/>
          <w:shd w:val="clear" w:color="auto" w:fill="FFFFFF"/>
        </w:rPr>
      </w:pPr>
    </w:p>
    <w:p w14:paraId="7BA4CA4B" w14:textId="20F8AF1C" w:rsidR="0030172A" w:rsidRPr="001A2367" w:rsidRDefault="0030172A" w:rsidP="0030172A">
      <w:pPr>
        <w:spacing w:line="360" w:lineRule="auto"/>
        <w:rPr>
          <w:rFonts w:ascii="Times New Roman" w:hAnsi="Times New Roman" w:cs="Times New Roman"/>
          <w:color w:val="202124"/>
          <w:spacing w:val="3"/>
          <w:sz w:val="24"/>
          <w:szCs w:val="24"/>
          <w:shd w:val="clear" w:color="auto" w:fill="FFFFFF"/>
        </w:rPr>
      </w:pPr>
      <w:r w:rsidRPr="001A2367">
        <w:rPr>
          <w:rStyle w:val="myxfac"/>
          <w:rFonts w:ascii="Times New Roman" w:hAnsi="Times New Roman" w:cs="Times New Roman"/>
          <w:color w:val="202124"/>
          <w:spacing w:val="3"/>
          <w:sz w:val="24"/>
          <w:szCs w:val="24"/>
          <w:shd w:val="clear" w:color="auto" w:fill="FFFFFF"/>
        </w:rPr>
        <w:t>3) Okulun; eğitim öğretim faaliyetlerinden memnunum.</w:t>
      </w:r>
      <w:r w:rsidRPr="001A2367">
        <w:rPr>
          <w:rFonts w:ascii="Times New Roman" w:hAnsi="Times New Roman" w:cs="Times New Roman"/>
          <w:color w:val="202124"/>
          <w:spacing w:val="3"/>
          <w:sz w:val="24"/>
          <w:szCs w:val="24"/>
          <w:shd w:val="clear" w:color="auto" w:fill="FFFFFF"/>
        </w:rPr>
        <w:br/>
      </w:r>
      <w:r w:rsidR="00860660">
        <w:rPr>
          <w:rFonts w:ascii="Times New Roman" w:hAnsi="Times New Roman" w:cs="Times New Roman"/>
          <w:noProof/>
          <w:color w:val="202124"/>
          <w:spacing w:val="3"/>
          <w:sz w:val="24"/>
          <w:szCs w:val="24"/>
          <w:shd w:val="clear" w:color="auto" w:fill="FFFFFF"/>
          <w:lang w:eastAsia="tr-TR"/>
        </w:rPr>
        <w:drawing>
          <wp:inline distT="0" distB="0" distL="0" distR="0" wp14:anchorId="7F628C0D" wp14:editId="3047F311">
            <wp:extent cx="4848225" cy="1857375"/>
            <wp:effectExtent l="0" t="0" r="9525" b="9525"/>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F18A9D" w14:textId="78756629" w:rsidR="0030172A" w:rsidRPr="00D10CC2" w:rsidRDefault="0030172A" w:rsidP="0030172A">
      <w:pPr>
        <w:jc w:val="center"/>
        <w:rPr>
          <w:rFonts w:ascii="Times New Roman" w:hAnsi="Times New Roman" w:cs="Times New Roman"/>
          <w:color w:val="202124"/>
          <w:spacing w:val="3"/>
          <w:sz w:val="24"/>
          <w:szCs w:val="24"/>
          <w:shd w:val="clear" w:color="auto" w:fill="FFFFFF"/>
        </w:rPr>
      </w:pPr>
    </w:p>
    <w:p w14:paraId="7C5FB479" w14:textId="03F219E0" w:rsidR="0030172A" w:rsidRDefault="0030172A" w:rsidP="0030172A">
      <w:pPr>
        <w:spacing w:line="360" w:lineRule="auto"/>
        <w:ind w:firstLine="709"/>
        <w:jc w:val="both"/>
        <w:rPr>
          <w:rFonts w:ascii="Times New Roman" w:hAnsi="Times New Roman" w:cs="Times New Roman"/>
          <w:color w:val="202124"/>
          <w:spacing w:val="3"/>
          <w:sz w:val="24"/>
          <w:szCs w:val="24"/>
          <w:shd w:val="clear" w:color="auto" w:fill="FFFFFF"/>
        </w:rPr>
      </w:pPr>
      <w:r w:rsidRPr="00D10CC2">
        <w:rPr>
          <w:rFonts w:ascii="Times New Roman" w:hAnsi="Times New Roman" w:cs="Times New Roman"/>
          <w:color w:val="202124"/>
          <w:spacing w:val="3"/>
          <w:sz w:val="24"/>
          <w:szCs w:val="24"/>
          <w:shd w:val="clear" w:color="auto" w:fill="FFFFFF"/>
        </w:rPr>
        <w:t xml:space="preserve">Katılımcıların; </w:t>
      </w:r>
      <w:r>
        <w:rPr>
          <w:rFonts w:ascii="Times New Roman" w:hAnsi="Times New Roman" w:cs="Times New Roman"/>
          <w:color w:val="000000"/>
          <w:sz w:val="24"/>
          <w:szCs w:val="24"/>
        </w:rPr>
        <w:t xml:space="preserve">Hasankadı </w:t>
      </w:r>
      <w:proofErr w:type="spellStart"/>
      <w:r w:rsidR="00BB3CF2">
        <w:rPr>
          <w:rFonts w:ascii="Times New Roman" w:hAnsi="Times New Roman" w:cs="Times New Roman"/>
          <w:color w:val="000000"/>
          <w:sz w:val="24"/>
          <w:szCs w:val="24"/>
        </w:rPr>
        <w:t>ÇPAL’nin</w:t>
      </w:r>
      <w:proofErr w:type="spellEnd"/>
      <w:r w:rsidRPr="00D10CC2">
        <w:rPr>
          <w:rFonts w:ascii="Times New Roman" w:hAnsi="Times New Roman" w:cs="Times New Roman"/>
          <w:color w:val="202124"/>
          <w:spacing w:val="3"/>
          <w:sz w:val="24"/>
          <w:szCs w:val="24"/>
          <w:shd w:val="clear" w:color="auto" w:fill="FFFFFF"/>
        </w:rPr>
        <w:t xml:space="preserve"> eğitim öğretim faaliyetlerine yönelik görüşleri incelendiğinde kat</w:t>
      </w:r>
      <w:r w:rsidR="00885793">
        <w:rPr>
          <w:rFonts w:ascii="Times New Roman" w:hAnsi="Times New Roman" w:cs="Times New Roman"/>
          <w:color w:val="202124"/>
          <w:spacing w:val="3"/>
          <w:sz w:val="24"/>
          <w:szCs w:val="24"/>
          <w:shd w:val="clear" w:color="auto" w:fill="FFFFFF"/>
        </w:rPr>
        <w:t>ılımcıların büyük çoğunluğu (%70)</w:t>
      </w:r>
      <w:r w:rsidRPr="00D10CC2">
        <w:rPr>
          <w:rFonts w:ascii="Times New Roman" w:hAnsi="Times New Roman" w:cs="Times New Roman"/>
          <w:color w:val="202124"/>
          <w:spacing w:val="3"/>
          <w:sz w:val="24"/>
          <w:szCs w:val="24"/>
          <w:shd w:val="clear" w:color="auto" w:fill="FFFFFF"/>
        </w:rPr>
        <w:t xml:space="preserve"> yapılan faaliyetlerden memnuniyetini belirtmiştir. </w:t>
      </w:r>
    </w:p>
    <w:p w14:paraId="249AA3ED" w14:textId="77777777" w:rsidR="00885793" w:rsidRPr="00D10CC2" w:rsidRDefault="00885793" w:rsidP="0030172A">
      <w:pPr>
        <w:spacing w:line="360" w:lineRule="auto"/>
        <w:ind w:firstLine="709"/>
        <w:jc w:val="both"/>
        <w:rPr>
          <w:rFonts w:ascii="Times New Roman" w:hAnsi="Times New Roman" w:cs="Times New Roman"/>
          <w:color w:val="202124"/>
          <w:spacing w:val="3"/>
          <w:sz w:val="24"/>
          <w:szCs w:val="24"/>
          <w:shd w:val="clear" w:color="auto" w:fill="FFFFFF"/>
        </w:rPr>
      </w:pPr>
    </w:p>
    <w:p w14:paraId="7E9B8781" w14:textId="6CEA30FB" w:rsidR="0030172A" w:rsidRPr="00D10CC2" w:rsidRDefault="0030172A" w:rsidP="0030172A">
      <w:pPr>
        <w:pStyle w:val="ListeParagraf"/>
        <w:spacing w:line="360" w:lineRule="auto"/>
        <w:ind w:left="0" w:firstLine="709"/>
        <w:jc w:val="both"/>
        <w:rPr>
          <w:rFonts w:ascii="Times New Roman" w:hAnsi="Times New Roman" w:cs="Times New Roman"/>
          <w:color w:val="202124"/>
          <w:spacing w:val="3"/>
          <w:sz w:val="24"/>
          <w:szCs w:val="24"/>
          <w:shd w:val="clear" w:color="auto" w:fill="FFFFFF"/>
        </w:rPr>
      </w:pPr>
      <w:r w:rsidRPr="00D10CC2">
        <w:rPr>
          <w:rFonts w:ascii="Times New Roman" w:hAnsi="Times New Roman" w:cs="Times New Roman"/>
          <w:color w:val="202124"/>
          <w:spacing w:val="3"/>
          <w:sz w:val="24"/>
          <w:szCs w:val="24"/>
          <w:shd w:val="clear" w:color="auto" w:fill="FFFFFF"/>
        </w:rPr>
        <w:t xml:space="preserve">Velilerin </w:t>
      </w:r>
      <w:r>
        <w:rPr>
          <w:rFonts w:ascii="Times New Roman" w:hAnsi="Times New Roman" w:cs="Times New Roman"/>
          <w:color w:val="000000"/>
          <w:sz w:val="24"/>
          <w:szCs w:val="24"/>
        </w:rPr>
        <w:t xml:space="preserve">Hasankadı </w:t>
      </w:r>
      <w:r w:rsidR="00BB3CF2">
        <w:rPr>
          <w:rFonts w:ascii="Times New Roman" w:hAnsi="Times New Roman" w:cs="Times New Roman"/>
          <w:color w:val="000000"/>
          <w:sz w:val="24"/>
          <w:szCs w:val="24"/>
        </w:rPr>
        <w:t>ÇPAL</w:t>
      </w:r>
      <w:r w:rsidRPr="00D10CC2">
        <w:rPr>
          <w:rFonts w:ascii="Times New Roman" w:hAnsi="Times New Roman" w:cs="Times New Roman"/>
          <w:color w:val="202124"/>
          <w:spacing w:val="3"/>
          <w:sz w:val="24"/>
          <w:szCs w:val="24"/>
          <w:shd w:val="clear" w:color="auto" w:fill="FFFFFF"/>
        </w:rPr>
        <w:t xml:space="preserve"> tarafından iyileştirilmesi gerektiğini düşündükleri konu/alanlara ilişkin görüşlerinden öne çıkan husus </w:t>
      </w:r>
      <w:r w:rsidR="00885793">
        <w:rPr>
          <w:rFonts w:ascii="Times New Roman" w:hAnsi="Times New Roman" w:cs="Times New Roman"/>
          <w:i/>
          <w:color w:val="202124"/>
          <w:spacing w:val="3"/>
          <w:sz w:val="24"/>
          <w:szCs w:val="24"/>
          <w:shd w:val="clear" w:color="auto" w:fill="FFFFFF"/>
        </w:rPr>
        <w:t>okul gezilerinin artırılmasına yöneliktir</w:t>
      </w:r>
      <w:proofErr w:type="gramStart"/>
      <w:r w:rsidR="00885793">
        <w:rPr>
          <w:rFonts w:ascii="Times New Roman" w:hAnsi="Times New Roman" w:cs="Times New Roman"/>
          <w:i/>
          <w:color w:val="202124"/>
          <w:spacing w:val="3"/>
          <w:sz w:val="24"/>
          <w:szCs w:val="24"/>
          <w:shd w:val="clear" w:color="auto" w:fill="FFFFFF"/>
        </w:rPr>
        <w:t>.</w:t>
      </w:r>
      <w:r w:rsidRPr="00D10CC2">
        <w:rPr>
          <w:rFonts w:ascii="Times New Roman" w:hAnsi="Times New Roman" w:cs="Times New Roman"/>
          <w:i/>
          <w:color w:val="202124"/>
          <w:spacing w:val="3"/>
          <w:sz w:val="24"/>
          <w:szCs w:val="24"/>
          <w:shd w:val="clear" w:color="auto" w:fill="FFFFFF"/>
        </w:rPr>
        <w:t>.</w:t>
      </w:r>
      <w:proofErr w:type="gramEnd"/>
      <w:r w:rsidRPr="00D10CC2">
        <w:rPr>
          <w:rFonts w:ascii="Times New Roman" w:hAnsi="Times New Roman" w:cs="Times New Roman"/>
          <w:color w:val="202124"/>
          <w:spacing w:val="3"/>
          <w:sz w:val="24"/>
          <w:szCs w:val="24"/>
          <w:shd w:val="clear" w:color="auto" w:fill="FFFFFF"/>
        </w:rPr>
        <w:t xml:space="preserve"> </w:t>
      </w:r>
    </w:p>
    <w:p w14:paraId="2FAA6251" w14:textId="77777777" w:rsidR="0030172A" w:rsidRPr="00D10CC2" w:rsidRDefault="0030172A" w:rsidP="0030172A">
      <w:pPr>
        <w:jc w:val="both"/>
        <w:rPr>
          <w:rFonts w:ascii="Times New Roman" w:hAnsi="Times New Roman" w:cs="Times New Roman"/>
          <w:sz w:val="24"/>
          <w:szCs w:val="24"/>
        </w:rPr>
      </w:pPr>
      <w:r w:rsidRPr="00D10CC2">
        <w:rPr>
          <w:rFonts w:ascii="Times New Roman" w:hAnsi="Times New Roman" w:cs="Times New Roman"/>
          <w:b/>
          <w:sz w:val="24"/>
          <w:szCs w:val="24"/>
        </w:rPr>
        <w:lastRenderedPageBreak/>
        <w:t>Tablo 10.</w:t>
      </w:r>
      <w:r w:rsidRPr="00D10CC2">
        <w:rPr>
          <w:rFonts w:ascii="Times New Roman" w:hAnsi="Times New Roman" w:cs="Times New Roman"/>
          <w:sz w:val="24"/>
          <w:szCs w:val="24"/>
        </w:rPr>
        <w:t xml:space="preserve"> Velilerin Okula Yönelik Görüşleri</w:t>
      </w:r>
    </w:p>
    <w:tbl>
      <w:tblPr>
        <w:tblStyle w:val="AkListe-Vurgu2"/>
        <w:tblW w:w="9226" w:type="dxa"/>
        <w:tblLook w:val="04A0" w:firstRow="1" w:lastRow="0" w:firstColumn="1" w:lastColumn="0" w:noHBand="0" w:noVBand="1"/>
      </w:tblPr>
      <w:tblGrid>
        <w:gridCol w:w="4337"/>
        <w:gridCol w:w="842"/>
        <w:gridCol w:w="841"/>
        <w:gridCol w:w="843"/>
        <w:gridCol w:w="842"/>
        <w:gridCol w:w="843"/>
        <w:gridCol w:w="678"/>
      </w:tblGrid>
      <w:tr w:rsidR="0030172A" w:rsidRPr="00D10CC2" w14:paraId="03D920EE" w14:textId="77777777" w:rsidTr="003F02CB">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337" w:type="dxa"/>
            <w:vMerge w:val="restart"/>
          </w:tcPr>
          <w:p w14:paraId="368A7A0B" w14:textId="77777777" w:rsidR="0030172A" w:rsidRPr="00D10CC2" w:rsidRDefault="0030172A" w:rsidP="0030172A">
            <w:pPr>
              <w:rPr>
                <w:rFonts w:ascii="Times New Roman" w:hAnsi="Times New Roman" w:cs="Times New Roman"/>
                <w:b w:val="0"/>
                <w:sz w:val="24"/>
                <w:szCs w:val="24"/>
              </w:rPr>
            </w:pPr>
          </w:p>
          <w:p w14:paraId="7978CFCF" w14:textId="77777777" w:rsidR="0030172A" w:rsidRPr="00D10CC2" w:rsidRDefault="0030172A" w:rsidP="0030172A">
            <w:pPr>
              <w:rPr>
                <w:rFonts w:ascii="Times New Roman" w:hAnsi="Times New Roman" w:cs="Times New Roman"/>
                <w:b w:val="0"/>
                <w:sz w:val="24"/>
                <w:szCs w:val="24"/>
              </w:rPr>
            </w:pPr>
            <w:r w:rsidRPr="00D10CC2">
              <w:rPr>
                <w:rFonts w:ascii="Times New Roman" w:hAnsi="Times New Roman" w:cs="Times New Roman"/>
                <w:sz w:val="24"/>
                <w:szCs w:val="24"/>
              </w:rPr>
              <w:t xml:space="preserve">Maddeler </w:t>
            </w:r>
          </w:p>
        </w:tc>
        <w:tc>
          <w:tcPr>
            <w:tcW w:w="4889" w:type="dxa"/>
            <w:gridSpan w:val="6"/>
          </w:tcPr>
          <w:p w14:paraId="2AC933E8" w14:textId="77777777" w:rsidR="0030172A" w:rsidRPr="00D10CC2" w:rsidRDefault="0030172A" w:rsidP="003017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10CC2">
              <w:rPr>
                <w:rFonts w:ascii="Times New Roman" w:hAnsi="Times New Roman" w:cs="Times New Roman"/>
                <w:sz w:val="24"/>
                <w:szCs w:val="24"/>
              </w:rPr>
              <w:t>Katılım Düzeyleri</w:t>
            </w:r>
          </w:p>
        </w:tc>
      </w:tr>
      <w:tr w:rsidR="0030172A" w:rsidRPr="00D10CC2" w14:paraId="6562003D" w14:textId="77777777" w:rsidTr="003F02C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337" w:type="dxa"/>
            <w:vMerge/>
          </w:tcPr>
          <w:p w14:paraId="3BD0EF2D" w14:textId="77777777" w:rsidR="0030172A" w:rsidRPr="00D10CC2" w:rsidRDefault="0030172A" w:rsidP="0030172A">
            <w:pPr>
              <w:rPr>
                <w:rFonts w:ascii="Times New Roman" w:hAnsi="Times New Roman" w:cs="Times New Roman"/>
                <w:b w:val="0"/>
                <w:sz w:val="24"/>
                <w:szCs w:val="24"/>
              </w:rPr>
            </w:pPr>
          </w:p>
        </w:tc>
        <w:tc>
          <w:tcPr>
            <w:tcW w:w="842" w:type="dxa"/>
          </w:tcPr>
          <w:p w14:paraId="59746B56"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841" w:type="dxa"/>
          </w:tcPr>
          <w:p w14:paraId="6246A1D9"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1</w:t>
            </w:r>
          </w:p>
        </w:tc>
        <w:tc>
          <w:tcPr>
            <w:tcW w:w="843" w:type="dxa"/>
          </w:tcPr>
          <w:p w14:paraId="4ABBF958"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2</w:t>
            </w:r>
          </w:p>
        </w:tc>
        <w:tc>
          <w:tcPr>
            <w:tcW w:w="842" w:type="dxa"/>
          </w:tcPr>
          <w:p w14:paraId="285973F2"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3</w:t>
            </w:r>
          </w:p>
        </w:tc>
        <w:tc>
          <w:tcPr>
            <w:tcW w:w="843" w:type="dxa"/>
          </w:tcPr>
          <w:p w14:paraId="0AC1CFA0"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4</w:t>
            </w:r>
          </w:p>
        </w:tc>
        <w:tc>
          <w:tcPr>
            <w:tcW w:w="678" w:type="dxa"/>
          </w:tcPr>
          <w:p w14:paraId="4846F641"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D10CC2">
              <w:rPr>
                <w:rFonts w:ascii="Times New Roman" w:hAnsi="Times New Roman" w:cs="Times New Roman"/>
                <w:b/>
                <w:sz w:val="24"/>
                <w:szCs w:val="24"/>
                <w:u w:val="single"/>
              </w:rPr>
              <w:t>5</w:t>
            </w:r>
          </w:p>
        </w:tc>
      </w:tr>
      <w:tr w:rsidR="0030172A" w:rsidRPr="00D10CC2" w14:paraId="7262C423" w14:textId="77777777" w:rsidTr="003F02CB">
        <w:trPr>
          <w:trHeight w:val="181"/>
        </w:trPr>
        <w:tc>
          <w:tcPr>
            <w:cnfStyle w:val="001000000000" w:firstRow="0" w:lastRow="0" w:firstColumn="1" w:lastColumn="0" w:oddVBand="0" w:evenVBand="0" w:oddHBand="0" w:evenHBand="0" w:firstRowFirstColumn="0" w:firstRowLastColumn="0" w:lastRowFirstColumn="0" w:lastRowLastColumn="0"/>
            <w:tcW w:w="4337" w:type="dxa"/>
            <w:vMerge/>
          </w:tcPr>
          <w:p w14:paraId="7BB02230" w14:textId="77777777" w:rsidR="0030172A" w:rsidRPr="00D10CC2" w:rsidRDefault="0030172A" w:rsidP="0030172A">
            <w:pPr>
              <w:rPr>
                <w:rFonts w:ascii="Times New Roman" w:hAnsi="Times New Roman" w:cs="Times New Roman"/>
                <w:b w:val="0"/>
                <w:sz w:val="24"/>
                <w:szCs w:val="24"/>
              </w:rPr>
            </w:pPr>
          </w:p>
        </w:tc>
        <w:tc>
          <w:tcPr>
            <w:tcW w:w="4889" w:type="dxa"/>
            <w:gridSpan w:val="6"/>
          </w:tcPr>
          <w:p w14:paraId="2F1C7935"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10CC2">
              <w:rPr>
                <w:rFonts w:ascii="Times New Roman" w:hAnsi="Times New Roman" w:cs="Times New Roman"/>
                <w:b/>
                <w:sz w:val="24"/>
                <w:szCs w:val="24"/>
              </w:rPr>
              <w:t>%</w:t>
            </w:r>
          </w:p>
        </w:tc>
      </w:tr>
      <w:tr w:rsidR="0030172A" w:rsidRPr="00D10CC2" w14:paraId="042A4CC1" w14:textId="77777777" w:rsidTr="003F02CB">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7" w:type="dxa"/>
          </w:tcPr>
          <w:p w14:paraId="520B6368" w14:textId="77777777" w:rsidR="0030172A" w:rsidRPr="00D10CC2" w:rsidRDefault="0030172A" w:rsidP="0030172A">
            <w:pPr>
              <w:rPr>
                <w:rFonts w:ascii="Times New Roman" w:hAnsi="Times New Roman" w:cs="Times New Roman"/>
                <w:color w:val="202124"/>
                <w:spacing w:val="3"/>
                <w:sz w:val="20"/>
                <w:szCs w:val="20"/>
                <w:shd w:val="clear" w:color="auto" w:fill="FFFFFF"/>
              </w:rPr>
            </w:pPr>
            <w:r w:rsidRPr="00D10CC2">
              <w:rPr>
                <w:rFonts w:ascii="Times New Roman" w:hAnsi="Times New Roman" w:cs="Times New Roman"/>
                <w:color w:val="202124"/>
                <w:spacing w:val="3"/>
                <w:sz w:val="20"/>
                <w:szCs w:val="20"/>
                <w:shd w:val="clear" w:color="auto" w:fill="FFFFFF"/>
              </w:rPr>
              <w:t>1) Güvenilirdir</w:t>
            </w:r>
          </w:p>
        </w:tc>
        <w:tc>
          <w:tcPr>
            <w:tcW w:w="842" w:type="dxa"/>
          </w:tcPr>
          <w:p w14:paraId="19F16DD1"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5E0EA704"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13,6</w:t>
            </w:r>
          </w:p>
        </w:tc>
        <w:tc>
          <w:tcPr>
            <w:tcW w:w="843" w:type="dxa"/>
          </w:tcPr>
          <w:p w14:paraId="732A3837"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2" w:type="dxa"/>
          </w:tcPr>
          <w:p w14:paraId="35BB882C"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4,5</w:t>
            </w:r>
          </w:p>
        </w:tc>
        <w:tc>
          <w:tcPr>
            <w:tcW w:w="843" w:type="dxa"/>
          </w:tcPr>
          <w:p w14:paraId="7663D2ED" w14:textId="7E0EB6B4" w:rsidR="0030172A" w:rsidRPr="00D10CC2" w:rsidRDefault="00885793"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30172A" w:rsidRPr="00D10CC2">
              <w:rPr>
                <w:rFonts w:ascii="Times New Roman" w:hAnsi="Times New Roman" w:cs="Times New Roman"/>
                <w:sz w:val="24"/>
                <w:szCs w:val="24"/>
              </w:rPr>
              <w:t>9,1</w:t>
            </w:r>
          </w:p>
        </w:tc>
        <w:tc>
          <w:tcPr>
            <w:tcW w:w="678" w:type="dxa"/>
          </w:tcPr>
          <w:p w14:paraId="6E9FD138" w14:textId="334F236C" w:rsidR="0030172A" w:rsidRPr="00D10CC2" w:rsidRDefault="00885793"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highlight w:val="yellow"/>
              </w:rPr>
              <w:t>6</w:t>
            </w:r>
            <w:r w:rsidR="0030172A" w:rsidRPr="00D10CC2">
              <w:rPr>
                <w:rFonts w:ascii="Times New Roman" w:hAnsi="Times New Roman" w:cs="Times New Roman"/>
                <w:sz w:val="24"/>
                <w:szCs w:val="24"/>
                <w:highlight w:val="yellow"/>
              </w:rPr>
              <w:t>2,7</w:t>
            </w:r>
          </w:p>
        </w:tc>
      </w:tr>
      <w:tr w:rsidR="0030172A" w:rsidRPr="00D10CC2" w14:paraId="45204E81" w14:textId="77777777" w:rsidTr="003F02CB">
        <w:trPr>
          <w:trHeight w:val="106"/>
        </w:trPr>
        <w:tc>
          <w:tcPr>
            <w:cnfStyle w:val="001000000000" w:firstRow="0" w:lastRow="0" w:firstColumn="1" w:lastColumn="0" w:oddVBand="0" w:evenVBand="0" w:oddHBand="0" w:evenHBand="0" w:firstRowFirstColumn="0" w:firstRowLastColumn="0" w:lastRowFirstColumn="0" w:lastRowLastColumn="0"/>
            <w:tcW w:w="4337" w:type="dxa"/>
          </w:tcPr>
          <w:p w14:paraId="65CF41E2"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2) Verilen hizmet kalitelidir</w:t>
            </w:r>
          </w:p>
        </w:tc>
        <w:tc>
          <w:tcPr>
            <w:tcW w:w="842" w:type="dxa"/>
          </w:tcPr>
          <w:p w14:paraId="5B1F56AA"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5C4C903F"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0046AE96"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4,5</w:t>
            </w:r>
          </w:p>
        </w:tc>
        <w:tc>
          <w:tcPr>
            <w:tcW w:w="842" w:type="dxa"/>
          </w:tcPr>
          <w:p w14:paraId="32A460F9"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6728F7F0" w14:textId="7F4403F9" w:rsidR="0030172A" w:rsidRPr="00D10CC2" w:rsidRDefault="00885793"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30172A" w:rsidRPr="00D10CC2">
              <w:rPr>
                <w:rFonts w:ascii="Times New Roman" w:hAnsi="Times New Roman" w:cs="Times New Roman"/>
                <w:sz w:val="24"/>
                <w:szCs w:val="24"/>
              </w:rPr>
              <w:t>1,8</w:t>
            </w:r>
          </w:p>
        </w:tc>
        <w:tc>
          <w:tcPr>
            <w:tcW w:w="678" w:type="dxa"/>
          </w:tcPr>
          <w:p w14:paraId="29BCA55B" w14:textId="0802AE8A" w:rsidR="0030172A" w:rsidRPr="00D10CC2" w:rsidRDefault="00885793"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30172A" w:rsidRPr="00D10CC2">
              <w:rPr>
                <w:rFonts w:ascii="Times New Roman" w:hAnsi="Times New Roman" w:cs="Times New Roman"/>
                <w:sz w:val="24"/>
                <w:szCs w:val="24"/>
              </w:rPr>
              <w:t>5,5</w:t>
            </w:r>
          </w:p>
        </w:tc>
      </w:tr>
      <w:tr w:rsidR="0030172A" w:rsidRPr="00D10CC2" w14:paraId="76864D14" w14:textId="77777777" w:rsidTr="003F02CB">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4337" w:type="dxa"/>
          </w:tcPr>
          <w:p w14:paraId="0370786B"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3)  Yaşanan problemler kolayca çözülür.</w:t>
            </w:r>
          </w:p>
        </w:tc>
        <w:tc>
          <w:tcPr>
            <w:tcW w:w="842" w:type="dxa"/>
          </w:tcPr>
          <w:p w14:paraId="0CC85446"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7C55CC21"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028511DE"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2" w:type="dxa"/>
          </w:tcPr>
          <w:p w14:paraId="460B1923" w14:textId="74B05F4C"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highlight w:val="yellow"/>
              </w:rPr>
              <w:t>8,2</w:t>
            </w:r>
          </w:p>
        </w:tc>
        <w:tc>
          <w:tcPr>
            <w:tcW w:w="843" w:type="dxa"/>
          </w:tcPr>
          <w:p w14:paraId="32D022FE" w14:textId="52B13E50" w:rsidR="0030172A" w:rsidRPr="00D10CC2" w:rsidRDefault="00885793"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30172A" w:rsidRPr="00D10CC2">
              <w:rPr>
                <w:rFonts w:ascii="Times New Roman" w:hAnsi="Times New Roman" w:cs="Times New Roman"/>
                <w:sz w:val="24"/>
                <w:szCs w:val="24"/>
              </w:rPr>
              <w:t>5,5</w:t>
            </w:r>
          </w:p>
        </w:tc>
        <w:tc>
          <w:tcPr>
            <w:tcW w:w="678" w:type="dxa"/>
          </w:tcPr>
          <w:p w14:paraId="75DB3B7E"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27,3</w:t>
            </w:r>
          </w:p>
        </w:tc>
      </w:tr>
      <w:tr w:rsidR="0030172A" w:rsidRPr="00D10CC2" w14:paraId="1A480FFB" w14:textId="77777777" w:rsidTr="003F02CB">
        <w:trPr>
          <w:trHeight w:val="101"/>
        </w:trPr>
        <w:tc>
          <w:tcPr>
            <w:cnfStyle w:val="001000000000" w:firstRow="0" w:lastRow="0" w:firstColumn="1" w:lastColumn="0" w:oddVBand="0" w:evenVBand="0" w:oddHBand="0" w:evenHBand="0" w:firstRowFirstColumn="0" w:firstRowLastColumn="0" w:lastRowFirstColumn="0" w:lastRowLastColumn="0"/>
            <w:tcW w:w="4337" w:type="dxa"/>
          </w:tcPr>
          <w:p w14:paraId="1947DF4B"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4) Öğretmen ve yöneticileri yeniliklere açıktı</w:t>
            </w:r>
          </w:p>
        </w:tc>
        <w:tc>
          <w:tcPr>
            <w:tcW w:w="842" w:type="dxa"/>
          </w:tcPr>
          <w:p w14:paraId="754E10CB"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4EE71FB3"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13B7FBDC"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4,5</w:t>
            </w:r>
          </w:p>
        </w:tc>
        <w:tc>
          <w:tcPr>
            <w:tcW w:w="842" w:type="dxa"/>
          </w:tcPr>
          <w:p w14:paraId="1445D4A2" w14:textId="450A45E5" w:rsidR="0030172A" w:rsidRPr="00D10CC2" w:rsidRDefault="00885793"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30172A" w:rsidRPr="00D10CC2">
              <w:rPr>
                <w:rFonts w:ascii="Times New Roman" w:hAnsi="Times New Roman" w:cs="Times New Roman"/>
                <w:sz w:val="24"/>
                <w:szCs w:val="24"/>
              </w:rPr>
              <w:t>,5</w:t>
            </w:r>
          </w:p>
        </w:tc>
        <w:tc>
          <w:tcPr>
            <w:tcW w:w="843" w:type="dxa"/>
          </w:tcPr>
          <w:p w14:paraId="55FAF6AF" w14:textId="42B8D7E1" w:rsidR="0030172A" w:rsidRPr="00D10CC2" w:rsidRDefault="00885793"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r w:rsidR="0030172A" w:rsidRPr="00D10CC2">
              <w:rPr>
                <w:rFonts w:ascii="Times New Roman" w:hAnsi="Times New Roman" w:cs="Times New Roman"/>
                <w:sz w:val="24"/>
                <w:szCs w:val="24"/>
              </w:rPr>
              <w:t>,3</w:t>
            </w:r>
          </w:p>
        </w:tc>
        <w:tc>
          <w:tcPr>
            <w:tcW w:w="678" w:type="dxa"/>
          </w:tcPr>
          <w:p w14:paraId="17D67B62"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54,5</w:t>
            </w:r>
          </w:p>
        </w:tc>
      </w:tr>
      <w:tr w:rsidR="0030172A" w:rsidRPr="00D10CC2" w14:paraId="4F69E0AA" w14:textId="77777777" w:rsidTr="003F02CB">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4337" w:type="dxa"/>
          </w:tcPr>
          <w:p w14:paraId="5999DE8F"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5) Öğretmen ve yöneticiler görevleri ile ilgili yeterli bilgiye sahiptir</w:t>
            </w:r>
          </w:p>
        </w:tc>
        <w:tc>
          <w:tcPr>
            <w:tcW w:w="842" w:type="dxa"/>
          </w:tcPr>
          <w:p w14:paraId="7EFBEDA3"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21D87051" w14:textId="666D538A" w:rsidR="0030172A" w:rsidRPr="00D10CC2" w:rsidRDefault="00885793"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30172A" w:rsidRPr="00D10CC2">
              <w:rPr>
                <w:rFonts w:ascii="Times New Roman" w:hAnsi="Times New Roman" w:cs="Times New Roman"/>
                <w:sz w:val="24"/>
                <w:szCs w:val="24"/>
              </w:rPr>
              <w:t>,1</w:t>
            </w:r>
          </w:p>
        </w:tc>
        <w:tc>
          <w:tcPr>
            <w:tcW w:w="843" w:type="dxa"/>
          </w:tcPr>
          <w:p w14:paraId="07598EB3"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2" w:type="dxa"/>
          </w:tcPr>
          <w:p w14:paraId="11C41025"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29AC07E0"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22,7</w:t>
            </w:r>
          </w:p>
        </w:tc>
        <w:tc>
          <w:tcPr>
            <w:tcW w:w="678" w:type="dxa"/>
          </w:tcPr>
          <w:p w14:paraId="47B6EB33" w14:textId="24647E7D" w:rsidR="0030172A" w:rsidRPr="00D10CC2" w:rsidRDefault="00885793"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r w:rsidR="0030172A" w:rsidRPr="00D10CC2">
              <w:rPr>
                <w:rFonts w:ascii="Times New Roman" w:hAnsi="Times New Roman" w:cs="Times New Roman"/>
                <w:sz w:val="24"/>
                <w:szCs w:val="24"/>
              </w:rPr>
              <w:t>,1</w:t>
            </w:r>
          </w:p>
        </w:tc>
      </w:tr>
      <w:tr w:rsidR="0030172A" w:rsidRPr="00D10CC2" w14:paraId="3A0BCBA6" w14:textId="77777777" w:rsidTr="003F02CB">
        <w:trPr>
          <w:trHeight w:val="268"/>
        </w:trPr>
        <w:tc>
          <w:tcPr>
            <w:cnfStyle w:val="001000000000" w:firstRow="0" w:lastRow="0" w:firstColumn="1" w:lastColumn="0" w:oddVBand="0" w:evenVBand="0" w:oddHBand="0" w:evenHBand="0" w:firstRowFirstColumn="0" w:firstRowLastColumn="0" w:lastRowFirstColumn="0" w:lastRowLastColumn="0"/>
            <w:tcW w:w="4337" w:type="dxa"/>
          </w:tcPr>
          <w:p w14:paraId="2BDCAB22"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6) Öğretmen ve yöneticiler görevlerini yaparken yeterince açık ve anlaşılır davranır.</w:t>
            </w:r>
          </w:p>
        </w:tc>
        <w:tc>
          <w:tcPr>
            <w:tcW w:w="842" w:type="dxa"/>
          </w:tcPr>
          <w:p w14:paraId="4B9DF4DE"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05C7C75D"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5C37DEAD"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4,5</w:t>
            </w:r>
          </w:p>
        </w:tc>
        <w:tc>
          <w:tcPr>
            <w:tcW w:w="842" w:type="dxa"/>
          </w:tcPr>
          <w:p w14:paraId="66666CE9"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3" w:type="dxa"/>
          </w:tcPr>
          <w:p w14:paraId="026D0D3A" w14:textId="02759661" w:rsidR="0030172A" w:rsidRPr="00D10CC2" w:rsidRDefault="00885793"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r w:rsidR="0030172A" w:rsidRPr="00D10CC2">
              <w:rPr>
                <w:rFonts w:ascii="Times New Roman" w:hAnsi="Times New Roman" w:cs="Times New Roman"/>
                <w:sz w:val="24"/>
                <w:szCs w:val="24"/>
              </w:rPr>
              <w:t>,3</w:t>
            </w:r>
          </w:p>
        </w:tc>
        <w:tc>
          <w:tcPr>
            <w:tcW w:w="678" w:type="dxa"/>
          </w:tcPr>
          <w:p w14:paraId="2CA110BC" w14:textId="26BDF364" w:rsidR="0030172A" w:rsidRPr="00D10CC2" w:rsidRDefault="00885793"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r w:rsidR="0030172A" w:rsidRPr="00D10CC2">
              <w:rPr>
                <w:rFonts w:ascii="Times New Roman" w:hAnsi="Times New Roman" w:cs="Times New Roman"/>
                <w:sz w:val="24"/>
                <w:szCs w:val="24"/>
              </w:rPr>
              <w:t>,1</w:t>
            </w:r>
          </w:p>
        </w:tc>
      </w:tr>
      <w:tr w:rsidR="0030172A" w:rsidRPr="00D10CC2" w14:paraId="4C53AC22"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7190777E"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7) Öğretmen ve yöneticilere ihtiyaç duyduğumda  kolayca görüşebilirim.</w:t>
            </w:r>
          </w:p>
        </w:tc>
        <w:tc>
          <w:tcPr>
            <w:tcW w:w="842" w:type="dxa"/>
          </w:tcPr>
          <w:p w14:paraId="4E4514F5"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4B41E254"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13,6</w:t>
            </w:r>
          </w:p>
        </w:tc>
        <w:tc>
          <w:tcPr>
            <w:tcW w:w="843" w:type="dxa"/>
          </w:tcPr>
          <w:p w14:paraId="39949CDD"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2" w:type="dxa"/>
          </w:tcPr>
          <w:p w14:paraId="155296CA"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3" w:type="dxa"/>
          </w:tcPr>
          <w:p w14:paraId="1C6F8852" w14:textId="496EDA03" w:rsidR="0030172A" w:rsidRPr="00D10CC2" w:rsidRDefault="00885793"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r w:rsidR="0030172A" w:rsidRPr="00D10CC2">
              <w:rPr>
                <w:rFonts w:ascii="Times New Roman" w:hAnsi="Times New Roman" w:cs="Times New Roman"/>
                <w:sz w:val="24"/>
                <w:szCs w:val="24"/>
              </w:rPr>
              <w:t>,1</w:t>
            </w:r>
          </w:p>
        </w:tc>
        <w:tc>
          <w:tcPr>
            <w:tcW w:w="678" w:type="dxa"/>
          </w:tcPr>
          <w:p w14:paraId="7DCD6975" w14:textId="06517C68" w:rsidR="0030172A" w:rsidRPr="00D10CC2" w:rsidRDefault="00885793"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highlight w:val="yellow"/>
              </w:rPr>
              <w:t>75</w:t>
            </w:r>
            <w:r w:rsidR="0030172A" w:rsidRPr="00D10CC2">
              <w:rPr>
                <w:rFonts w:ascii="Times New Roman" w:hAnsi="Times New Roman" w:cs="Times New Roman"/>
                <w:sz w:val="24"/>
                <w:szCs w:val="24"/>
                <w:highlight w:val="yellow"/>
              </w:rPr>
              <w:t>,3</w:t>
            </w:r>
          </w:p>
        </w:tc>
      </w:tr>
      <w:tr w:rsidR="0030172A" w:rsidRPr="00D10CC2" w14:paraId="6EA93B58"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40FF6D4B"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8) Öğretmen ve yöneticiler görevleri esnasında adaletli davranır.</w:t>
            </w:r>
          </w:p>
        </w:tc>
        <w:tc>
          <w:tcPr>
            <w:tcW w:w="842" w:type="dxa"/>
          </w:tcPr>
          <w:p w14:paraId="2210A107"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72FE47A8"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13,6</w:t>
            </w:r>
          </w:p>
        </w:tc>
        <w:tc>
          <w:tcPr>
            <w:tcW w:w="843" w:type="dxa"/>
          </w:tcPr>
          <w:p w14:paraId="200FE820"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2" w:type="dxa"/>
          </w:tcPr>
          <w:p w14:paraId="1D48E347"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3" w:type="dxa"/>
          </w:tcPr>
          <w:p w14:paraId="1043D17E" w14:textId="0C06509F" w:rsidR="0030172A" w:rsidRPr="00D10CC2" w:rsidRDefault="00885793"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r w:rsidR="0030172A" w:rsidRPr="00D10CC2">
              <w:rPr>
                <w:rFonts w:ascii="Times New Roman" w:hAnsi="Times New Roman" w:cs="Times New Roman"/>
                <w:sz w:val="24"/>
                <w:szCs w:val="24"/>
              </w:rPr>
              <w:t>,5</w:t>
            </w:r>
          </w:p>
        </w:tc>
        <w:tc>
          <w:tcPr>
            <w:tcW w:w="678" w:type="dxa"/>
          </w:tcPr>
          <w:p w14:paraId="14C8992E" w14:textId="2D868F8A" w:rsidR="0030172A" w:rsidRPr="00D10CC2" w:rsidRDefault="00885793"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r w:rsidR="0030172A" w:rsidRPr="00D10CC2">
              <w:rPr>
                <w:rFonts w:ascii="Times New Roman" w:hAnsi="Times New Roman" w:cs="Times New Roman"/>
                <w:sz w:val="24"/>
                <w:szCs w:val="24"/>
              </w:rPr>
              <w:t>,9</w:t>
            </w:r>
          </w:p>
        </w:tc>
      </w:tr>
      <w:tr w:rsidR="0030172A" w:rsidRPr="00D10CC2" w14:paraId="0A515A77"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6D56A3AA"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9) Okulun bakım onarım ve teknik hizmetleri yeterlidir.</w:t>
            </w:r>
          </w:p>
        </w:tc>
        <w:tc>
          <w:tcPr>
            <w:tcW w:w="842" w:type="dxa"/>
          </w:tcPr>
          <w:p w14:paraId="2FD1A4F9"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18B2B3CF" w14:textId="3724F9D2" w:rsidR="0030172A" w:rsidRPr="00D10CC2" w:rsidRDefault="00885793"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30172A" w:rsidRPr="00D10CC2">
              <w:rPr>
                <w:rFonts w:ascii="Times New Roman" w:hAnsi="Times New Roman" w:cs="Times New Roman"/>
                <w:sz w:val="24"/>
                <w:szCs w:val="24"/>
              </w:rPr>
              <w:t>,1</w:t>
            </w:r>
          </w:p>
        </w:tc>
        <w:tc>
          <w:tcPr>
            <w:tcW w:w="843" w:type="dxa"/>
          </w:tcPr>
          <w:p w14:paraId="1AA8CD64" w14:textId="6B90618A" w:rsidR="0030172A" w:rsidRPr="00D10CC2" w:rsidRDefault="00885793"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30172A" w:rsidRPr="00D10CC2">
              <w:rPr>
                <w:rFonts w:ascii="Times New Roman" w:hAnsi="Times New Roman" w:cs="Times New Roman"/>
                <w:sz w:val="24"/>
                <w:szCs w:val="24"/>
              </w:rPr>
              <w:t>,5</w:t>
            </w:r>
          </w:p>
        </w:tc>
        <w:tc>
          <w:tcPr>
            <w:tcW w:w="842" w:type="dxa"/>
          </w:tcPr>
          <w:p w14:paraId="58DC29DA"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4,5</w:t>
            </w:r>
          </w:p>
        </w:tc>
        <w:tc>
          <w:tcPr>
            <w:tcW w:w="843" w:type="dxa"/>
          </w:tcPr>
          <w:p w14:paraId="113E76B3"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45,5</w:t>
            </w:r>
          </w:p>
        </w:tc>
        <w:tc>
          <w:tcPr>
            <w:tcW w:w="678" w:type="dxa"/>
          </w:tcPr>
          <w:p w14:paraId="245C7716"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36,4</w:t>
            </w:r>
          </w:p>
        </w:tc>
      </w:tr>
      <w:tr w:rsidR="0030172A" w:rsidRPr="00D10CC2" w14:paraId="732115A3"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6E08480A"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10) Okulun temizlik hizmetlerinden memnunum.</w:t>
            </w:r>
          </w:p>
        </w:tc>
        <w:tc>
          <w:tcPr>
            <w:tcW w:w="842" w:type="dxa"/>
          </w:tcPr>
          <w:p w14:paraId="4EC0AC68"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50A2E686"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14728D3B" w14:textId="5F4029B7" w:rsidR="0030172A" w:rsidRPr="00D10CC2" w:rsidRDefault="00885793"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w:t>
            </w:r>
          </w:p>
        </w:tc>
        <w:tc>
          <w:tcPr>
            <w:tcW w:w="842" w:type="dxa"/>
          </w:tcPr>
          <w:p w14:paraId="09A0CF27" w14:textId="3302CC1B" w:rsidR="0030172A" w:rsidRPr="00D10CC2" w:rsidRDefault="00885793"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843" w:type="dxa"/>
          </w:tcPr>
          <w:p w14:paraId="7937BFEA"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31,8</w:t>
            </w:r>
          </w:p>
        </w:tc>
        <w:tc>
          <w:tcPr>
            <w:tcW w:w="678" w:type="dxa"/>
          </w:tcPr>
          <w:p w14:paraId="6ACA6F6A"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50</w:t>
            </w:r>
          </w:p>
        </w:tc>
      </w:tr>
      <w:tr w:rsidR="0030172A" w:rsidRPr="00D10CC2" w14:paraId="7F23EFA1"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57481037" w14:textId="124EC1B6"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 xml:space="preserve">11) Okulun teknolojik </w:t>
            </w:r>
            <w:r w:rsidR="00BD3AC3" w:rsidRPr="00D10CC2">
              <w:rPr>
                <w:rFonts w:ascii="Times New Roman" w:hAnsi="Times New Roman" w:cs="Times New Roman"/>
                <w:color w:val="202124"/>
                <w:spacing w:val="3"/>
                <w:sz w:val="20"/>
                <w:szCs w:val="20"/>
                <w:shd w:val="clear" w:color="auto" w:fill="FFFFFF"/>
              </w:rPr>
              <w:t>imkânları</w:t>
            </w:r>
            <w:r w:rsidRPr="00D10CC2">
              <w:rPr>
                <w:rFonts w:ascii="Times New Roman" w:hAnsi="Times New Roman" w:cs="Times New Roman"/>
                <w:color w:val="202124"/>
                <w:spacing w:val="3"/>
                <w:sz w:val="20"/>
                <w:szCs w:val="20"/>
                <w:shd w:val="clear" w:color="auto" w:fill="FFFFFF"/>
              </w:rPr>
              <w:t xml:space="preserve"> yeterlidir.( Akıllı tahta, Bilişim Teknolojileri Sınıfı vb...)</w:t>
            </w:r>
          </w:p>
        </w:tc>
        <w:tc>
          <w:tcPr>
            <w:tcW w:w="842" w:type="dxa"/>
          </w:tcPr>
          <w:p w14:paraId="02A2ED85"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3F7EAB22"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79780A72"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4,5</w:t>
            </w:r>
          </w:p>
        </w:tc>
        <w:tc>
          <w:tcPr>
            <w:tcW w:w="842" w:type="dxa"/>
          </w:tcPr>
          <w:p w14:paraId="0D35B91E"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3" w:type="dxa"/>
          </w:tcPr>
          <w:p w14:paraId="610B778F" w14:textId="2E000C9A"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8,2</w:t>
            </w:r>
          </w:p>
        </w:tc>
        <w:tc>
          <w:tcPr>
            <w:tcW w:w="678" w:type="dxa"/>
          </w:tcPr>
          <w:p w14:paraId="0FF6839E" w14:textId="4473EAB5" w:rsidR="0030172A" w:rsidRPr="00D10CC2" w:rsidRDefault="00885793"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highlight w:val="yellow"/>
              </w:rPr>
              <w:t>7</w:t>
            </w:r>
            <w:r w:rsidR="0030172A" w:rsidRPr="00D10CC2">
              <w:rPr>
                <w:rFonts w:ascii="Times New Roman" w:hAnsi="Times New Roman" w:cs="Times New Roman"/>
                <w:sz w:val="24"/>
                <w:szCs w:val="24"/>
                <w:highlight w:val="yellow"/>
              </w:rPr>
              <w:t>8,2</w:t>
            </w:r>
          </w:p>
        </w:tc>
      </w:tr>
      <w:tr w:rsidR="0030172A" w:rsidRPr="00D10CC2" w14:paraId="11C3EA8B"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20ACEC46"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12) Okulun çevre temizliği ve düzenlemesinden memnunum.</w:t>
            </w:r>
          </w:p>
        </w:tc>
        <w:tc>
          <w:tcPr>
            <w:tcW w:w="842" w:type="dxa"/>
          </w:tcPr>
          <w:p w14:paraId="24F10BC7"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4E5D9CAC" w14:textId="0C29D68F" w:rsidR="0030172A" w:rsidRPr="00D10CC2" w:rsidRDefault="00885793"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30172A" w:rsidRPr="00D10CC2">
              <w:rPr>
                <w:rFonts w:ascii="Times New Roman" w:hAnsi="Times New Roman" w:cs="Times New Roman"/>
                <w:sz w:val="24"/>
                <w:szCs w:val="24"/>
              </w:rPr>
              <w:t>,6</w:t>
            </w:r>
          </w:p>
        </w:tc>
        <w:tc>
          <w:tcPr>
            <w:tcW w:w="843" w:type="dxa"/>
          </w:tcPr>
          <w:p w14:paraId="785041FB"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2" w:type="dxa"/>
          </w:tcPr>
          <w:p w14:paraId="3A002FAC"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4,5</w:t>
            </w:r>
          </w:p>
        </w:tc>
        <w:tc>
          <w:tcPr>
            <w:tcW w:w="843" w:type="dxa"/>
          </w:tcPr>
          <w:p w14:paraId="3431AC22"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31,8</w:t>
            </w:r>
          </w:p>
        </w:tc>
        <w:tc>
          <w:tcPr>
            <w:tcW w:w="678" w:type="dxa"/>
          </w:tcPr>
          <w:p w14:paraId="70A5553D" w14:textId="67683465" w:rsidR="0030172A" w:rsidRPr="00D10CC2" w:rsidRDefault="00885793"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r>
      <w:tr w:rsidR="0030172A" w:rsidRPr="00D10CC2" w14:paraId="5EEC8D9E"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240980D5" w14:textId="1E3033F1"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 xml:space="preserve">13) Okulun taşıma ve ulaşım </w:t>
            </w:r>
            <w:r w:rsidR="00BD3AC3" w:rsidRPr="00D10CC2">
              <w:rPr>
                <w:rFonts w:ascii="Times New Roman" w:hAnsi="Times New Roman" w:cs="Times New Roman"/>
                <w:color w:val="202124"/>
                <w:spacing w:val="3"/>
                <w:sz w:val="20"/>
                <w:szCs w:val="20"/>
                <w:shd w:val="clear" w:color="auto" w:fill="FFFFFF"/>
              </w:rPr>
              <w:t>imkânlarından</w:t>
            </w:r>
            <w:r w:rsidRPr="00D10CC2">
              <w:rPr>
                <w:rFonts w:ascii="Times New Roman" w:hAnsi="Times New Roman" w:cs="Times New Roman"/>
                <w:color w:val="202124"/>
                <w:spacing w:val="3"/>
                <w:sz w:val="20"/>
                <w:szCs w:val="20"/>
                <w:shd w:val="clear" w:color="auto" w:fill="FFFFFF"/>
              </w:rPr>
              <w:t xml:space="preserve"> memnunum.</w:t>
            </w:r>
          </w:p>
        </w:tc>
        <w:tc>
          <w:tcPr>
            <w:tcW w:w="842" w:type="dxa"/>
          </w:tcPr>
          <w:p w14:paraId="1BA036E9"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6C673FB7"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50043CBA"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2" w:type="dxa"/>
          </w:tcPr>
          <w:p w14:paraId="4D9A7F1D"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3" w:type="dxa"/>
          </w:tcPr>
          <w:p w14:paraId="3B0B69AE" w14:textId="5083FC62" w:rsidR="0030172A" w:rsidRPr="00D10CC2" w:rsidRDefault="00DC5115"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r w:rsidR="0030172A" w:rsidRPr="00D10CC2">
              <w:rPr>
                <w:rFonts w:ascii="Times New Roman" w:hAnsi="Times New Roman" w:cs="Times New Roman"/>
                <w:sz w:val="24"/>
                <w:szCs w:val="24"/>
              </w:rPr>
              <w:t>,2</w:t>
            </w:r>
          </w:p>
        </w:tc>
        <w:tc>
          <w:tcPr>
            <w:tcW w:w="678" w:type="dxa"/>
          </w:tcPr>
          <w:p w14:paraId="3FE21280" w14:textId="373E206E" w:rsidR="0030172A" w:rsidRPr="00D10CC2" w:rsidRDefault="00DC5115"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r w:rsidR="0030172A" w:rsidRPr="00D10CC2">
              <w:rPr>
                <w:rFonts w:ascii="Times New Roman" w:hAnsi="Times New Roman" w:cs="Times New Roman"/>
                <w:sz w:val="24"/>
                <w:szCs w:val="24"/>
              </w:rPr>
              <w:t>,6</w:t>
            </w:r>
          </w:p>
        </w:tc>
      </w:tr>
      <w:tr w:rsidR="0030172A" w:rsidRPr="00D10CC2" w14:paraId="26AEA7E1"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3401CD6D"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14) Öğrenci ve velilere yönelik yeteri kadar sosyokültürel etkinlik (seminer, toplantı, gezi vb.) düzenlenmektedir.</w:t>
            </w:r>
          </w:p>
        </w:tc>
        <w:tc>
          <w:tcPr>
            <w:tcW w:w="842" w:type="dxa"/>
          </w:tcPr>
          <w:p w14:paraId="44329F12"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650D5286"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13,6</w:t>
            </w:r>
          </w:p>
        </w:tc>
        <w:tc>
          <w:tcPr>
            <w:tcW w:w="843" w:type="dxa"/>
          </w:tcPr>
          <w:p w14:paraId="4B23C87A"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2" w:type="dxa"/>
          </w:tcPr>
          <w:p w14:paraId="36CEDC71"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38EBB903" w14:textId="6C5A10D5" w:rsidR="0030172A" w:rsidRPr="00D10CC2" w:rsidRDefault="00DC5115"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r w:rsidR="0030172A" w:rsidRPr="00D10CC2">
              <w:rPr>
                <w:rFonts w:ascii="Times New Roman" w:hAnsi="Times New Roman" w:cs="Times New Roman"/>
                <w:sz w:val="24"/>
                <w:szCs w:val="24"/>
              </w:rPr>
              <w:t>,8</w:t>
            </w:r>
          </w:p>
        </w:tc>
        <w:tc>
          <w:tcPr>
            <w:tcW w:w="678" w:type="dxa"/>
          </w:tcPr>
          <w:p w14:paraId="46257963" w14:textId="243967C2" w:rsidR="0030172A" w:rsidRPr="00D10CC2" w:rsidRDefault="00DC5115"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r w:rsidR="0030172A" w:rsidRPr="00D10CC2">
              <w:rPr>
                <w:rFonts w:ascii="Times New Roman" w:hAnsi="Times New Roman" w:cs="Times New Roman"/>
                <w:sz w:val="24"/>
                <w:szCs w:val="24"/>
              </w:rPr>
              <w:t>,4</w:t>
            </w:r>
          </w:p>
        </w:tc>
      </w:tr>
      <w:tr w:rsidR="0030172A" w:rsidRPr="00D10CC2" w14:paraId="416D07B1"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156B1F35"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15) Sosyal kullanım alanları (spor alanı, kantin, kütüphane vb.) yeterlidir.</w:t>
            </w:r>
          </w:p>
        </w:tc>
        <w:tc>
          <w:tcPr>
            <w:tcW w:w="842" w:type="dxa"/>
          </w:tcPr>
          <w:p w14:paraId="4998FE22"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0D5A3BF1"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13,6</w:t>
            </w:r>
          </w:p>
        </w:tc>
        <w:tc>
          <w:tcPr>
            <w:tcW w:w="843" w:type="dxa"/>
          </w:tcPr>
          <w:p w14:paraId="59BA3B01" w14:textId="5CA0F9CC" w:rsidR="0030172A" w:rsidRPr="00D10CC2" w:rsidRDefault="00DC5115"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30172A" w:rsidRPr="00D10CC2">
              <w:rPr>
                <w:rFonts w:ascii="Times New Roman" w:hAnsi="Times New Roman" w:cs="Times New Roman"/>
                <w:sz w:val="24"/>
                <w:szCs w:val="24"/>
              </w:rPr>
              <w:t>,5</w:t>
            </w:r>
          </w:p>
        </w:tc>
        <w:tc>
          <w:tcPr>
            <w:tcW w:w="842" w:type="dxa"/>
          </w:tcPr>
          <w:p w14:paraId="587686E1"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13,6</w:t>
            </w:r>
          </w:p>
        </w:tc>
        <w:tc>
          <w:tcPr>
            <w:tcW w:w="843" w:type="dxa"/>
          </w:tcPr>
          <w:p w14:paraId="562146B2" w14:textId="4553B8FA" w:rsidR="0030172A" w:rsidRPr="00D10CC2" w:rsidRDefault="00DC5115"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r w:rsidR="0030172A" w:rsidRPr="00D10CC2">
              <w:rPr>
                <w:rFonts w:ascii="Times New Roman" w:hAnsi="Times New Roman" w:cs="Times New Roman"/>
                <w:sz w:val="24"/>
                <w:szCs w:val="24"/>
              </w:rPr>
              <w:t>,2</w:t>
            </w:r>
          </w:p>
        </w:tc>
        <w:tc>
          <w:tcPr>
            <w:tcW w:w="678" w:type="dxa"/>
          </w:tcPr>
          <w:p w14:paraId="55A1F627"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50</w:t>
            </w:r>
          </w:p>
        </w:tc>
      </w:tr>
      <w:tr w:rsidR="0030172A" w:rsidRPr="00D10CC2" w14:paraId="578DE21F"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0ECCDCC2"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16) Veli- öğretmen arasında saygıya dayalı etkili bir iletişim vardır.</w:t>
            </w:r>
          </w:p>
        </w:tc>
        <w:tc>
          <w:tcPr>
            <w:tcW w:w="842" w:type="dxa"/>
          </w:tcPr>
          <w:p w14:paraId="643DAE94"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2D5F5522"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3D51CC5F"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4,5</w:t>
            </w:r>
          </w:p>
        </w:tc>
        <w:tc>
          <w:tcPr>
            <w:tcW w:w="842" w:type="dxa"/>
          </w:tcPr>
          <w:p w14:paraId="061A3C3F"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3" w:type="dxa"/>
          </w:tcPr>
          <w:p w14:paraId="3785E74C" w14:textId="771AAD02" w:rsidR="0030172A" w:rsidRPr="00D10CC2" w:rsidRDefault="00DC5115"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30172A" w:rsidRPr="00D10CC2">
              <w:rPr>
                <w:rFonts w:ascii="Times New Roman" w:hAnsi="Times New Roman" w:cs="Times New Roman"/>
                <w:sz w:val="24"/>
                <w:szCs w:val="24"/>
              </w:rPr>
              <w:t>2,7</w:t>
            </w:r>
          </w:p>
        </w:tc>
        <w:tc>
          <w:tcPr>
            <w:tcW w:w="678" w:type="dxa"/>
          </w:tcPr>
          <w:p w14:paraId="2707211B" w14:textId="2E37ACF8" w:rsidR="0030172A" w:rsidRPr="00D10CC2" w:rsidRDefault="00DC5115"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highlight w:val="yellow"/>
              </w:rPr>
              <w:t>5</w:t>
            </w:r>
            <w:r w:rsidR="0030172A" w:rsidRPr="00D10CC2">
              <w:rPr>
                <w:rFonts w:ascii="Times New Roman" w:hAnsi="Times New Roman" w:cs="Times New Roman"/>
                <w:sz w:val="24"/>
                <w:szCs w:val="24"/>
                <w:highlight w:val="yellow"/>
              </w:rPr>
              <w:t>3,6</w:t>
            </w:r>
          </w:p>
        </w:tc>
      </w:tr>
      <w:tr w:rsidR="0030172A" w:rsidRPr="00D10CC2" w14:paraId="017A9C0E"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7928ACE1" w14:textId="77777777" w:rsidR="0030172A" w:rsidRPr="00D10CC2" w:rsidRDefault="0030172A" w:rsidP="0030172A">
            <w:pPr>
              <w:rPr>
                <w:rFonts w:ascii="Times New Roman" w:hAnsi="Times New Roman" w:cs="Times New Roman"/>
                <w:sz w:val="20"/>
                <w:szCs w:val="20"/>
              </w:rPr>
            </w:pPr>
            <w:r w:rsidRPr="00D10CC2">
              <w:rPr>
                <w:rFonts w:ascii="Times New Roman" w:hAnsi="Times New Roman" w:cs="Times New Roman"/>
                <w:color w:val="202124"/>
                <w:spacing w:val="3"/>
                <w:sz w:val="20"/>
                <w:szCs w:val="20"/>
                <w:shd w:val="clear" w:color="auto" w:fill="FFFFFF"/>
              </w:rPr>
              <w:t>17) Öğrencilerin akademik ve sosyokültürel gelişimleri birlikte desteklenir</w:t>
            </w:r>
          </w:p>
        </w:tc>
        <w:tc>
          <w:tcPr>
            <w:tcW w:w="842" w:type="dxa"/>
          </w:tcPr>
          <w:p w14:paraId="287D29FA"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64C02792"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13,6</w:t>
            </w:r>
          </w:p>
        </w:tc>
        <w:tc>
          <w:tcPr>
            <w:tcW w:w="843" w:type="dxa"/>
          </w:tcPr>
          <w:p w14:paraId="3ABAFE61"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2" w:type="dxa"/>
          </w:tcPr>
          <w:p w14:paraId="32BDB01F"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3" w:type="dxa"/>
          </w:tcPr>
          <w:p w14:paraId="321A69C8" w14:textId="1E99FB5B" w:rsidR="0030172A" w:rsidRPr="00D10CC2" w:rsidRDefault="00DC5115"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r w:rsidR="0030172A" w:rsidRPr="00D10CC2">
              <w:rPr>
                <w:rFonts w:ascii="Times New Roman" w:hAnsi="Times New Roman" w:cs="Times New Roman"/>
                <w:sz w:val="24"/>
                <w:szCs w:val="24"/>
              </w:rPr>
              <w:t>,9</w:t>
            </w:r>
          </w:p>
        </w:tc>
        <w:tc>
          <w:tcPr>
            <w:tcW w:w="678" w:type="dxa"/>
          </w:tcPr>
          <w:p w14:paraId="3A58F34D" w14:textId="577D8100" w:rsidR="0030172A" w:rsidRPr="00D10CC2" w:rsidRDefault="00DC5115"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r w:rsidR="0030172A" w:rsidRPr="00D10CC2">
              <w:rPr>
                <w:rFonts w:ascii="Times New Roman" w:hAnsi="Times New Roman" w:cs="Times New Roman"/>
                <w:sz w:val="24"/>
                <w:szCs w:val="24"/>
              </w:rPr>
              <w:t>,5</w:t>
            </w:r>
          </w:p>
        </w:tc>
      </w:tr>
      <w:tr w:rsidR="0030172A" w:rsidRPr="00D10CC2" w14:paraId="7443B79E"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57C178B6" w14:textId="77777777" w:rsidR="0030172A" w:rsidRPr="00D10CC2" w:rsidRDefault="0030172A" w:rsidP="0030172A">
            <w:pPr>
              <w:rPr>
                <w:rFonts w:ascii="Times New Roman" w:hAnsi="Times New Roman" w:cs="Times New Roman"/>
                <w:color w:val="202124"/>
                <w:spacing w:val="3"/>
                <w:sz w:val="20"/>
                <w:szCs w:val="20"/>
                <w:shd w:val="clear" w:color="auto" w:fill="FFFFFF"/>
              </w:rPr>
            </w:pPr>
            <w:r w:rsidRPr="00D10CC2">
              <w:rPr>
                <w:rFonts w:ascii="Times New Roman" w:hAnsi="Times New Roman" w:cs="Times New Roman"/>
                <w:color w:val="202124"/>
                <w:spacing w:val="3"/>
                <w:sz w:val="20"/>
                <w:szCs w:val="20"/>
                <w:shd w:val="clear" w:color="auto" w:fill="FFFFFF"/>
              </w:rPr>
              <w:t>18) Okulda alınan kararlarda söz sahibiyim</w:t>
            </w:r>
          </w:p>
        </w:tc>
        <w:tc>
          <w:tcPr>
            <w:tcW w:w="842" w:type="dxa"/>
          </w:tcPr>
          <w:p w14:paraId="3440BDBA"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32BB652F" w14:textId="0B8B4503" w:rsidR="0030172A" w:rsidRPr="00D10CC2" w:rsidRDefault="00DC5115"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30172A" w:rsidRPr="00D10CC2">
              <w:rPr>
                <w:rFonts w:ascii="Times New Roman" w:hAnsi="Times New Roman" w:cs="Times New Roman"/>
                <w:sz w:val="24"/>
                <w:szCs w:val="24"/>
              </w:rPr>
              <w:t>,6</w:t>
            </w:r>
          </w:p>
        </w:tc>
        <w:tc>
          <w:tcPr>
            <w:tcW w:w="843" w:type="dxa"/>
          </w:tcPr>
          <w:p w14:paraId="5A258308"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2" w:type="dxa"/>
          </w:tcPr>
          <w:p w14:paraId="6C20A444" w14:textId="70ACBE13" w:rsidR="0030172A" w:rsidRPr="00D10CC2" w:rsidRDefault="00DC5115"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highlight w:val="yellow"/>
              </w:rPr>
              <w:t>30</w:t>
            </w:r>
            <w:r w:rsidR="0030172A" w:rsidRPr="00D10CC2">
              <w:rPr>
                <w:rFonts w:ascii="Times New Roman" w:hAnsi="Times New Roman" w:cs="Times New Roman"/>
                <w:sz w:val="24"/>
                <w:szCs w:val="24"/>
                <w:highlight w:val="yellow"/>
              </w:rPr>
              <w:t>,7</w:t>
            </w:r>
          </w:p>
        </w:tc>
        <w:tc>
          <w:tcPr>
            <w:tcW w:w="843" w:type="dxa"/>
          </w:tcPr>
          <w:p w14:paraId="3B4AC727"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27,3</w:t>
            </w:r>
          </w:p>
        </w:tc>
        <w:tc>
          <w:tcPr>
            <w:tcW w:w="678" w:type="dxa"/>
          </w:tcPr>
          <w:p w14:paraId="3EC70626"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36,4</w:t>
            </w:r>
          </w:p>
        </w:tc>
      </w:tr>
      <w:tr w:rsidR="0030172A" w:rsidRPr="00D10CC2" w14:paraId="1FEB40CF"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64E8241A" w14:textId="77777777" w:rsidR="0030172A" w:rsidRPr="00D10CC2" w:rsidRDefault="0030172A" w:rsidP="0030172A">
            <w:pPr>
              <w:rPr>
                <w:rFonts w:ascii="Times New Roman" w:hAnsi="Times New Roman" w:cs="Times New Roman"/>
                <w:color w:val="202124"/>
                <w:spacing w:val="3"/>
                <w:sz w:val="20"/>
                <w:szCs w:val="20"/>
                <w:shd w:val="clear" w:color="auto" w:fill="FFFFFF"/>
              </w:rPr>
            </w:pPr>
            <w:r w:rsidRPr="00D10CC2">
              <w:rPr>
                <w:rFonts w:ascii="Times New Roman" w:hAnsi="Times New Roman" w:cs="Times New Roman"/>
                <w:color w:val="202124"/>
                <w:spacing w:val="3"/>
                <w:sz w:val="20"/>
                <w:szCs w:val="20"/>
                <w:shd w:val="clear" w:color="auto" w:fill="FFFFFF"/>
              </w:rPr>
              <w:t>19) Bu okulun velisi olmaktan mutluyum</w:t>
            </w:r>
          </w:p>
        </w:tc>
        <w:tc>
          <w:tcPr>
            <w:tcW w:w="842" w:type="dxa"/>
          </w:tcPr>
          <w:p w14:paraId="38BDF574"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6A7E2E37"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13,6</w:t>
            </w:r>
          </w:p>
        </w:tc>
        <w:tc>
          <w:tcPr>
            <w:tcW w:w="843" w:type="dxa"/>
          </w:tcPr>
          <w:p w14:paraId="05BFF456"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2" w:type="dxa"/>
          </w:tcPr>
          <w:p w14:paraId="300D407D"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3" w:type="dxa"/>
          </w:tcPr>
          <w:p w14:paraId="076FCC90" w14:textId="3E64B808" w:rsidR="0030172A" w:rsidRPr="00D10CC2" w:rsidRDefault="00DC5115"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0030172A" w:rsidRPr="00D10CC2">
              <w:rPr>
                <w:rFonts w:ascii="Times New Roman" w:hAnsi="Times New Roman" w:cs="Times New Roman"/>
                <w:sz w:val="24"/>
                <w:szCs w:val="24"/>
              </w:rPr>
              <w:t>,7</w:t>
            </w:r>
          </w:p>
        </w:tc>
        <w:tc>
          <w:tcPr>
            <w:tcW w:w="678" w:type="dxa"/>
          </w:tcPr>
          <w:p w14:paraId="670758EC" w14:textId="25180F26" w:rsidR="0030172A" w:rsidRPr="00D10CC2" w:rsidRDefault="00DC5115"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highlight w:val="yellow"/>
              </w:rPr>
              <w:t>60</w:t>
            </w:r>
            <w:r w:rsidR="0030172A" w:rsidRPr="00D10CC2">
              <w:rPr>
                <w:rFonts w:ascii="Times New Roman" w:hAnsi="Times New Roman" w:cs="Times New Roman"/>
                <w:sz w:val="24"/>
                <w:szCs w:val="24"/>
                <w:highlight w:val="yellow"/>
              </w:rPr>
              <w:t>,6</w:t>
            </w:r>
          </w:p>
        </w:tc>
      </w:tr>
      <w:tr w:rsidR="0030172A" w:rsidRPr="00D10CC2" w14:paraId="38EADC1D"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1F220E55" w14:textId="77777777" w:rsidR="0030172A" w:rsidRPr="00D10CC2" w:rsidRDefault="0030172A" w:rsidP="0030172A">
            <w:pPr>
              <w:rPr>
                <w:rFonts w:ascii="Times New Roman" w:hAnsi="Times New Roman" w:cs="Times New Roman"/>
                <w:color w:val="202124"/>
                <w:spacing w:val="3"/>
                <w:sz w:val="20"/>
                <w:szCs w:val="20"/>
                <w:shd w:val="clear" w:color="auto" w:fill="FFFFFF"/>
              </w:rPr>
            </w:pPr>
            <w:r w:rsidRPr="00D10CC2">
              <w:rPr>
                <w:rFonts w:ascii="Times New Roman" w:hAnsi="Times New Roman" w:cs="Times New Roman"/>
                <w:color w:val="202124"/>
                <w:spacing w:val="3"/>
                <w:sz w:val="20"/>
                <w:szCs w:val="20"/>
                <w:shd w:val="clear" w:color="auto" w:fill="FFFFFF"/>
              </w:rPr>
              <w:t>20) Okul sürecinde yaşanan bir problemi kolaylıkla çözebilirim</w:t>
            </w:r>
          </w:p>
        </w:tc>
        <w:tc>
          <w:tcPr>
            <w:tcW w:w="842" w:type="dxa"/>
          </w:tcPr>
          <w:p w14:paraId="788C9124"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43A9101C"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47DBC9BA"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4,5</w:t>
            </w:r>
          </w:p>
        </w:tc>
        <w:tc>
          <w:tcPr>
            <w:tcW w:w="842" w:type="dxa"/>
          </w:tcPr>
          <w:p w14:paraId="55D6D051" w14:textId="2709E65E" w:rsidR="0030172A" w:rsidRPr="00D10CC2" w:rsidRDefault="00DC5115"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30172A" w:rsidRPr="00D10CC2">
              <w:rPr>
                <w:rFonts w:ascii="Times New Roman" w:hAnsi="Times New Roman" w:cs="Times New Roman"/>
                <w:sz w:val="24"/>
                <w:szCs w:val="24"/>
              </w:rPr>
              <w:t>9,1</w:t>
            </w:r>
          </w:p>
        </w:tc>
        <w:tc>
          <w:tcPr>
            <w:tcW w:w="843" w:type="dxa"/>
          </w:tcPr>
          <w:p w14:paraId="2D0294E9" w14:textId="02AA48DB" w:rsidR="0030172A" w:rsidRPr="00D10CC2" w:rsidRDefault="00DC5115"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30172A" w:rsidRPr="00D10CC2">
              <w:rPr>
                <w:rFonts w:ascii="Times New Roman" w:hAnsi="Times New Roman" w:cs="Times New Roman"/>
                <w:sz w:val="24"/>
                <w:szCs w:val="24"/>
              </w:rPr>
              <w:t>5,5</w:t>
            </w:r>
          </w:p>
        </w:tc>
        <w:tc>
          <w:tcPr>
            <w:tcW w:w="678" w:type="dxa"/>
          </w:tcPr>
          <w:p w14:paraId="57176E2F"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31,8</w:t>
            </w:r>
          </w:p>
        </w:tc>
      </w:tr>
      <w:tr w:rsidR="0030172A" w:rsidRPr="00D10CC2" w14:paraId="599C3E5A" w14:textId="77777777" w:rsidTr="003F02C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337" w:type="dxa"/>
          </w:tcPr>
          <w:p w14:paraId="250B129D" w14:textId="77777777" w:rsidR="0030172A" w:rsidRPr="00D10CC2" w:rsidRDefault="0030172A" w:rsidP="0030172A">
            <w:pPr>
              <w:rPr>
                <w:rFonts w:ascii="Times New Roman" w:hAnsi="Times New Roman" w:cs="Times New Roman"/>
                <w:color w:val="202124"/>
                <w:spacing w:val="3"/>
                <w:sz w:val="20"/>
                <w:szCs w:val="20"/>
                <w:shd w:val="clear" w:color="auto" w:fill="FFFFFF"/>
              </w:rPr>
            </w:pPr>
            <w:r w:rsidRPr="00D10CC2">
              <w:rPr>
                <w:rFonts w:ascii="Times New Roman" w:hAnsi="Times New Roman" w:cs="Times New Roman"/>
                <w:color w:val="202124"/>
                <w:spacing w:val="3"/>
                <w:sz w:val="20"/>
                <w:szCs w:val="20"/>
                <w:shd w:val="clear" w:color="auto" w:fill="FFFFFF"/>
              </w:rPr>
              <w:t>21) Öğrenci devamsızlığının azaltılmasına yönelik faaliyetlerden memnunum</w:t>
            </w:r>
          </w:p>
        </w:tc>
        <w:tc>
          <w:tcPr>
            <w:tcW w:w="842" w:type="dxa"/>
          </w:tcPr>
          <w:p w14:paraId="34D5CEDA" w14:textId="77777777" w:rsidR="0030172A" w:rsidRPr="00D10CC2" w:rsidRDefault="0030172A" w:rsidP="003017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tcPr>
          <w:p w14:paraId="096D556B"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13,6</w:t>
            </w:r>
          </w:p>
        </w:tc>
        <w:tc>
          <w:tcPr>
            <w:tcW w:w="843" w:type="dxa"/>
          </w:tcPr>
          <w:p w14:paraId="4272A3A4"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4,5</w:t>
            </w:r>
          </w:p>
        </w:tc>
        <w:tc>
          <w:tcPr>
            <w:tcW w:w="842" w:type="dxa"/>
          </w:tcPr>
          <w:p w14:paraId="42FCA624" w14:textId="1F9B3C9D" w:rsidR="0030172A" w:rsidRPr="00D10CC2" w:rsidRDefault="00DC5115"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30172A" w:rsidRPr="00D10CC2">
              <w:rPr>
                <w:rFonts w:ascii="Times New Roman" w:hAnsi="Times New Roman" w:cs="Times New Roman"/>
                <w:sz w:val="24"/>
                <w:szCs w:val="24"/>
              </w:rPr>
              <w:t>,1</w:t>
            </w:r>
          </w:p>
        </w:tc>
        <w:tc>
          <w:tcPr>
            <w:tcW w:w="843" w:type="dxa"/>
          </w:tcPr>
          <w:p w14:paraId="717E8B91" w14:textId="408102DA" w:rsidR="0030172A" w:rsidRPr="00D10CC2" w:rsidRDefault="00DC5115"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w:t>
            </w:r>
            <w:r w:rsidR="0030172A" w:rsidRPr="00D10CC2">
              <w:rPr>
                <w:rFonts w:ascii="Times New Roman" w:hAnsi="Times New Roman" w:cs="Times New Roman"/>
                <w:sz w:val="24"/>
                <w:szCs w:val="24"/>
              </w:rPr>
              <w:t>,4</w:t>
            </w:r>
          </w:p>
        </w:tc>
        <w:tc>
          <w:tcPr>
            <w:tcW w:w="678" w:type="dxa"/>
          </w:tcPr>
          <w:p w14:paraId="1EBD2760"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36,4</w:t>
            </w:r>
          </w:p>
        </w:tc>
      </w:tr>
      <w:tr w:rsidR="0030172A" w:rsidRPr="00D10CC2" w14:paraId="7039E61C" w14:textId="77777777" w:rsidTr="003F02CB">
        <w:trPr>
          <w:trHeight w:val="55"/>
        </w:trPr>
        <w:tc>
          <w:tcPr>
            <w:cnfStyle w:val="001000000000" w:firstRow="0" w:lastRow="0" w:firstColumn="1" w:lastColumn="0" w:oddVBand="0" w:evenVBand="0" w:oddHBand="0" w:evenHBand="0" w:firstRowFirstColumn="0" w:firstRowLastColumn="0" w:lastRowFirstColumn="0" w:lastRowLastColumn="0"/>
            <w:tcW w:w="4337" w:type="dxa"/>
          </w:tcPr>
          <w:p w14:paraId="5A10F08A" w14:textId="77777777" w:rsidR="0030172A" w:rsidRPr="00D10CC2" w:rsidRDefault="0030172A" w:rsidP="0030172A">
            <w:pPr>
              <w:rPr>
                <w:rFonts w:ascii="Times New Roman" w:hAnsi="Times New Roman" w:cs="Times New Roman"/>
                <w:color w:val="202124"/>
                <w:spacing w:val="3"/>
                <w:sz w:val="20"/>
                <w:szCs w:val="20"/>
                <w:shd w:val="clear" w:color="auto" w:fill="FFFFFF"/>
              </w:rPr>
            </w:pPr>
            <w:r w:rsidRPr="00D10CC2">
              <w:rPr>
                <w:rFonts w:ascii="Times New Roman" w:hAnsi="Times New Roman" w:cs="Times New Roman"/>
                <w:color w:val="202124"/>
                <w:spacing w:val="3"/>
                <w:sz w:val="20"/>
                <w:szCs w:val="20"/>
                <w:shd w:val="clear" w:color="auto" w:fill="FFFFFF"/>
              </w:rPr>
              <w:t>22) Okul aile işbirliğinin geliştirilmesine yönelik yapılan faaliyetlerden memnunum</w:t>
            </w:r>
          </w:p>
        </w:tc>
        <w:tc>
          <w:tcPr>
            <w:tcW w:w="842" w:type="dxa"/>
          </w:tcPr>
          <w:p w14:paraId="56E8C2E9" w14:textId="77777777" w:rsidR="0030172A" w:rsidRPr="00D10CC2" w:rsidRDefault="0030172A" w:rsidP="003017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1" w:type="dxa"/>
          </w:tcPr>
          <w:p w14:paraId="3A8A4A3F"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9,1</w:t>
            </w:r>
          </w:p>
        </w:tc>
        <w:tc>
          <w:tcPr>
            <w:tcW w:w="843" w:type="dxa"/>
          </w:tcPr>
          <w:p w14:paraId="664F386A"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0</w:t>
            </w:r>
          </w:p>
        </w:tc>
        <w:tc>
          <w:tcPr>
            <w:tcW w:w="842" w:type="dxa"/>
          </w:tcPr>
          <w:p w14:paraId="08341912" w14:textId="0B7D79F3" w:rsidR="0030172A" w:rsidRPr="00D10CC2" w:rsidRDefault="00DC5115"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highlight w:val="yellow"/>
              </w:rPr>
              <w:t>16</w:t>
            </w:r>
            <w:r w:rsidR="0030172A" w:rsidRPr="00D10CC2">
              <w:rPr>
                <w:rFonts w:ascii="Times New Roman" w:hAnsi="Times New Roman" w:cs="Times New Roman"/>
                <w:sz w:val="24"/>
                <w:szCs w:val="24"/>
                <w:highlight w:val="yellow"/>
              </w:rPr>
              <w:t>,2</w:t>
            </w:r>
          </w:p>
        </w:tc>
        <w:tc>
          <w:tcPr>
            <w:tcW w:w="843" w:type="dxa"/>
          </w:tcPr>
          <w:p w14:paraId="51B283DB" w14:textId="3710F1CD" w:rsidR="0030172A" w:rsidRPr="00D10CC2" w:rsidRDefault="00DC5115"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r w:rsidR="0030172A" w:rsidRPr="00D10CC2">
              <w:rPr>
                <w:rFonts w:ascii="Times New Roman" w:hAnsi="Times New Roman" w:cs="Times New Roman"/>
                <w:sz w:val="24"/>
                <w:szCs w:val="24"/>
              </w:rPr>
              <w:t>,4</w:t>
            </w:r>
          </w:p>
        </w:tc>
        <w:tc>
          <w:tcPr>
            <w:tcW w:w="678" w:type="dxa"/>
          </w:tcPr>
          <w:p w14:paraId="48794ADD"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36,4</w:t>
            </w:r>
          </w:p>
        </w:tc>
      </w:tr>
    </w:tbl>
    <w:p w14:paraId="783DBA9A" w14:textId="77777777" w:rsidR="0030172A" w:rsidRPr="00D10CC2" w:rsidRDefault="0030172A" w:rsidP="0030172A">
      <w:pPr>
        <w:spacing w:line="360" w:lineRule="auto"/>
        <w:ind w:firstLine="708"/>
        <w:jc w:val="both"/>
        <w:rPr>
          <w:rFonts w:ascii="Times New Roman" w:hAnsi="Times New Roman" w:cs="Times New Roman"/>
          <w:color w:val="202124"/>
          <w:spacing w:val="3"/>
          <w:sz w:val="24"/>
          <w:szCs w:val="24"/>
          <w:shd w:val="clear" w:color="auto" w:fill="FFFFFF"/>
        </w:rPr>
      </w:pPr>
    </w:p>
    <w:p w14:paraId="732C9EA7" w14:textId="58557BD9" w:rsidR="0030172A" w:rsidRPr="00D10CC2" w:rsidRDefault="0030172A" w:rsidP="0030172A">
      <w:pPr>
        <w:spacing w:line="360" w:lineRule="auto"/>
        <w:ind w:firstLine="708"/>
        <w:jc w:val="both"/>
        <w:rPr>
          <w:rFonts w:ascii="Times New Roman" w:hAnsi="Times New Roman" w:cs="Times New Roman"/>
          <w:color w:val="000000" w:themeColor="text1"/>
          <w:spacing w:val="3"/>
          <w:sz w:val="24"/>
          <w:szCs w:val="24"/>
          <w:shd w:val="clear" w:color="auto" w:fill="FFFFFF"/>
        </w:rPr>
      </w:pPr>
      <w:r w:rsidRPr="00D10CC2">
        <w:rPr>
          <w:rFonts w:ascii="Times New Roman" w:hAnsi="Times New Roman" w:cs="Times New Roman"/>
          <w:sz w:val="24"/>
          <w:szCs w:val="24"/>
        </w:rPr>
        <w:t xml:space="preserve">Velilerin okula yönelik görüşleri değerlendirildiğinde yüksek oranda puan alan; </w:t>
      </w:r>
      <w:r w:rsidRPr="00D10CC2">
        <w:rPr>
          <w:rFonts w:ascii="Times New Roman" w:hAnsi="Times New Roman" w:cs="Times New Roman"/>
          <w:i/>
          <w:sz w:val="24"/>
          <w:szCs w:val="24"/>
        </w:rPr>
        <w:t>okulun güvenilirliği</w:t>
      </w:r>
      <w:r w:rsidRPr="00D10CC2">
        <w:rPr>
          <w:rFonts w:ascii="Times New Roman" w:hAnsi="Times New Roman" w:cs="Times New Roman"/>
          <w:sz w:val="24"/>
          <w:szCs w:val="24"/>
        </w:rPr>
        <w:t xml:space="preserve"> </w:t>
      </w:r>
      <w:r w:rsidR="00DC5115">
        <w:rPr>
          <w:rFonts w:ascii="Times New Roman" w:hAnsi="Times New Roman" w:cs="Times New Roman"/>
          <w:color w:val="000000" w:themeColor="text1"/>
          <w:spacing w:val="3"/>
          <w:sz w:val="24"/>
          <w:szCs w:val="24"/>
          <w:shd w:val="clear" w:color="auto" w:fill="FFFFFF"/>
        </w:rPr>
        <w:t>(%6</w:t>
      </w:r>
      <w:r w:rsidRPr="00D10CC2">
        <w:rPr>
          <w:rFonts w:ascii="Times New Roman" w:hAnsi="Times New Roman" w:cs="Times New Roman"/>
          <w:color w:val="000000" w:themeColor="text1"/>
          <w:spacing w:val="3"/>
          <w:sz w:val="24"/>
          <w:szCs w:val="24"/>
          <w:shd w:val="clear" w:color="auto" w:fill="FFFFFF"/>
        </w:rPr>
        <w:t xml:space="preserve">2,7) ve </w:t>
      </w:r>
      <w:r w:rsidRPr="00D10CC2">
        <w:rPr>
          <w:rFonts w:ascii="Times New Roman" w:hAnsi="Times New Roman" w:cs="Times New Roman"/>
          <w:i/>
          <w:color w:val="000000" w:themeColor="text1"/>
          <w:spacing w:val="3"/>
          <w:sz w:val="24"/>
          <w:szCs w:val="24"/>
          <w:shd w:val="clear" w:color="auto" w:fill="FFFFFF"/>
        </w:rPr>
        <w:t>öğretmen ve yöneticilere ihtiyaç duyulduğunda görüşebilme</w:t>
      </w:r>
      <w:r w:rsidR="00DC5115">
        <w:rPr>
          <w:rFonts w:ascii="Times New Roman" w:hAnsi="Times New Roman" w:cs="Times New Roman"/>
          <w:color w:val="000000" w:themeColor="text1"/>
          <w:spacing w:val="3"/>
          <w:sz w:val="24"/>
          <w:szCs w:val="24"/>
          <w:shd w:val="clear" w:color="auto" w:fill="FFFFFF"/>
        </w:rPr>
        <w:t xml:space="preserve"> (%75</w:t>
      </w:r>
      <w:r w:rsidRPr="00D10CC2">
        <w:rPr>
          <w:rFonts w:ascii="Times New Roman" w:hAnsi="Times New Roman" w:cs="Times New Roman"/>
          <w:color w:val="000000" w:themeColor="text1"/>
          <w:spacing w:val="3"/>
          <w:sz w:val="24"/>
          <w:szCs w:val="24"/>
          <w:shd w:val="clear" w:color="auto" w:fill="FFFFFF"/>
        </w:rPr>
        <w:t>,3) maddeleri okulun güçlü yönlerini ortaya koyarken öğretmen ve yöneticilerin erişilebilir olduğunu da işaret etmektedir.</w:t>
      </w:r>
    </w:p>
    <w:p w14:paraId="11CF5E7D" w14:textId="57D78B41" w:rsidR="0030172A" w:rsidRPr="00D10CC2" w:rsidRDefault="0030172A" w:rsidP="0030172A">
      <w:pPr>
        <w:spacing w:line="360" w:lineRule="auto"/>
        <w:ind w:firstLine="708"/>
        <w:jc w:val="both"/>
        <w:rPr>
          <w:rFonts w:ascii="Times New Roman" w:hAnsi="Times New Roman" w:cs="Times New Roman"/>
          <w:sz w:val="24"/>
          <w:szCs w:val="24"/>
        </w:rPr>
      </w:pPr>
      <w:r w:rsidRPr="00D10CC2">
        <w:rPr>
          <w:rFonts w:ascii="Times New Roman" w:hAnsi="Times New Roman" w:cs="Times New Roman"/>
          <w:color w:val="000000" w:themeColor="text1"/>
          <w:spacing w:val="3"/>
          <w:sz w:val="24"/>
          <w:szCs w:val="24"/>
          <w:shd w:val="clear" w:color="auto" w:fill="FFFFFF"/>
        </w:rPr>
        <w:lastRenderedPageBreak/>
        <w:t xml:space="preserve">Velilerin memnuniyetini belirttikleri diğer madde </w:t>
      </w:r>
      <w:r w:rsidRPr="00D10CC2">
        <w:rPr>
          <w:rFonts w:ascii="Times New Roman" w:hAnsi="Times New Roman" w:cs="Times New Roman"/>
          <w:i/>
          <w:color w:val="000000" w:themeColor="text1"/>
          <w:spacing w:val="3"/>
          <w:sz w:val="24"/>
          <w:szCs w:val="24"/>
          <w:shd w:val="clear" w:color="auto" w:fill="FFFFFF"/>
        </w:rPr>
        <w:t xml:space="preserve">okulun teknolojik </w:t>
      </w:r>
      <w:r w:rsidR="00DC5115" w:rsidRPr="00D10CC2">
        <w:rPr>
          <w:rFonts w:ascii="Times New Roman" w:hAnsi="Times New Roman" w:cs="Times New Roman"/>
          <w:i/>
          <w:color w:val="000000" w:themeColor="text1"/>
          <w:spacing w:val="3"/>
          <w:sz w:val="24"/>
          <w:szCs w:val="24"/>
          <w:shd w:val="clear" w:color="auto" w:fill="FFFFFF"/>
        </w:rPr>
        <w:t>imkânlarının</w:t>
      </w:r>
      <w:r w:rsidRPr="00D10CC2">
        <w:rPr>
          <w:rFonts w:ascii="Times New Roman" w:hAnsi="Times New Roman" w:cs="Times New Roman"/>
          <w:i/>
          <w:color w:val="000000" w:themeColor="text1"/>
          <w:spacing w:val="3"/>
          <w:sz w:val="24"/>
          <w:szCs w:val="24"/>
          <w:shd w:val="clear" w:color="auto" w:fill="FFFFFF"/>
        </w:rPr>
        <w:t xml:space="preserve"> yeterliliğine</w:t>
      </w:r>
      <w:r w:rsidR="00BD3AC3">
        <w:rPr>
          <w:rFonts w:ascii="Times New Roman" w:hAnsi="Times New Roman" w:cs="Times New Roman"/>
          <w:color w:val="000000" w:themeColor="text1"/>
          <w:spacing w:val="3"/>
          <w:sz w:val="24"/>
          <w:szCs w:val="24"/>
          <w:shd w:val="clear" w:color="auto" w:fill="FFFFFF"/>
        </w:rPr>
        <w:t xml:space="preserve"> (%7</w:t>
      </w:r>
      <w:r w:rsidRPr="00D10CC2">
        <w:rPr>
          <w:rFonts w:ascii="Times New Roman" w:hAnsi="Times New Roman" w:cs="Times New Roman"/>
          <w:color w:val="000000" w:themeColor="text1"/>
          <w:spacing w:val="3"/>
          <w:sz w:val="24"/>
          <w:szCs w:val="24"/>
          <w:shd w:val="clear" w:color="auto" w:fill="FFFFFF"/>
        </w:rPr>
        <w:t xml:space="preserve">8,2) yöneliktir. Bu durumun öğretim sürecinin planlanmasında ve uygulanmasında önemli bir avantaj sağladığı düşünülmektedir. </w:t>
      </w:r>
      <w:r w:rsidRPr="00D10CC2">
        <w:rPr>
          <w:rFonts w:ascii="Times New Roman" w:hAnsi="Times New Roman" w:cs="Times New Roman"/>
          <w:i/>
          <w:color w:val="000000" w:themeColor="text1"/>
          <w:spacing w:val="3"/>
          <w:sz w:val="24"/>
          <w:szCs w:val="24"/>
          <w:shd w:val="clear" w:color="auto" w:fill="FFFFFF"/>
        </w:rPr>
        <w:t>Veli-öğretmen arasındaki saygıya dayalı ilişki</w:t>
      </w:r>
      <w:r w:rsidR="00BD3AC3">
        <w:rPr>
          <w:rFonts w:ascii="Times New Roman" w:hAnsi="Times New Roman" w:cs="Times New Roman"/>
          <w:color w:val="000000" w:themeColor="text1"/>
          <w:spacing w:val="3"/>
          <w:sz w:val="24"/>
          <w:szCs w:val="24"/>
          <w:shd w:val="clear" w:color="auto" w:fill="FFFFFF"/>
        </w:rPr>
        <w:t xml:space="preserve"> (%5</w:t>
      </w:r>
      <w:r w:rsidRPr="00D10CC2">
        <w:rPr>
          <w:rFonts w:ascii="Times New Roman" w:hAnsi="Times New Roman" w:cs="Times New Roman"/>
          <w:color w:val="000000" w:themeColor="text1"/>
          <w:spacing w:val="3"/>
          <w:sz w:val="24"/>
          <w:szCs w:val="24"/>
          <w:shd w:val="clear" w:color="auto" w:fill="FFFFFF"/>
        </w:rPr>
        <w:t xml:space="preserve">3,6) maddesinin yüksek puan alması veli öğretmen arasında açık iletişimin olduğunu gösterirken velinin öğrencisi hakkında öğretmen ile düzenli bilgi alışverişinde bulunabileceği ve eğitim sürecine daha fazla katılabileceği yorumunu yaptırabilir. Memnuniyet derecesinin yüksek olduğu bu maddeler okulun </w:t>
      </w:r>
      <w:r w:rsidRPr="00D10CC2">
        <w:rPr>
          <w:rFonts w:ascii="Times New Roman" w:hAnsi="Times New Roman" w:cs="Times New Roman"/>
          <w:i/>
          <w:color w:val="000000" w:themeColor="text1"/>
          <w:spacing w:val="3"/>
          <w:sz w:val="24"/>
          <w:szCs w:val="24"/>
          <w:shd w:val="clear" w:color="auto" w:fill="FFFFFF"/>
        </w:rPr>
        <w:t>güçlü yanlarını</w:t>
      </w:r>
      <w:r w:rsidRPr="00D10CC2">
        <w:rPr>
          <w:rFonts w:ascii="Times New Roman" w:hAnsi="Times New Roman" w:cs="Times New Roman"/>
          <w:color w:val="000000" w:themeColor="text1"/>
          <w:spacing w:val="3"/>
          <w:sz w:val="24"/>
          <w:szCs w:val="24"/>
          <w:shd w:val="clear" w:color="auto" w:fill="FFFFFF"/>
        </w:rPr>
        <w:t xml:space="preserve"> ortaya koymaktadır.</w:t>
      </w:r>
    </w:p>
    <w:p w14:paraId="5B689196" w14:textId="0EC20DE4" w:rsidR="0030172A" w:rsidRPr="00D10CC2" w:rsidRDefault="0030172A" w:rsidP="0030172A">
      <w:pPr>
        <w:spacing w:after="0" w:line="360" w:lineRule="auto"/>
        <w:ind w:firstLine="708"/>
        <w:jc w:val="both"/>
        <w:rPr>
          <w:rFonts w:ascii="Times New Roman" w:hAnsi="Times New Roman" w:cs="Times New Roman"/>
          <w:color w:val="000000" w:themeColor="text1"/>
          <w:sz w:val="24"/>
          <w:szCs w:val="24"/>
        </w:rPr>
      </w:pPr>
      <w:r w:rsidRPr="00D10CC2">
        <w:rPr>
          <w:rFonts w:ascii="Times New Roman" w:hAnsi="Times New Roman" w:cs="Times New Roman"/>
          <w:color w:val="000000" w:themeColor="text1"/>
          <w:sz w:val="24"/>
          <w:szCs w:val="24"/>
        </w:rPr>
        <w:t xml:space="preserve">Velilerin okulda </w:t>
      </w:r>
      <w:r w:rsidRPr="00D10CC2">
        <w:rPr>
          <w:rFonts w:ascii="Times New Roman" w:hAnsi="Times New Roman" w:cs="Times New Roman"/>
          <w:i/>
          <w:color w:val="000000" w:themeColor="text1"/>
          <w:sz w:val="24"/>
          <w:szCs w:val="24"/>
        </w:rPr>
        <w:t>yaşanan problemler kolayca çözülür maddesine</w:t>
      </w:r>
      <w:r w:rsidRPr="00D10CC2">
        <w:rPr>
          <w:rFonts w:ascii="Times New Roman" w:hAnsi="Times New Roman" w:cs="Times New Roman"/>
          <w:color w:val="000000" w:themeColor="text1"/>
          <w:sz w:val="24"/>
          <w:szCs w:val="24"/>
        </w:rPr>
        <w:t xml:space="preserve"> kararsız</w:t>
      </w:r>
      <w:r w:rsidR="00754455">
        <w:rPr>
          <w:rFonts w:ascii="Times New Roman" w:hAnsi="Times New Roman" w:cs="Times New Roman"/>
          <w:color w:val="000000" w:themeColor="text1"/>
          <w:sz w:val="24"/>
          <w:szCs w:val="24"/>
        </w:rPr>
        <w:t>lık bildirenlerin oranı</w:t>
      </w:r>
      <w:r w:rsidRPr="00D10CC2">
        <w:rPr>
          <w:rFonts w:ascii="Times New Roman" w:hAnsi="Times New Roman" w:cs="Times New Roman"/>
          <w:color w:val="000000" w:themeColor="text1"/>
          <w:sz w:val="24"/>
          <w:szCs w:val="24"/>
        </w:rPr>
        <w:t xml:space="preserve"> (%22,6) azımsanmayacak düzeydedir. Bu noktada okulda problemlerin çözümüne yönelik durum tespiti ve gerekli faaliyetlerin planlanması önerilmekte</w:t>
      </w:r>
      <w:r w:rsidR="00754455">
        <w:rPr>
          <w:rFonts w:ascii="Times New Roman" w:hAnsi="Times New Roman" w:cs="Times New Roman"/>
          <w:color w:val="000000" w:themeColor="text1"/>
          <w:sz w:val="24"/>
          <w:szCs w:val="24"/>
        </w:rPr>
        <w:t>dir. Diğer yandan velilerin (%30</w:t>
      </w:r>
      <w:r w:rsidRPr="00D10CC2">
        <w:rPr>
          <w:rFonts w:ascii="Times New Roman" w:hAnsi="Times New Roman" w:cs="Times New Roman"/>
          <w:color w:val="000000" w:themeColor="text1"/>
          <w:sz w:val="24"/>
          <w:szCs w:val="24"/>
        </w:rPr>
        <w:t xml:space="preserve">,7); </w:t>
      </w:r>
      <w:r w:rsidRPr="00D10CC2">
        <w:rPr>
          <w:rFonts w:ascii="Times New Roman" w:hAnsi="Times New Roman" w:cs="Times New Roman"/>
          <w:i/>
          <w:color w:val="000000" w:themeColor="text1"/>
          <w:spacing w:val="3"/>
          <w:sz w:val="24"/>
          <w:szCs w:val="24"/>
          <w:shd w:val="clear" w:color="auto" w:fill="FFFFFF"/>
        </w:rPr>
        <w:t>okulda alınan kararlarda söz sahibi olmaya</w:t>
      </w:r>
      <w:r w:rsidRPr="00D10CC2">
        <w:rPr>
          <w:rFonts w:ascii="Times New Roman" w:hAnsi="Times New Roman" w:cs="Times New Roman"/>
          <w:color w:val="000000" w:themeColor="text1"/>
          <w:spacing w:val="3"/>
          <w:sz w:val="24"/>
          <w:szCs w:val="24"/>
          <w:shd w:val="clear" w:color="auto" w:fill="FFFFFF"/>
        </w:rPr>
        <w:t xml:space="preserve"> ilişkin kararsız yanıt verirken bu maddeye olumsuz görüş bildiren </w:t>
      </w:r>
      <w:r w:rsidRPr="00D10CC2">
        <w:rPr>
          <w:rFonts w:ascii="Times New Roman" w:hAnsi="Times New Roman" w:cs="Times New Roman"/>
          <w:color w:val="000000" w:themeColor="text1"/>
          <w:sz w:val="24"/>
          <w:szCs w:val="24"/>
        </w:rPr>
        <w:t>kısmın</w:t>
      </w:r>
      <w:r w:rsidRPr="00D10CC2">
        <w:rPr>
          <w:rFonts w:ascii="Times New Roman" w:hAnsi="Times New Roman" w:cs="Times New Roman"/>
          <w:color w:val="000000" w:themeColor="text1"/>
          <w:spacing w:val="3"/>
          <w:sz w:val="24"/>
          <w:szCs w:val="24"/>
          <w:shd w:val="clear" w:color="auto" w:fill="FFFFFF"/>
        </w:rPr>
        <w:t xml:space="preserve"> </w:t>
      </w:r>
      <w:r w:rsidR="00754455">
        <w:rPr>
          <w:rFonts w:ascii="Times New Roman" w:hAnsi="Times New Roman" w:cs="Times New Roman"/>
          <w:color w:val="000000" w:themeColor="text1"/>
          <w:sz w:val="24"/>
          <w:szCs w:val="24"/>
        </w:rPr>
        <w:t>(%5</w:t>
      </w:r>
      <w:r w:rsidRPr="00D10CC2">
        <w:rPr>
          <w:rFonts w:ascii="Times New Roman" w:hAnsi="Times New Roman" w:cs="Times New Roman"/>
          <w:color w:val="000000" w:themeColor="text1"/>
          <w:sz w:val="24"/>
          <w:szCs w:val="24"/>
        </w:rPr>
        <w:t xml:space="preserve">,6) oluşunun veli-okul etkileşimini gözden geçirmeye yönelik bir ihtiyaca vurgu yaptığı söylenebilir. </w:t>
      </w:r>
      <w:r w:rsidRPr="00D10CC2">
        <w:rPr>
          <w:rFonts w:ascii="Times New Roman" w:hAnsi="Times New Roman" w:cs="Times New Roman"/>
          <w:color w:val="000000" w:themeColor="text1"/>
          <w:spacing w:val="3"/>
          <w:sz w:val="24"/>
          <w:szCs w:val="24"/>
          <w:shd w:val="clear" w:color="auto" w:fill="FFFFFF"/>
        </w:rPr>
        <w:t xml:space="preserve">Dolayısıyla; bu maddeler okul/kurumun </w:t>
      </w:r>
      <w:r w:rsidRPr="00D10CC2">
        <w:rPr>
          <w:rFonts w:ascii="Times New Roman" w:hAnsi="Times New Roman" w:cs="Times New Roman"/>
          <w:i/>
          <w:color w:val="000000" w:themeColor="text1"/>
          <w:spacing w:val="3"/>
          <w:sz w:val="24"/>
          <w:szCs w:val="24"/>
          <w:shd w:val="clear" w:color="auto" w:fill="FFFFFF"/>
        </w:rPr>
        <w:t>zayıf yönleri</w:t>
      </w:r>
      <w:r w:rsidRPr="00D10CC2">
        <w:rPr>
          <w:rFonts w:ascii="Times New Roman" w:hAnsi="Times New Roman" w:cs="Times New Roman"/>
          <w:color w:val="000000" w:themeColor="text1"/>
          <w:spacing w:val="3"/>
          <w:sz w:val="24"/>
          <w:szCs w:val="24"/>
          <w:shd w:val="clear" w:color="auto" w:fill="FFFFFF"/>
        </w:rPr>
        <w:t xml:space="preserve"> kapsamında değerlendirilebilir.</w:t>
      </w:r>
    </w:p>
    <w:p w14:paraId="55A61FD3" w14:textId="77777777" w:rsidR="0030172A" w:rsidRPr="00D10CC2" w:rsidRDefault="0030172A" w:rsidP="0030172A">
      <w:pPr>
        <w:spacing w:after="0" w:line="360" w:lineRule="auto"/>
        <w:ind w:firstLine="708"/>
        <w:jc w:val="both"/>
        <w:rPr>
          <w:rFonts w:ascii="Times New Roman" w:hAnsi="Times New Roman" w:cs="Times New Roman"/>
          <w:color w:val="000000" w:themeColor="text1"/>
          <w:spacing w:val="3"/>
          <w:sz w:val="24"/>
          <w:szCs w:val="24"/>
          <w:shd w:val="clear" w:color="auto" w:fill="FFFFFF"/>
        </w:rPr>
      </w:pPr>
      <w:r w:rsidRPr="00D10CC2">
        <w:rPr>
          <w:rFonts w:ascii="Times New Roman" w:hAnsi="Times New Roman" w:cs="Times New Roman"/>
          <w:color w:val="000000" w:themeColor="text1"/>
          <w:spacing w:val="3"/>
          <w:sz w:val="24"/>
          <w:szCs w:val="24"/>
          <w:shd w:val="clear" w:color="auto" w:fill="FFFFFF"/>
        </w:rPr>
        <w:t xml:space="preserve"> </w:t>
      </w:r>
    </w:p>
    <w:p w14:paraId="611FD6EA" w14:textId="77777777" w:rsidR="0030172A" w:rsidRPr="00D10CC2" w:rsidRDefault="0030172A" w:rsidP="0030172A">
      <w:pPr>
        <w:pStyle w:val="Balk3"/>
        <w:numPr>
          <w:ilvl w:val="0"/>
          <w:numId w:val="0"/>
        </w:numPr>
        <w:shd w:val="clear" w:color="auto" w:fill="9CC2E5" w:themeFill="accent1" w:themeFillTint="99"/>
      </w:pPr>
      <w:bookmarkStart w:id="32" w:name="_Toc143675806"/>
      <w:r w:rsidRPr="00D10CC2">
        <w:t>6.2.7. Kuruluş İçi Analiz</w:t>
      </w:r>
      <w:bookmarkEnd w:id="32"/>
      <w:r w:rsidRPr="00D10CC2">
        <w:t xml:space="preserve"> </w:t>
      </w:r>
    </w:p>
    <w:p w14:paraId="1D84B31D" w14:textId="77777777" w:rsidR="0030172A" w:rsidRPr="00D10CC2" w:rsidRDefault="0030172A" w:rsidP="0030172A">
      <w:pPr>
        <w:autoSpaceDE w:val="0"/>
        <w:autoSpaceDN w:val="0"/>
        <w:adjustRightInd w:val="0"/>
        <w:spacing w:after="0" w:line="360" w:lineRule="auto"/>
        <w:jc w:val="both"/>
        <w:rPr>
          <w:rFonts w:ascii="Times New Roman" w:hAnsi="Times New Roman" w:cs="Times New Roman"/>
          <w:sz w:val="24"/>
          <w:szCs w:val="24"/>
        </w:rPr>
      </w:pPr>
    </w:p>
    <w:p w14:paraId="06D82CCA" w14:textId="77777777" w:rsidR="0030172A" w:rsidRDefault="0030172A" w:rsidP="0030172A">
      <w:pPr>
        <w:autoSpaceDE w:val="0"/>
        <w:autoSpaceDN w:val="0"/>
        <w:adjustRightInd w:val="0"/>
        <w:spacing w:after="0" w:line="360" w:lineRule="auto"/>
        <w:ind w:firstLine="708"/>
        <w:jc w:val="both"/>
        <w:rPr>
          <w:rFonts w:ascii="Times New Roman" w:hAnsi="Times New Roman" w:cs="Times New Roman"/>
          <w:sz w:val="24"/>
          <w:szCs w:val="24"/>
        </w:rPr>
      </w:pPr>
      <w:r w:rsidRPr="00D10CC2">
        <w:rPr>
          <w:rFonts w:ascii="Times New Roman" w:hAnsi="Times New Roman" w:cs="Times New Roman"/>
          <w:sz w:val="24"/>
          <w:szCs w:val="24"/>
        </w:rPr>
        <w:t xml:space="preserve">Bu başlık altında okulumuzun teşkilat yapısı;  derslik, öğrenci ve öğretmen sayılarına ilişkin bilgilere yer verilmiştir.  </w:t>
      </w:r>
    </w:p>
    <w:p w14:paraId="2E3AFF46" w14:textId="77777777" w:rsidR="0030172A" w:rsidRPr="00D10CC2" w:rsidRDefault="0030172A" w:rsidP="003F02CB">
      <w:pPr>
        <w:autoSpaceDE w:val="0"/>
        <w:autoSpaceDN w:val="0"/>
        <w:adjustRightInd w:val="0"/>
        <w:spacing w:after="0" w:line="360" w:lineRule="auto"/>
        <w:jc w:val="both"/>
        <w:rPr>
          <w:rFonts w:ascii="Times New Roman" w:hAnsi="Times New Roman" w:cs="Times New Roman"/>
          <w:sz w:val="24"/>
          <w:szCs w:val="24"/>
        </w:rPr>
      </w:pPr>
    </w:p>
    <w:p w14:paraId="38637015" w14:textId="7B987B84" w:rsidR="0030172A" w:rsidRPr="0030172A" w:rsidRDefault="0030172A" w:rsidP="0030172A">
      <w:pPr>
        <w:pStyle w:val="Balk4"/>
        <w:shd w:val="clear" w:color="auto" w:fill="9CC2E5" w:themeFill="accent1" w:themeFillTint="99"/>
      </w:pPr>
      <w:r w:rsidRPr="00D10CC2">
        <w:t xml:space="preserve">6.2.7.1.Teşkilat Yapısı </w:t>
      </w:r>
    </w:p>
    <w:p w14:paraId="59CFAA99" w14:textId="77777777" w:rsidR="0030172A" w:rsidRPr="00D10CC2" w:rsidRDefault="0030172A" w:rsidP="0030172A">
      <w:pPr>
        <w:autoSpaceDE w:val="0"/>
        <w:autoSpaceDN w:val="0"/>
        <w:adjustRightInd w:val="0"/>
        <w:spacing w:after="0" w:line="240" w:lineRule="auto"/>
        <w:jc w:val="center"/>
        <w:rPr>
          <w:rFonts w:ascii="Times New Roman" w:hAnsi="Times New Roman" w:cs="Times New Roman"/>
          <w:color w:val="000000"/>
          <w:sz w:val="23"/>
          <w:szCs w:val="23"/>
        </w:rPr>
      </w:pPr>
      <w:r w:rsidRPr="00D10CC2">
        <w:rPr>
          <w:rFonts w:ascii="Times New Roman" w:hAnsi="Times New Roman" w:cs="Times New Roman"/>
          <w:b/>
          <w:noProof/>
          <w:sz w:val="24"/>
          <w:szCs w:val="24"/>
          <w:lang w:eastAsia="tr-TR"/>
        </w:rPr>
        <w:lastRenderedPageBreak/>
        <w:drawing>
          <wp:inline distT="0" distB="0" distL="0" distR="0" wp14:anchorId="562588DB" wp14:editId="79000F6C">
            <wp:extent cx="5431809" cy="3145809"/>
            <wp:effectExtent l="0" t="38100" r="0" b="54610"/>
            <wp:docPr id="20"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ED088AD" w14:textId="77777777" w:rsidR="0030172A" w:rsidRPr="00D10CC2" w:rsidRDefault="0030172A" w:rsidP="0030172A">
      <w:pPr>
        <w:autoSpaceDE w:val="0"/>
        <w:autoSpaceDN w:val="0"/>
        <w:adjustRightInd w:val="0"/>
        <w:spacing w:after="0" w:line="240" w:lineRule="auto"/>
        <w:rPr>
          <w:rFonts w:ascii="Times New Roman" w:hAnsi="Times New Roman" w:cs="Times New Roman"/>
          <w:color w:val="000000"/>
          <w:sz w:val="23"/>
          <w:szCs w:val="23"/>
        </w:rPr>
      </w:pPr>
    </w:p>
    <w:p w14:paraId="71180732" w14:textId="77777777" w:rsidR="0030172A" w:rsidRPr="00D10CC2" w:rsidRDefault="0030172A" w:rsidP="0030172A">
      <w:pPr>
        <w:autoSpaceDE w:val="0"/>
        <w:autoSpaceDN w:val="0"/>
        <w:adjustRightInd w:val="0"/>
        <w:spacing w:after="0" w:line="240" w:lineRule="auto"/>
        <w:jc w:val="center"/>
        <w:rPr>
          <w:rFonts w:ascii="Times New Roman" w:hAnsi="Times New Roman" w:cs="Times New Roman"/>
          <w:b/>
          <w:sz w:val="24"/>
          <w:szCs w:val="24"/>
        </w:rPr>
      </w:pPr>
    </w:p>
    <w:p w14:paraId="41D90BC4" w14:textId="77777777" w:rsidR="0030172A" w:rsidRPr="00D10CC2" w:rsidRDefault="0030172A" w:rsidP="0030172A">
      <w:pPr>
        <w:autoSpaceDE w:val="0"/>
        <w:autoSpaceDN w:val="0"/>
        <w:adjustRightInd w:val="0"/>
        <w:spacing w:after="0" w:line="240" w:lineRule="auto"/>
        <w:jc w:val="center"/>
        <w:rPr>
          <w:rFonts w:ascii="Times New Roman" w:hAnsi="Times New Roman" w:cs="Times New Roman"/>
          <w:color w:val="000000"/>
          <w:sz w:val="24"/>
          <w:szCs w:val="24"/>
        </w:rPr>
      </w:pPr>
      <w:bookmarkStart w:id="33" w:name="_Toc143684806"/>
      <w:r w:rsidRPr="00D10CC2">
        <w:rPr>
          <w:rFonts w:ascii="Times New Roman" w:hAnsi="Times New Roman" w:cs="Times New Roman"/>
          <w:b/>
          <w:sz w:val="24"/>
          <w:szCs w:val="24"/>
        </w:rPr>
        <w:t>Şekil</w:t>
      </w:r>
      <w:r>
        <w:rPr>
          <w:rFonts w:ascii="Times New Roman" w:hAnsi="Times New Roman" w:cs="Times New Roman"/>
          <w:b/>
          <w:sz w:val="24"/>
          <w:szCs w:val="24"/>
        </w:rPr>
        <w:t xml:space="preserve"> 8</w:t>
      </w:r>
      <w:r w:rsidRPr="00D10CC2">
        <w:rPr>
          <w:rFonts w:ascii="Times New Roman" w:hAnsi="Times New Roman" w:cs="Times New Roman"/>
          <w:b/>
          <w:sz w:val="24"/>
          <w:szCs w:val="24"/>
        </w:rPr>
        <w:t>.</w:t>
      </w:r>
      <w:r w:rsidRPr="00D10CC2">
        <w:rPr>
          <w:rFonts w:ascii="Times New Roman" w:hAnsi="Times New Roman" w:cs="Times New Roman"/>
          <w:sz w:val="24"/>
          <w:szCs w:val="24"/>
        </w:rPr>
        <w:t xml:space="preserve"> </w:t>
      </w:r>
      <w:bookmarkEnd w:id="33"/>
      <w:r w:rsidRPr="00D10CC2">
        <w:rPr>
          <w:rFonts w:ascii="Times New Roman" w:hAnsi="Times New Roman" w:cs="Times New Roman"/>
          <w:color w:val="000000"/>
          <w:sz w:val="24"/>
          <w:szCs w:val="24"/>
        </w:rPr>
        <w:t>Okulumuz Teşkilat Yapısı</w:t>
      </w:r>
    </w:p>
    <w:p w14:paraId="3EA528C2"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color w:val="000000"/>
          <w:sz w:val="23"/>
          <w:szCs w:val="23"/>
        </w:rPr>
      </w:pPr>
    </w:p>
    <w:p w14:paraId="61196A0C" w14:textId="77777777" w:rsidR="0030172A" w:rsidRPr="00D10CC2" w:rsidRDefault="0030172A" w:rsidP="0030172A">
      <w:pPr>
        <w:pStyle w:val="Balk4"/>
        <w:shd w:val="clear" w:color="auto" w:fill="9CC2E5" w:themeFill="accent1" w:themeFillTint="99"/>
      </w:pPr>
      <w:r w:rsidRPr="00D10CC2">
        <w:t xml:space="preserve">6.2.7.3. İnsan Kaynakları </w:t>
      </w:r>
    </w:p>
    <w:p w14:paraId="1EF5806E" w14:textId="77777777" w:rsidR="00E61E28" w:rsidRDefault="00E61E28" w:rsidP="0030172A">
      <w:pPr>
        <w:autoSpaceDE w:val="0"/>
        <w:autoSpaceDN w:val="0"/>
        <w:adjustRightInd w:val="0"/>
        <w:spacing w:after="0" w:line="240" w:lineRule="auto"/>
        <w:jc w:val="both"/>
        <w:rPr>
          <w:rFonts w:ascii="Times New Roman" w:hAnsi="Times New Roman" w:cs="Times New Roman"/>
          <w:b/>
          <w:sz w:val="24"/>
          <w:szCs w:val="24"/>
        </w:rPr>
      </w:pPr>
    </w:p>
    <w:p w14:paraId="27064AD1" w14:textId="7AC4F743" w:rsidR="0030172A" w:rsidRPr="00D10CC2" w:rsidRDefault="0030172A" w:rsidP="0030172A">
      <w:pPr>
        <w:autoSpaceDE w:val="0"/>
        <w:autoSpaceDN w:val="0"/>
        <w:adjustRightInd w:val="0"/>
        <w:spacing w:after="0" w:line="240" w:lineRule="auto"/>
        <w:jc w:val="both"/>
        <w:rPr>
          <w:rFonts w:ascii="Times New Roman" w:hAnsi="Times New Roman" w:cs="Times New Roman"/>
          <w:color w:val="000000"/>
          <w:sz w:val="24"/>
          <w:szCs w:val="24"/>
        </w:rPr>
      </w:pPr>
      <w:r w:rsidRPr="00D10CC2">
        <w:rPr>
          <w:rFonts w:ascii="Times New Roman" w:hAnsi="Times New Roman" w:cs="Times New Roman"/>
          <w:b/>
          <w:sz w:val="24"/>
          <w:szCs w:val="24"/>
        </w:rPr>
        <w:t>Tablo 11</w:t>
      </w:r>
      <w:r w:rsidRPr="00D10CC2">
        <w:rPr>
          <w:rFonts w:ascii="Times New Roman" w:hAnsi="Times New Roman" w:cs="Times New Roman"/>
          <w:sz w:val="24"/>
          <w:szCs w:val="24"/>
        </w:rPr>
        <w:t>.</w:t>
      </w:r>
      <w:r w:rsidRPr="00D10CC2">
        <w:rPr>
          <w:rFonts w:ascii="Times New Roman" w:hAnsi="Times New Roman" w:cs="Times New Roman"/>
          <w:sz w:val="28"/>
          <w:szCs w:val="28"/>
        </w:rPr>
        <w:t xml:space="preserve"> </w:t>
      </w:r>
      <w:r>
        <w:rPr>
          <w:rFonts w:ascii="Times New Roman" w:hAnsi="Times New Roman" w:cs="Times New Roman"/>
          <w:color w:val="000000"/>
          <w:sz w:val="24"/>
          <w:szCs w:val="24"/>
        </w:rPr>
        <w:t xml:space="preserve">Hasankadı </w:t>
      </w:r>
      <w:r w:rsidR="00BB3CF2">
        <w:rPr>
          <w:rFonts w:ascii="Times New Roman" w:hAnsi="Times New Roman" w:cs="Times New Roman"/>
          <w:color w:val="000000"/>
          <w:sz w:val="24"/>
          <w:szCs w:val="24"/>
        </w:rPr>
        <w:t>ÇPAL</w:t>
      </w:r>
      <w:r w:rsidRPr="00D10CC2">
        <w:rPr>
          <w:rFonts w:ascii="Times New Roman" w:hAnsi="Times New Roman" w:cs="Times New Roman"/>
          <w:color w:val="000000"/>
          <w:sz w:val="24"/>
          <w:szCs w:val="24"/>
        </w:rPr>
        <w:t xml:space="preserve"> İnsan Kaynakları Dağılımı</w:t>
      </w:r>
    </w:p>
    <w:tbl>
      <w:tblPr>
        <w:tblStyle w:val="AkListe-Vurgu2"/>
        <w:tblW w:w="0" w:type="auto"/>
        <w:tblLook w:val="04A0" w:firstRow="1" w:lastRow="0" w:firstColumn="1" w:lastColumn="0" w:noHBand="0" w:noVBand="1"/>
      </w:tblPr>
      <w:tblGrid>
        <w:gridCol w:w="3102"/>
        <w:gridCol w:w="2131"/>
        <w:gridCol w:w="1994"/>
        <w:gridCol w:w="1823"/>
      </w:tblGrid>
      <w:tr w:rsidR="0030172A" w:rsidRPr="00D10CC2" w14:paraId="71CB5EFE" w14:textId="77777777" w:rsidTr="003F02CB">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86" w:type="dxa"/>
          </w:tcPr>
          <w:p w14:paraId="37710274" w14:textId="77777777" w:rsidR="0030172A" w:rsidRPr="00D10CC2" w:rsidRDefault="0030172A" w:rsidP="0030172A">
            <w:pPr>
              <w:spacing w:before="240"/>
              <w:jc w:val="center"/>
              <w:rPr>
                <w:rFonts w:ascii="Times New Roman" w:hAnsi="Times New Roman" w:cs="Times New Roman"/>
                <w:b w:val="0"/>
                <w:sz w:val="24"/>
                <w:szCs w:val="24"/>
              </w:rPr>
            </w:pPr>
            <w:r w:rsidRPr="00D10CC2">
              <w:rPr>
                <w:rFonts w:ascii="Times New Roman" w:hAnsi="Times New Roman" w:cs="Times New Roman"/>
                <w:color w:val="000000"/>
                <w:kern w:val="24"/>
                <w:sz w:val="24"/>
                <w:szCs w:val="24"/>
              </w:rPr>
              <w:t>Personel Görev Unvanı</w:t>
            </w:r>
          </w:p>
        </w:tc>
        <w:tc>
          <w:tcPr>
            <w:tcW w:w="2191" w:type="dxa"/>
          </w:tcPr>
          <w:p w14:paraId="0577DD68" w14:textId="77777777" w:rsidR="0030172A" w:rsidRPr="00D10CC2" w:rsidRDefault="0030172A" w:rsidP="0030172A">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10CC2">
              <w:rPr>
                <w:rFonts w:ascii="Times New Roman" w:hAnsi="Times New Roman" w:cs="Times New Roman"/>
                <w:sz w:val="24"/>
                <w:szCs w:val="24"/>
              </w:rPr>
              <w:t>Erkek</w:t>
            </w:r>
          </w:p>
        </w:tc>
        <w:tc>
          <w:tcPr>
            <w:tcW w:w="2048" w:type="dxa"/>
          </w:tcPr>
          <w:p w14:paraId="62759A46" w14:textId="77777777" w:rsidR="0030172A" w:rsidRPr="00D10CC2" w:rsidRDefault="0030172A" w:rsidP="0030172A">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10CC2">
              <w:rPr>
                <w:rFonts w:ascii="Times New Roman" w:hAnsi="Times New Roman" w:cs="Times New Roman"/>
                <w:sz w:val="24"/>
                <w:szCs w:val="24"/>
              </w:rPr>
              <w:t>Kadın</w:t>
            </w:r>
          </w:p>
        </w:tc>
        <w:tc>
          <w:tcPr>
            <w:tcW w:w="1861" w:type="dxa"/>
          </w:tcPr>
          <w:p w14:paraId="54AC51CF" w14:textId="77777777" w:rsidR="0030172A" w:rsidRPr="00D10CC2" w:rsidRDefault="0030172A" w:rsidP="0030172A">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10CC2">
              <w:rPr>
                <w:rFonts w:ascii="Times New Roman" w:hAnsi="Times New Roman" w:cs="Times New Roman"/>
                <w:sz w:val="24"/>
                <w:szCs w:val="24"/>
              </w:rPr>
              <w:t>Toplam</w:t>
            </w:r>
          </w:p>
        </w:tc>
      </w:tr>
      <w:tr w:rsidR="0030172A" w:rsidRPr="00D10CC2" w14:paraId="4B9121CB" w14:textId="77777777" w:rsidTr="003F02C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186" w:type="dxa"/>
          </w:tcPr>
          <w:p w14:paraId="22082C96" w14:textId="77777777" w:rsidR="0030172A" w:rsidRPr="00D10CC2" w:rsidRDefault="0030172A" w:rsidP="0030172A">
            <w:pPr>
              <w:jc w:val="center"/>
              <w:rPr>
                <w:rFonts w:ascii="Times New Roman" w:hAnsi="Times New Roman" w:cs="Times New Roman"/>
                <w:sz w:val="24"/>
                <w:szCs w:val="24"/>
              </w:rPr>
            </w:pPr>
            <w:r w:rsidRPr="00D10CC2">
              <w:rPr>
                <w:rFonts w:ascii="Times New Roman" w:hAnsi="Times New Roman" w:cs="Times New Roman"/>
                <w:sz w:val="24"/>
                <w:szCs w:val="24"/>
              </w:rPr>
              <w:t>Müdür</w:t>
            </w:r>
          </w:p>
        </w:tc>
        <w:tc>
          <w:tcPr>
            <w:tcW w:w="2191" w:type="dxa"/>
          </w:tcPr>
          <w:p w14:paraId="2EA34924"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w:t>
            </w:r>
          </w:p>
        </w:tc>
        <w:tc>
          <w:tcPr>
            <w:tcW w:w="2048" w:type="dxa"/>
          </w:tcPr>
          <w:p w14:paraId="4939AAF7"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w:t>
            </w:r>
          </w:p>
        </w:tc>
        <w:tc>
          <w:tcPr>
            <w:tcW w:w="1861" w:type="dxa"/>
          </w:tcPr>
          <w:p w14:paraId="4460AB1C" w14:textId="77777777" w:rsidR="0030172A" w:rsidRPr="00D10CC2"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w:t>
            </w:r>
          </w:p>
        </w:tc>
      </w:tr>
      <w:tr w:rsidR="0030172A" w:rsidRPr="00D10CC2" w14:paraId="243EEC4B" w14:textId="77777777" w:rsidTr="003F02CB">
        <w:trPr>
          <w:trHeight w:val="287"/>
        </w:trPr>
        <w:tc>
          <w:tcPr>
            <w:cnfStyle w:val="001000000000" w:firstRow="0" w:lastRow="0" w:firstColumn="1" w:lastColumn="0" w:oddVBand="0" w:evenVBand="0" w:oddHBand="0" w:evenHBand="0" w:firstRowFirstColumn="0" w:firstRowLastColumn="0" w:lastRowFirstColumn="0" w:lastRowLastColumn="0"/>
            <w:tcW w:w="3186" w:type="dxa"/>
          </w:tcPr>
          <w:p w14:paraId="19CA53AC" w14:textId="77777777" w:rsidR="0030172A" w:rsidRPr="00D10CC2" w:rsidRDefault="0030172A" w:rsidP="0030172A">
            <w:pPr>
              <w:jc w:val="center"/>
              <w:rPr>
                <w:rFonts w:ascii="Times New Roman" w:hAnsi="Times New Roman" w:cs="Times New Roman"/>
                <w:sz w:val="24"/>
                <w:szCs w:val="24"/>
              </w:rPr>
            </w:pPr>
            <w:r w:rsidRPr="00D10CC2">
              <w:rPr>
                <w:rFonts w:ascii="Times New Roman" w:hAnsi="Times New Roman" w:cs="Times New Roman"/>
                <w:sz w:val="24"/>
                <w:szCs w:val="24"/>
              </w:rPr>
              <w:t>Müdür Yardımcısı</w:t>
            </w:r>
          </w:p>
        </w:tc>
        <w:tc>
          <w:tcPr>
            <w:tcW w:w="2191" w:type="dxa"/>
          </w:tcPr>
          <w:p w14:paraId="01F8A8AF" w14:textId="476B1E14" w:rsidR="0030172A" w:rsidRPr="00D10CC2" w:rsidRDefault="00E61E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048" w:type="dxa"/>
          </w:tcPr>
          <w:p w14:paraId="3B6BE1B8" w14:textId="51F91B1F" w:rsidR="0030172A" w:rsidRPr="00D10CC2" w:rsidRDefault="00E61E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861" w:type="dxa"/>
          </w:tcPr>
          <w:p w14:paraId="34BF26C4" w14:textId="77777777" w:rsidR="0030172A" w:rsidRPr="00D10CC2"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0CC2">
              <w:rPr>
                <w:rFonts w:ascii="Times New Roman" w:hAnsi="Times New Roman" w:cs="Times New Roman"/>
                <w:sz w:val="24"/>
                <w:szCs w:val="24"/>
              </w:rPr>
              <w:t>1</w:t>
            </w:r>
          </w:p>
        </w:tc>
      </w:tr>
      <w:tr w:rsidR="0030172A" w:rsidRPr="00D10CC2" w14:paraId="52C04097" w14:textId="77777777" w:rsidTr="003F02C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186" w:type="dxa"/>
          </w:tcPr>
          <w:p w14:paraId="1CFBD0D7" w14:textId="77777777" w:rsidR="0030172A" w:rsidRPr="00D10CC2" w:rsidRDefault="0030172A" w:rsidP="0030172A">
            <w:pPr>
              <w:jc w:val="center"/>
              <w:rPr>
                <w:rFonts w:ascii="Times New Roman" w:hAnsi="Times New Roman" w:cs="Times New Roman"/>
                <w:sz w:val="24"/>
                <w:szCs w:val="24"/>
              </w:rPr>
            </w:pPr>
            <w:r w:rsidRPr="00D10CC2">
              <w:rPr>
                <w:rFonts w:ascii="Times New Roman" w:hAnsi="Times New Roman" w:cs="Times New Roman"/>
                <w:sz w:val="24"/>
                <w:szCs w:val="24"/>
              </w:rPr>
              <w:t>Öğretmen</w:t>
            </w:r>
          </w:p>
        </w:tc>
        <w:tc>
          <w:tcPr>
            <w:tcW w:w="2191" w:type="dxa"/>
          </w:tcPr>
          <w:p w14:paraId="0387888C" w14:textId="5B28B557" w:rsidR="0030172A" w:rsidRPr="00D10CC2" w:rsidRDefault="006835CE"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2048" w:type="dxa"/>
          </w:tcPr>
          <w:p w14:paraId="018E1E6E" w14:textId="6F082660" w:rsidR="0030172A" w:rsidRPr="00D10CC2" w:rsidRDefault="00E27635"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861" w:type="dxa"/>
          </w:tcPr>
          <w:p w14:paraId="443224F2" w14:textId="0CF28301" w:rsidR="0030172A" w:rsidRPr="00D10CC2" w:rsidRDefault="00E27635" w:rsidP="003017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30172A" w:rsidRPr="00D10CC2" w14:paraId="653A379C" w14:textId="77777777" w:rsidTr="003F02CB">
        <w:trPr>
          <w:trHeight w:val="287"/>
        </w:trPr>
        <w:tc>
          <w:tcPr>
            <w:cnfStyle w:val="001000000000" w:firstRow="0" w:lastRow="0" w:firstColumn="1" w:lastColumn="0" w:oddVBand="0" w:evenVBand="0" w:oddHBand="0" w:evenHBand="0" w:firstRowFirstColumn="0" w:firstRowLastColumn="0" w:lastRowFirstColumn="0" w:lastRowLastColumn="0"/>
            <w:tcW w:w="3186" w:type="dxa"/>
          </w:tcPr>
          <w:p w14:paraId="347ABCA5" w14:textId="77777777" w:rsidR="0030172A" w:rsidRPr="00D10CC2" w:rsidRDefault="0030172A" w:rsidP="0030172A">
            <w:pPr>
              <w:jc w:val="center"/>
              <w:rPr>
                <w:rFonts w:ascii="Times New Roman" w:hAnsi="Times New Roman" w:cs="Times New Roman"/>
                <w:sz w:val="24"/>
                <w:szCs w:val="24"/>
              </w:rPr>
            </w:pPr>
            <w:r w:rsidRPr="00D10CC2">
              <w:rPr>
                <w:rFonts w:ascii="Times New Roman" w:hAnsi="Times New Roman" w:cs="Times New Roman"/>
                <w:sz w:val="24"/>
                <w:szCs w:val="24"/>
              </w:rPr>
              <w:t>Yardımcı Personel</w:t>
            </w:r>
          </w:p>
        </w:tc>
        <w:tc>
          <w:tcPr>
            <w:tcW w:w="2191" w:type="dxa"/>
          </w:tcPr>
          <w:p w14:paraId="63A3CCF9" w14:textId="1E396A86" w:rsidR="0030172A" w:rsidRPr="00D10CC2" w:rsidRDefault="00E61E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2048" w:type="dxa"/>
          </w:tcPr>
          <w:p w14:paraId="1DFB4DCB" w14:textId="0A717625" w:rsidR="0030172A" w:rsidRPr="00D10CC2" w:rsidRDefault="00E61E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861" w:type="dxa"/>
          </w:tcPr>
          <w:p w14:paraId="4CE41659" w14:textId="255DEA62" w:rsidR="0030172A" w:rsidRPr="00D10CC2" w:rsidRDefault="00E61E28" w:rsidP="003017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bl>
    <w:p w14:paraId="05744F5D"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b/>
          <w:sz w:val="24"/>
          <w:szCs w:val="24"/>
        </w:rPr>
      </w:pPr>
      <w:bookmarkStart w:id="34" w:name="_Toc143678017"/>
    </w:p>
    <w:bookmarkEnd w:id="34"/>
    <w:p w14:paraId="5A1567A5" w14:textId="77777777" w:rsidR="0030172A" w:rsidRDefault="0030172A" w:rsidP="0030172A">
      <w:pPr>
        <w:autoSpaceDE w:val="0"/>
        <w:autoSpaceDN w:val="0"/>
        <w:adjustRightInd w:val="0"/>
        <w:spacing w:after="0" w:line="240" w:lineRule="auto"/>
        <w:jc w:val="both"/>
        <w:rPr>
          <w:rFonts w:ascii="Times New Roman" w:hAnsi="Times New Roman" w:cs="Times New Roman"/>
          <w:color w:val="000000"/>
          <w:sz w:val="24"/>
          <w:szCs w:val="24"/>
        </w:rPr>
      </w:pPr>
    </w:p>
    <w:p w14:paraId="4EA4FCAD" w14:textId="77777777" w:rsidR="00E211ED" w:rsidRDefault="00E211ED" w:rsidP="0030172A">
      <w:pPr>
        <w:autoSpaceDE w:val="0"/>
        <w:autoSpaceDN w:val="0"/>
        <w:adjustRightInd w:val="0"/>
        <w:spacing w:after="0" w:line="240" w:lineRule="auto"/>
        <w:jc w:val="both"/>
        <w:rPr>
          <w:rFonts w:ascii="Times New Roman" w:hAnsi="Times New Roman" w:cs="Times New Roman"/>
          <w:color w:val="000000"/>
          <w:sz w:val="24"/>
          <w:szCs w:val="24"/>
        </w:rPr>
      </w:pPr>
    </w:p>
    <w:p w14:paraId="2A7E4D98" w14:textId="6EDE0814" w:rsidR="00E211ED" w:rsidRDefault="00E211ED" w:rsidP="0030172A">
      <w:pPr>
        <w:autoSpaceDE w:val="0"/>
        <w:autoSpaceDN w:val="0"/>
        <w:adjustRightInd w:val="0"/>
        <w:spacing w:after="0" w:line="240" w:lineRule="auto"/>
        <w:jc w:val="both"/>
        <w:rPr>
          <w:rFonts w:ascii="Times New Roman" w:hAnsi="Times New Roman" w:cs="Times New Roman"/>
          <w:color w:val="000000"/>
          <w:sz w:val="24"/>
          <w:szCs w:val="24"/>
        </w:rPr>
      </w:pPr>
    </w:p>
    <w:p w14:paraId="56E8D76F" w14:textId="7DD35F1C" w:rsidR="00BB3CF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30F4A138" w14:textId="1A7C2477" w:rsidR="00BB3CF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278FB8E2" w14:textId="429D3965" w:rsidR="00BB3CF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24AFA000" w14:textId="61134410" w:rsidR="00BB3CF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3B270868" w14:textId="14828FB2" w:rsidR="00BB3CF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6FCF6E56" w14:textId="5180EF82" w:rsidR="00BB3CF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5A712884" w14:textId="707E1A2E" w:rsidR="00BB3CF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30BF42D5" w14:textId="3AF21015" w:rsidR="00BB3CF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735FBE9B" w14:textId="07088188" w:rsidR="00BB3CF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6C5DF062" w14:textId="1EE50E19" w:rsidR="00BB3CF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545A9658" w14:textId="7D5B9C63" w:rsidR="00BB3CF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3E8B8A8F" w14:textId="1529C079" w:rsidR="00BB3CF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7DC991AF" w14:textId="77777777" w:rsidR="00BB3CF2" w:rsidRPr="00D10CC2" w:rsidRDefault="00BB3CF2" w:rsidP="0030172A">
      <w:pPr>
        <w:autoSpaceDE w:val="0"/>
        <w:autoSpaceDN w:val="0"/>
        <w:adjustRightInd w:val="0"/>
        <w:spacing w:after="0" w:line="240" w:lineRule="auto"/>
        <w:jc w:val="both"/>
        <w:rPr>
          <w:rFonts w:ascii="Times New Roman" w:hAnsi="Times New Roman" w:cs="Times New Roman"/>
          <w:color w:val="000000"/>
          <w:sz w:val="24"/>
          <w:szCs w:val="24"/>
        </w:rPr>
      </w:pPr>
    </w:p>
    <w:p w14:paraId="5068807E"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color w:val="000000"/>
          <w:sz w:val="24"/>
          <w:szCs w:val="24"/>
        </w:rPr>
      </w:pPr>
    </w:p>
    <w:p w14:paraId="5416347E" w14:textId="40D7D1E6" w:rsidR="0030172A" w:rsidRPr="00D10CC2" w:rsidRDefault="0030172A" w:rsidP="0030172A">
      <w:pPr>
        <w:pStyle w:val="ResimYazs"/>
        <w:spacing w:after="0"/>
        <w:rPr>
          <w:rFonts w:ascii="Times New Roman" w:hAnsi="Times New Roman" w:cs="Times New Roman"/>
          <w:b w:val="0"/>
          <w:color w:val="000000"/>
          <w:sz w:val="24"/>
          <w:szCs w:val="24"/>
        </w:rPr>
      </w:pPr>
      <w:r w:rsidRPr="00D10CC2">
        <w:rPr>
          <w:rFonts w:ascii="Times New Roman" w:hAnsi="Times New Roman" w:cs="Times New Roman"/>
          <w:color w:val="auto"/>
          <w:sz w:val="24"/>
          <w:szCs w:val="24"/>
        </w:rPr>
        <w:lastRenderedPageBreak/>
        <w:t>Tablo 12</w:t>
      </w:r>
      <w:r w:rsidRPr="00D10CC2">
        <w:rPr>
          <w:rFonts w:ascii="Times New Roman" w:hAnsi="Times New Roman" w:cs="Times New Roman"/>
          <w:sz w:val="24"/>
          <w:szCs w:val="24"/>
        </w:rPr>
        <w:t>.</w:t>
      </w:r>
      <w:r w:rsidRPr="00D10CC2">
        <w:rPr>
          <w:rFonts w:ascii="Times New Roman" w:hAnsi="Times New Roman" w:cs="Times New Roman"/>
          <w:b w:val="0"/>
          <w:sz w:val="24"/>
          <w:szCs w:val="24"/>
        </w:rPr>
        <w:t xml:space="preserve"> </w:t>
      </w:r>
      <w:r w:rsidRPr="0030172A">
        <w:rPr>
          <w:rFonts w:ascii="Times New Roman" w:hAnsi="Times New Roman" w:cs="Times New Roman"/>
          <w:b w:val="0"/>
          <w:color w:val="000000"/>
          <w:sz w:val="24"/>
          <w:szCs w:val="24"/>
        </w:rPr>
        <w:t xml:space="preserve">Hasankadı </w:t>
      </w:r>
      <w:r w:rsidR="00BB3CF2">
        <w:rPr>
          <w:rFonts w:ascii="Times New Roman" w:hAnsi="Times New Roman" w:cs="Times New Roman"/>
          <w:b w:val="0"/>
          <w:color w:val="000000"/>
          <w:sz w:val="24"/>
          <w:szCs w:val="24"/>
        </w:rPr>
        <w:t>ÇPAL</w:t>
      </w:r>
      <w:r w:rsidRPr="00D10CC2">
        <w:rPr>
          <w:rFonts w:ascii="Times New Roman" w:hAnsi="Times New Roman" w:cs="Times New Roman"/>
          <w:b w:val="0"/>
          <w:color w:val="auto"/>
          <w:sz w:val="24"/>
          <w:szCs w:val="24"/>
        </w:rPr>
        <w:t xml:space="preserve"> İnsan Kaynakları</w:t>
      </w:r>
      <w:r>
        <w:rPr>
          <w:rFonts w:ascii="Times New Roman" w:hAnsi="Times New Roman" w:cs="Times New Roman"/>
          <w:b w:val="0"/>
          <w:color w:val="auto"/>
          <w:sz w:val="24"/>
          <w:szCs w:val="24"/>
        </w:rPr>
        <w:t xml:space="preserve"> Eğitim Düzeyi ve Bilgisi</w:t>
      </w:r>
    </w:p>
    <w:p w14:paraId="72E8B3FD"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color w:val="000000"/>
          <w:sz w:val="23"/>
          <w:szCs w:val="23"/>
        </w:rPr>
      </w:pPr>
    </w:p>
    <w:tbl>
      <w:tblPr>
        <w:tblStyle w:val="AkListe-Vurgu2"/>
        <w:tblW w:w="5000" w:type="pct"/>
        <w:tblLook w:val="04A0" w:firstRow="1" w:lastRow="0" w:firstColumn="1" w:lastColumn="0" w:noHBand="0" w:noVBand="1"/>
      </w:tblPr>
      <w:tblGrid>
        <w:gridCol w:w="498"/>
        <w:gridCol w:w="1952"/>
        <w:gridCol w:w="1283"/>
        <w:gridCol w:w="1256"/>
        <w:gridCol w:w="498"/>
        <w:gridCol w:w="728"/>
        <w:gridCol w:w="583"/>
        <w:gridCol w:w="1204"/>
        <w:gridCol w:w="1048"/>
      </w:tblGrid>
      <w:tr w:rsidR="0030172A" w:rsidRPr="006531F6" w14:paraId="1E444A8E" w14:textId="77777777" w:rsidTr="00624E08">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5000" w:type="pct"/>
            <w:gridSpan w:val="9"/>
            <w:hideMark/>
          </w:tcPr>
          <w:p w14:paraId="644DF887" w14:textId="2D48F864" w:rsidR="0030172A" w:rsidRPr="006531F6" w:rsidRDefault="00E61E28" w:rsidP="00BB3CF2">
            <w:pPr>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sz w:val="24"/>
                <w:szCs w:val="24"/>
                <w:lang w:eastAsia="tr-TR"/>
              </w:rPr>
              <w:t xml:space="preserve">HASANKADI </w:t>
            </w:r>
            <w:r w:rsidR="00BB3CF2">
              <w:rPr>
                <w:rFonts w:ascii="Times New Roman" w:eastAsia="Times New Roman" w:hAnsi="Times New Roman" w:cs="Times New Roman"/>
                <w:sz w:val="24"/>
                <w:szCs w:val="24"/>
                <w:lang w:eastAsia="tr-TR"/>
              </w:rPr>
              <w:t>ÇPAL</w:t>
            </w:r>
            <w:r w:rsidR="0030172A" w:rsidRPr="006531F6">
              <w:rPr>
                <w:rFonts w:ascii="Times New Roman" w:eastAsia="Times New Roman" w:hAnsi="Times New Roman" w:cs="Times New Roman"/>
                <w:sz w:val="24"/>
                <w:szCs w:val="24"/>
                <w:lang w:eastAsia="tr-TR"/>
              </w:rPr>
              <w:t xml:space="preserve"> İNSAN KAYNAKLARI DAĞILIMI VE BİLGİSİ</w:t>
            </w:r>
          </w:p>
        </w:tc>
      </w:tr>
      <w:tr w:rsidR="0030172A" w:rsidRPr="006531F6" w14:paraId="553AF92E" w14:textId="77777777" w:rsidTr="00624E0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032" w:type="pct"/>
            <w:gridSpan w:val="5"/>
            <w:hideMark/>
          </w:tcPr>
          <w:p w14:paraId="3CECF890" w14:textId="77777777" w:rsidR="0030172A" w:rsidRPr="006531F6" w:rsidRDefault="0030172A" w:rsidP="0030172A">
            <w:pPr>
              <w:rPr>
                <w:rFonts w:ascii="Times New Roman" w:eastAsia="Times New Roman" w:hAnsi="Times New Roman" w:cs="Times New Roman"/>
                <w:color w:val="000000"/>
                <w:sz w:val="24"/>
                <w:szCs w:val="24"/>
                <w:lang w:eastAsia="tr-TR"/>
              </w:rPr>
            </w:pPr>
            <w:r w:rsidRPr="006531F6">
              <w:rPr>
                <w:rFonts w:ascii="Times New Roman" w:eastAsia="Times New Roman" w:hAnsi="Times New Roman" w:cs="Times New Roman"/>
                <w:color w:val="000000"/>
                <w:sz w:val="24"/>
                <w:szCs w:val="24"/>
                <w:lang w:eastAsia="tr-TR"/>
              </w:rPr>
              <w:t> </w:t>
            </w:r>
          </w:p>
        </w:tc>
        <w:tc>
          <w:tcPr>
            <w:tcW w:w="724" w:type="pct"/>
            <w:gridSpan w:val="2"/>
            <w:hideMark/>
          </w:tcPr>
          <w:p w14:paraId="6A087105" w14:textId="77777777" w:rsidR="0030172A" w:rsidRPr="006531F6"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tr-TR"/>
              </w:rPr>
            </w:pPr>
            <w:r w:rsidRPr="006531F6">
              <w:rPr>
                <w:rFonts w:ascii="Times New Roman" w:eastAsia="Times New Roman" w:hAnsi="Times New Roman" w:cs="Times New Roman"/>
                <w:b/>
                <w:bCs/>
                <w:color w:val="000000"/>
                <w:sz w:val="24"/>
                <w:szCs w:val="24"/>
                <w:lang w:eastAsia="tr-TR"/>
              </w:rPr>
              <w:t>EĞİTİM DURUMU</w:t>
            </w:r>
          </w:p>
        </w:tc>
        <w:tc>
          <w:tcPr>
            <w:tcW w:w="665" w:type="pct"/>
            <w:hideMark/>
          </w:tcPr>
          <w:p w14:paraId="60E4BC4F" w14:textId="77777777" w:rsidR="0030172A" w:rsidRPr="006531F6"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tr-TR"/>
              </w:rPr>
            </w:pPr>
            <w:r w:rsidRPr="006531F6">
              <w:rPr>
                <w:rFonts w:ascii="Times New Roman" w:eastAsia="Times New Roman" w:hAnsi="Times New Roman" w:cs="Times New Roman"/>
                <w:b/>
                <w:bCs/>
                <w:sz w:val="24"/>
                <w:szCs w:val="24"/>
                <w:lang w:eastAsia="tr-TR"/>
              </w:rPr>
              <w:t>HİZMET İÇİ</w:t>
            </w:r>
            <w:r w:rsidRPr="006531F6">
              <w:rPr>
                <w:rFonts w:ascii="Times New Roman" w:eastAsia="Times New Roman" w:hAnsi="Times New Roman" w:cs="Times New Roman"/>
                <w:b/>
                <w:bCs/>
                <w:sz w:val="24"/>
                <w:szCs w:val="24"/>
                <w:lang w:eastAsia="tr-TR"/>
              </w:rPr>
              <w:br/>
              <w:t>EĞİTİM</w:t>
            </w:r>
          </w:p>
        </w:tc>
        <w:tc>
          <w:tcPr>
            <w:tcW w:w="580" w:type="pct"/>
            <w:hideMark/>
          </w:tcPr>
          <w:p w14:paraId="42190754" w14:textId="77777777" w:rsidR="0030172A" w:rsidRPr="006531F6" w:rsidRDefault="0030172A" w:rsidP="003017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531F6">
              <w:rPr>
                <w:rFonts w:ascii="Times New Roman" w:eastAsia="Times New Roman" w:hAnsi="Times New Roman" w:cs="Times New Roman"/>
                <w:color w:val="000000"/>
                <w:sz w:val="24"/>
                <w:szCs w:val="24"/>
                <w:lang w:eastAsia="tr-TR"/>
              </w:rPr>
              <w:t> </w:t>
            </w:r>
          </w:p>
        </w:tc>
      </w:tr>
      <w:tr w:rsidR="0030172A" w:rsidRPr="006531F6" w14:paraId="28A2AF0F" w14:textId="77777777" w:rsidTr="00624E08">
        <w:trPr>
          <w:trHeight w:val="1501"/>
        </w:trPr>
        <w:tc>
          <w:tcPr>
            <w:cnfStyle w:val="001000000000" w:firstRow="0" w:lastRow="0" w:firstColumn="1" w:lastColumn="0" w:oddVBand="0" w:evenVBand="0" w:oddHBand="0" w:evenHBand="0" w:firstRowFirstColumn="0" w:firstRowLastColumn="0" w:lastRowFirstColumn="0" w:lastRowLastColumn="0"/>
            <w:tcW w:w="275" w:type="pct"/>
            <w:textDirection w:val="btLr"/>
            <w:hideMark/>
          </w:tcPr>
          <w:p w14:paraId="5276477B" w14:textId="77777777" w:rsidR="0030172A" w:rsidRPr="006531F6" w:rsidRDefault="0030172A" w:rsidP="0030172A">
            <w:pPr>
              <w:jc w:val="center"/>
              <w:rPr>
                <w:rFonts w:ascii="Times New Roman" w:eastAsia="Times New Roman" w:hAnsi="Times New Roman" w:cs="Times New Roman"/>
                <w:b w:val="0"/>
                <w:bCs w:val="0"/>
                <w:sz w:val="24"/>
                <w:szCs w:val="24"/>
                <w:lang w:eastAsia="tr-TR"/>
              </w:rPr>
            </w:pPr>
            <w:r w:rsidRPr="006531F6">
              <w:rPr>
                <w:rFonts w:ascii="Times New Roman" w:eastAsia="Times New Roman" w:hAnsi="Times New Roman" w:cs="Times New Roman"/>
                <w:sz w:val="24"/>
                <w:szCs w:val="24"/>
                <w:lang w:eastAsia="tr-TR"/>
              </w:rPr>
              <w:t xml:space="preserve">Sıra </w:t>
            </w:r>
            <w:proofErr w:type="spellStart"/>
            <w:r w:rsidRPr="006531F6">
              <w:rPr>
                <w:rFonts w:ascii="Times New Roman" w:eastAsia="Times New Roman" w:hAnsi="Times New Roman" w:cs="Times New Roman"/>
                <w:sz w:val="24"/>
                <w:szCs w:val="24"/>
                <w:lang w:eastAsia="tr-TR"/>
              </w:rPr>
              <w:t>no</w:t>
            </w:r>
            <w:proofErr w:type="spellEnd"/>
          </w:p>
        </w:tc>
        <w:tc>
          <w:tcPr>
            <w:tcW w:w="1079" w:type="pct"/>
            <w:textDirection w:val="btLr"/>
            <w:hideMark/>
          </w:tcPr>
          <w:p w14:paraId="1EA1177F" w14:textId="77777777" w:rsidR="0030172A" w:rsidRPr="006531F6"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tr-TR"/>
              </w:rPr>
            </w:pPr>
            <w:r w:rsidRPr="006531F6">
              <w:rPr>
                <w:rFonts w:ascii="Times New Roman" w:eastAsia="Times New Roman" w:hAnsi="Times New Roman" w:cs="Times New Roman"/>
                <w:b/>
                <w:bCs/>
                <w:sz w:val="24"/>
                <w:szCs w:val="24"/>
                <w:lang w:eastAsia="tr-TR"/>
              </w:rPr>
              <w:t>Adı soyadı</w:t>
            </w:r>
          </w:p>
        </w:tc>
        <w:tc>
          <w:tcPr>
            <w:tcW w:w="709" w:type="pct"/>
            <w:textDirection w:val="btLr"/>
            <w:hideMark/>
          </w:tcPr>
          <w:p w14:paraId="250F2680" w14:textId="77777777" w:rsidR="0030172A" w:rsidRPr="006531F6"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tr-TR"/>
              </w:rPr>
            </w:pPr>
            <w:r w:rsidRPr="006531F6">
              <w:rPr>
                <w:rFonts w:ascii="Times New Roman" w:eastAsia="Times New Roman" w:hAnsi="Times New Roman" w:cs="Times New Roman"/>
                <w:b/>
                <w:bCs/>
                <w:sz w:val="24"/>
                <w:szCs w:val="24"/>
                <w:lang w:eastAsia="tr-TR"/>
              </w:rPr>
              <w:t>Görev</w:t>
            </w:r>
          </w:p>
        </w:tc>
        <w:tc>
          <w:tcPr>
            <w:tcW w:w="694" w:type="pct"/>
            <w:textDirection w:val="btLr"/>
            <w:hideMark/>
          </w:tcPr>
          <w:p w14:paraId="5144BB4A" w14:textId="77777777" w:rsidR="0030172A" w:rsidRPr="006531F6"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tr-TR"/>
              </w:rPr>
            </w:pPr>
            <w:r w:rsidRPr="006531F6">
              <w:rPr>
                <w:rFonts w:ascii="Times New Roman" w:eastAsia="Times New Roman" w:hAnsi="Times New Roman" w:cs="Times New Roman"/>
                <w:b/>
                <w:bCs/>
                <w:sz w:val="24"/>
                <w:szCs w:val="24"/>
                <w:lang w:eastAsia="tr-TR"/>
              </w:rPr>
              <w:t>Branş</w:t>
            </w:r>
          </w:p>
        </w:tc>
        <w:tc>
          <w:tcPr>
            <w:tcW w:w="275" w:type="pct"/>
            <w:textDirection w:val="btLr"/>
            <w:hideMark/>
          </w:tcPr>
          <w:p w14:paraId="54D1E7F7" w14:textId="15E3B537" w:rsidR="0030172A" w:rsidRPr="006531F6" w:rsidRDefault="00E61E28" w:rsidP="00E61E2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Kıdem Yılı</w:t>
            </w:r>
          </w:p>
        </w:tc>
        <w:tc>
          <w:tcPr>
            <w:tcW w:w="402" w:type="pct"/>
            <w:textDirection w:val="btLr"/>
            <w:hideMark/>
          </w:tcPr>
          <w:p w14:paraId="13BCBFA8" w14:textId="77777777" w:rsidR="0030172A" w:rsidRPr="006531F6"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tr-TR"/>
              </w:rPr>
            </w:pPr>
            <w:r w:rsidRPr="006531F6">
              <w:rPr>
                <w:rFonts w:ascii="Times New Roman" w:eastAsia="Times New Roman" w:hAnsi="Times New Roman" w:cs="Times New Roman"/>
                <w:b/>
                <w:bCs/>
                <w:sz w:val="24"/>
                <w:szCs w:val="24"/>
                <w:lang w:eastAsia="tr-TR"/>
              </w:rPr>
              <w:t>Lisans</w:t>
            </w:r>
          </w:p>
        </w:tc>
        <w:tc>
          <w:tcPr>
            <w:tcW w:w="322" w:type="pct"/>
            <w:textDirection w:val="btLr"/>
            <w:hideMark/>
          </w:tcPr>
          <w:p w14:paraId="4B114A1A" w14:textId="77777777" w:rsidR="0030172A" w:rsidRPr="006531F6"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tr-TR"/>
              </w:rPr>
            </w:pPr>
            <w:r w:rsidRPr="006531F6">
              <w:rPr>
                <w:rFonts w:ascii="Times New Roman" w:eastAsia="Times New Roman" w:hAnsi="Times New Roman" w:cs="Times New Roman"/>
                <w:b/>
                <w:bCs/>
                <w:sz w:val="24"/>
                <w:szCs w:val="24"/>
                <w:lang w:eastAsia="tr-TR"/>
              </w:rPr>
              <w:t>Yüksek lisans</w:t>
            </w:r>
          </w:p>
        </w:tc>
        <w:tc>
          <w:tcPr>
            <w:tcW w:w="665" w:type="pct"/>
            <w:textDirection w:val="btLr"/>
            <w:hideMark/>
          </w:tcPr>
          <w:p w14:paraId="71549884" w14:textId="77777777" w:rsidR="0030172A" w:rsidRPr="006531F6"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tr-TR"/>
              </w:rPr>
            </w:pPr>
            <w:r w:rsidRPr="006531F6">
              <w:rPr>
                <w:rFonts w:ascii="Times New Roman" w:eastAsia="Times New Roman" w:hAnsi="Times New Roman" w:cs="Times New Roman"/>
                <w:b/>
                <w:bCs/>
                <w:sz w:val="24"/>
                <w:szCs w:val="24"/>
                <w:lang w:eastAsia="tr-TR"/>
              </w:rPr>
              <w:t>Aldığı HİE Sayısı</w:t>
            </w:r>
          </w:p>
        </w:tc>
        <w:tc>
          <w:tcPr>
            <w:tcW w:w="580" w:type="pct"/>
            <w:textDirection w:val="btLr"/>
            <w:hideMark/>
          </w:tcPr>
          <w:p w14:paraId="556BEE52" w14:textId="77777777" w:rsidR="0030172A" w:rsidRPr="006531F6"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tr-TR"/>
              </w:rPr>
            </w:pPr>
            <w:r w:rsidRPr="006531F6">
              <w:rPr>
                <w:rFonts w:ascii="Times New Roman" w:eastAsia="Times New Roman" w:hAnsi="Times New Roman" w:cs="Times New Roman"/>
                <w:b/>
                <w:bCs/>
                <w:sz w:val="24"/>
                <w:szCs w:val="24"/>
                <w:lang w:eastAsia="tr-TR"/>
              </w:rPr>
              <w:t>Aldığı ödüller ve cezalar</w:t>
            </w:r>
          </w:p>
        </w:tc>
      </w:tr>
      <w:tr w:rsidR="0030172A" w:rsidRPr="006531F6" w14:paraId="7E42435B" w14:textId="77777777" w:rsidTr="00624E08">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275" w:type="pct"/>
            <w:noWrap/>
            <w:hideMark/>
          </w:tcPr>
          <w:p w14:paraId="0422A22D" w14:textId="77777777" w:rsidR="0030172A" w:rsidRPr="006531F6" w:rsidRDefault="0030172A" w:rsidP="0030172A">
            <w:pPr>
              <w:jc w:val="center"/>
              <w:rPr>
                <w:rFonts w:ascii="Times New Roman" w:eastAsia="Times New Roman" w:hAnsi="Times New Roman" w:cs="Times New Roman"/>
                <w:color w:val="000000"/>
                <w:sz w:val="24"/>
                <w:szCs w:val="24"/>
                <w:lang w:eastAsia="tr-TR"/>
              </w:rPr>
            </w:pPr>
            <w:r w:rsidRPr="006531F6">
              <w:rPr>
                <w:rFonts w:ascii="Times New Roman" w:eastAsia="Times New Roman" w:hAnsi="Times New Roman" w:cs="Times New Roman"/>
                <w:color w:val="000000"/>
                <w:sz w:val="24"/>
                <w:szCs w:val="24"/>
                <w:lang w:eastAsia="tr-TR"/>
              </w:rPr>
              <w:t>1</w:t>
            </w:r>
          </w:p>
        </w:tc>
        <w:tc>
          <w:tcPr>
            <w:tcW w:w="1079" w:type="pct"/>
            <w:hideMark/>
          </w:tcPr>
          <w:p w14:paraId="3FB45604" w14:textId="4B0D1C5E" w:rsidR="0030172A" w:rsidRPr="006531F6" w:rsidRDefault="00624E08" w:rsidP="003017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Cem KARATAŞ</w:t>
            </w:r>
          </w:p>
        </w:tc>
        <w:tc>
          <w:tcPr>
            <w:tcW w:w="709" w:type="pct"/>
            <w:hideMark/>
          </w:tcPr>
          <w:p w14:paraId="04549DBD" w14:textId="75B3E4D1" w:rsidR="0030172A" w:rsidRPr="006531F6" w:rsidRDefault="0030172A" w:rsidP="00E61E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roofErr w:type="gramStart"/>
            <w:r w:rsidRPr="006531F6">
              <w:rPr>
                <w:rFonts w:ascii="Times New Roman" w:eastAsia="Times New Roman" w:hAnsi="Times New Roman" w:cs="Times New Roman"/>
                <w:sz w:val="24"/>
                <w:szCs w:val="24"/>
                <w:lang w:eastAsia="tr-TR"/>
              </w:rPr>
              <w:t xml:space="preserve">Okul </w:t>
            </w:r>
            <w:r w:rsidR="00E61E28">
              <w:rPr>
                <w:rFonts w:ascii="Times New Roman" w:eastAsia="Times New Roman" w:hAnsi="Times New Roman" w:cs="Times New Roman"/>
                <w:sz w:val="24"/>
                <w:szCs w:val="24"/>
                <w:lang w:eastAsia="tr-TR"/>
              </w:rPr>
              <w:t xml:space="preserve"> </w:t>
            </w:r>
            <w:r w:rsidR="00624E08">
              <w:rPr>
                <w:rFonts w:ascii="Times New Roman" w:eastAsia="Times New Roman" w:hAnsi="Times New Roman" w:cs="Times New Roman"/>
                <w:sz w:val="24"/>
                <w:szCs w:val="24"/>
                <w:lang w:eastAsia="tr-TR"/>
              </w:rPr>
              <w:t>Müdürü</w:t>
            </w:r>
            <w:proofErr w:type="gramEnd"/>
          </w:p>
        </w:tc>
        <w:tc>
          <w:tcPr>
            <w:tcW w:w="694" w:type="pct"/>
            <w:hideMark/>
          </w:tcPr>
          <w:p w14:paraId="3D341DAC" w14:textId="61BBEAD3" w:rsidR="0030172A" w:rsidRPr="006531F6" w:rsidRDefault="00624E08" w:rsidP="003017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Matematik</w:t>
            </w:r>
          </w:p>
        </w:tc>
        <w:tc>
          <w:tcPr>
            <w:tcW w:w="275" w:type="pct"/>
            <w:noWrap/>
            <w:hideMark/>
          </w:tcPr>
          <w:p w14:paraId="13632A4D" w14:textId="227264CD" w:rsidR="0030172A" w:rsidRPr="006531F6"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13</w:t>
            </w:r>
          </w:p>
        </w:tc>
        <w:tc>
          <w:tcPr>
            <w:tcW w:w="402" w:type="pct"/>
            <w:hideMark/>
          </w:tcPr>
          <w:p w14:paraId="5E5A8524" w14:textId="1991D143" w:rsidR="0030172A" w:rsidRPr="006531F6"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322" w:type="pct"/>
            <w:hideMark/>
          </w:tcPr>
          <w:p w14:paraId="51B2A69F" w14:textId="0A15AC94" w:rsidR="0030172A" w:rsidRPr="006531F6"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X</w:t>
            </w:r>
          </w:p>
        </w:tc>
        <w:tc>
          <w:tcPr>
            <w:tcW w:w="665" w:type="pct"/>
            <w:noWrap/>
            <w:hideMark/>
          </w:tcPr>
          <w:p w14:paraId="4DAEF4DB" w14:textId="12B757A2" w:rsidR="0030172A" w:rsidRPr="006531F6"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w:t>
            </w:r>
          </w:p>
        </w:tc>
        <w:tc>
          <w:tcPr>
            <w:tcW w:w="580" w:type="pct"/>
            <w:hideMark/>
          </w:tcPr>
          <w:p w14:paraId="791D90A0" w14:textId="19D13690" w:rsidR="0030172A" w:rsidRPr="006531F6" w:rsidRDefault="00624E08" w:rsidP="00E61E2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Adet Üstün Başarı ve 3</w:t>
            </w:r>
            <w:r w:rsidR="0030172A" w:rsidRPr="006531F6">
              <w:rPr>
                <w:rFonts w:ascii="Times New Roman" w:eastAsia="Times New Roman" w:hAnsi="Times New Roman" w:cs="Times New Roman"/>
                <w:sz w:val="24"/>
                <w:szCs w:val="24"/>
                <w:lang w:eastAsia="tr-TR"/>
              </w:rPr>
              <w:t xml:space="preserve"> Adet Başarı Belgesi </w:t>
            </w:r>
          </w:p>
        </w:tc>
      </w:tr>
      <w:tr w:rsidR="0030172A" w:rsidRPr="006531F6" w14:paraId="213E6FAF" w14:textId="77777777" w:rsidTr="00624E08">
        <w:trPr>
          <w:trHeight w:val="1035"/>
        </w:trPr>
        <w:tc>
          <w:tcPr>
            <w:cnfStyle w:val="001000000000" w:firstRow="0" w:lastRow="0" w:firstColumn="1" w:lastColumn="0" w:oddVBand="0" w:evenVBand="0" w:oddHBand="0" w:evenHBand="0" w:firstRowFirstColumn="0" w:firstRowLastColumn="0" w:lastRowFirstColumn="0" w:lastRowLastColumn="0"/>
            <w:tcW w:w="275" w:type="pct"/>
            <w:noWrap/>
            <w:hideMark/>
          </w:tcPr>
          <w:p w14:paraId="4F1EF65D" w14:textId="77777777" w:rsidR="0030172A" w:rsidRPr="006531F6" w:rsidRDefault="0030172A" w:rsidP="0030172A">
            <w:pPr>
              <w:jc w:val="center"/>
              <w:rPr>
                <w:rFonts w:ascii="Times New Roman" w:eastAsia="Times New Roman" w:hAnsi="Times New Roman" w:cs="Times New Roman"/>
                <w:color w:val="000000"/>
                <w:sz w:val="24"/>
                <w:szCs w:val="24"/>
                <w:lang w:eastAsia="tr-TR"/>
              </w:rPr>
            </w:pPr>
            <w:r w:rsidRPr="006531F6">
              <w:rPr>
                <w:rFonts w:ascii="Times New Roman" w:eastAsia="Times New Roman" w:hAnsi="Times New Roman" w:cs="Times New Roman"/>
                <w:color w:val="000000"/>
                <w:sz w:val="24"/>
                <w:szCs w:val="24"/>
                <w:lang w:eastAsia="tr-TR"/>
              </w:rPr>
              <w:t>2</w:t>
            </w:r>
          </w:p>
        </w:tc>
        <w:tc>
          <w:tcPr>
            <w:tcW w:w="1079" w:type="pct"/>
            <w:hideMark/>
          </w:tcPr>
          <w:p w14:paraId="71DE34CF" w14:textId="5A548313" w:rsidR="0030172A" w:rsidRPr="006531F6" w:rsidRDefault="00BB3CF2" w:rsidP="003017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Zekeriya YAMAN</w:t>
            </w:r>
          </w:p>
        </w:tc>
        <w:tc>
          <w:tcPr>
            <w:tcW w:w="709" w:type="pct"/>
            <w:hideMark/>
          </w:tcPr>
          <w:p w14:paraId="749CE008" w14:textId="77777777" w:rsidR="0030172A" w:rsidRPr="006531F6" w:rsidRDefault="0030172A" w:rsidP="00E61E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6531F6">
              <w:rPr>
                <w:rFonts w:ascii="Times New Roman" w:eastAsia="Times New Roman" w:hAnsi="Times New Roman" w:cs="Times New Roman"/>
                <w:sz w:val="24"/>
                <w:szCs w:val="24"/>
                <w:lang w:eastAsia="tr-TR"/>
              </w:rPr>
              <w:t>Müdür Yardımcısı</w:t>
            </w:r>
          </w:p>
        </w:tc>
        <w:tc>
          <w:tcPr>
            <w:tcW w:w="694" w:type="pct"/>
            <w:hideMark/>
          </w:tcPr>
          <w:p w14:paraId="414B9668" w14:textId="735A7BAD" w:rsidR="0030172A" w:rsidRPr="006531F6" w:rsidRDefault="00BB3CF2" w:rsidP="003017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TDE</w:t>
            </w:r>
          </w:p>
        </w:tc>
        <w:tc>
          <w:tcPr>
            <w:tcW w:w="275" w:type="pct"/>
            <w:noWrap/>
            <w:hideMark/>
          </w:tcPr>
          <w:p w14:paraId="0BD5E53B" w14:textId="1CC25592" w:rsidR="0030172A" w:rsidRPr="006531F6" w:rsidRDefault="00BB3CF2"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w:t>
            </w:r>
          </w:p>
        </w:tc>
        <w:tc>
          <w:tcPr>
            <w:tcW w:w="402" w:type="pct"/>
            <w:hideMark/>
          </w:tcPr>
          <w:p w14:paraId="27C7CCEB" w14:textId="77777777" w:rsidR="0030172A" w:rsidRPr="006531F6"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6531F6">
              <w:rPr>
                <w:rFonts w:ascii="Times New Roman" w:eastAsia="Times New Roman" w:hAnsi="Times New Roman" w:cs="Times New Roman"/>
                <w:sz w:val="24"/>
                <w:szCs w:val="24"/>
                <w:lang w:eastAsia="tr-TR"/>
              </w:rPr>
              <w:t>X</w:t>
            </w:r>
          </w:p>
        </w:tc>
        <w:tc>
          <w:tcPr>
            <w:tcW w:w="322" w:type="pct"/>
            <w:hideMark/>
          </w:tcPr>
          <w:p w14:paraId="370D2DF6" w14:textId="77777777" w:rsidR="0030172A" w:rsidRPr="006531F6"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665" w:type="pct"/>
            <w:noWrap/>
            <w:hideMark/>
          </w:tcPr>
          <w:p w14:paraId="0FA90100" w14:textId="75570C18" w:rsidR="0030172A" w:rsidRPr="006531F6" w:rsidRDefault="00BB3CF2"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w:t>
            </w:r>
          </w:p>
        </w:tc>
        <w:tc>
          <w:tcPr>
            <w:tcW w:w="580" w:type="pct"/>
            <w:hideMark/>
          </w:tcPr>
          <w:p w14:paraId="61980D2D" w14:textId="77777777" w:rsidR="0030172A" w:rsidRPr="006531F6"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6531F6">
              <w:rPr>
                <w:rFonts w:ascii="Times New Roman" w:eastAsia="Times New Roman" w:hAnsi="Times New Roman" w:cs="Times New Roman"/>
                <w:sz w:val="24"/>
                <w:szCs w:val="24"/>
                <w:lang w:eastAsia="tr-TR"/>
              </w:rPr>
              <w:t>2 Adet</w:t>
            </w:r>
            <w:r w:rsidRPr="006531F6">
              <w:rPr>
                <w:rFonts w:ascii="Times New Roman" w:eastAsia="Times New Roman" w:hAnsi="Times New Roman" w:cs="Times New Roman"/>
                <w:sz w:val="24"/>
                <w:szCs w:val="24"/>
                <w:lang w:eastAsia="tr-TR"/>
              </w:rPr>
              <w:br/>
              <w:t>Başarı Belgesi</w:t>
            </w:r>
          </w:p>
        </w:tc>
      </w:tr>
      <w:tr w:rsidR="0030172A" w:rsidRPr="006531F6" w14:paraId="7D6B68C3" w14:textId="77777777" w:rsidTr="00624E08">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75" w:type="pct"/>
            <w:noWrap/>
            <w:hideMark/>
          </w:tcPr>
          <w:p w14:paraId="734F5B79" w14:textId="77777777" w:rsidR="0030172A" w:rsidRPr="006531F6" w:rsidRDefault="0030172A" w:rsidP="0030172A">
            <w:pPr>
              <w:jc w:val="center"/>
              <w:rPr>
                <w:rFonts w:ascii="Times New Roman" w:eastAsia="Times New Roman" w:hAnsi="Times New Roman" w:cs="Times New Roman"/>
                <w:color w:val="000000"/>
                <w:sz w:val="24"/>
                <w:szCs w:val="24"/>
                <w:lang w:eastAsia="tr-TR"/>
              </w:rPr>
            </w:pPr>
            <w:r w:rsidRPr="006531F6">
              <w:rPr>
                <w:rFonts w:ascii="Times New Roman" w:eastAsia="Times New Roman" w:hAnsi="Times New Roman" w:cs="Times New Roman"/>
                <w:color w:val="000000"/>
                <w:sz w:val="24"/>
                <w:szCs w:val="24"/>
                <w:lang w:eastAsia="tr-TR"/>
              </w:rPr>
              <w:t>3</w:t>
            </w:r>
          </w:p>
        </w:tc>
        <w:tc>
          <w:tcPr>
            <w:tcW w:w="1079" w:type="pct"/>
            <w:hideMark/>
          </w:tcPr>
          <w:p w14:paraId="46751510" w14:textId="60E4949A" w:rsidR="0030172A" w:rsidRPr="006531F6" w:rsidRDefault="00BB3CF2" w:rsidP="003017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Tulan</w:t>
            </w:r>
            <w:proofErr w:type="spellEnd"/>
            <w:r>
              <w:rPr>
                <w:rFonts w:ascii="Times New Roman" w:eastAsia="Times New Roman" w:hAnsi="Times New Roman" w:cs="Times New Roman"/>
                <w:sz w:val="24"/>
                <w:szCs w:val="24"/>
                <w:lang w:eastAsia="tr-TR"/>
              </w:rPr>
              <w:t xml:space="preserve"> ALANCIOĞLU</w:t>
            </w:r>
          </w:p>
        </w:tc>
        <w:tc>
          <w:tcPr>
            <w:tcW w:w="709" w:type="pct"/>
            <w:hideMark/>
          </w:tcPr>
          <w:p w14:paraId="14B5D411" w14:textId="67A23AEE" w:rsidR="0030172A" w:rsidRPr="006531F6" w:rsidRDefault="00E61E28" w:rsidP="00E61E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Öğretmen</w:t>
            </w:r>
          </w:p>
        </w:tc>
        <w:tc>
          <w:tcPr>
            <w:tcW w:w="694" w:type="pct"/>
            <w:hideMark/>
          </w:tcPr>
          <w:p w14:paraId="1E954E12" w14:textId="24285871" w:rsidR="0030172A" w:rsidRPr="006531F6" w:rsidRDefault="00BB3CF2" w:rsidP="003017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Felsefe</w:t>
            </w:r>
          </w:p>
        </w:tc>
        <w:tc>
          <w:tcPr>
            <w:tcW w:w="275" w:type="pct"/>
            <w:noWrap/>
            <w:hideMark/>
          </w:tcPr>
          <w:p w14:paraId="60E0BD5D" w14:textId="35BB1F05" w:rsidR="0030172A" w:rsidRPr="006531F6" w:rsidRDefault="00BB3CF2"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402" w:type="pct"/>
            <w:hideMark/>
          </w:tcPr>
          <w:p w14:paraId="28CD74CD" w14:textId="77777777" w:rsidR="0030172A" w:rsidRPr="006531F6"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6531F6">
              <w:rPr>
                <w:rFonts w:ascii="Times New Roman" w:eastAsia="Times New Roman" w:hAnsi="Times New Roman" w:cs="Times New Roman"/>
                <w:sz w:val="24"/>
                <w:szCs w:val="24"/>
                <w:lang w:eastAsia="tr-TR"/>
              </w:rPr>
              <w:t>X</w:t>
            </w:r>
          </w:p>
        </w:tc>
        <w:tc>
          <w:tcPr>
            <w:tcW w:w="322" w:type="pct"/>
            <w:hideMark/>
          </w:tcPr>
          <w:p w14:paraId="6D06920B" w14:textId="77777777" w:rsidR="0030172A" w:rsidRPr="006531F6"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665" w:type="pct"/>
            <w:noWrap/>
            <w:hideMark/>
          </w:tcPr>
          <w:p w14:paraId="301DAB54" w14:textId="488D799D" w:rsidR="0030172A" w:rsidRPr="006531F6" w:rsidRDefault="00BB3CF2"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w:t>
            </w:r>
          </w:p>
        </w:tc>
        <w:tc>
          <w:tcPr>
            <w:tcW w:w="580" w:type="pct"/>
            <w:hideMark/>
          </w:tcPr>
          <w:p w14:paraId="7D428EC0" w14:textId="77777777" w:rsidR="0030172A" w:rsidRPr="006531F6" w:rsidRDefault="0030172A"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6531F6">
              <w:rPr>
                <w:rFonts w:ascii="Times New Roman" w:eastAsia="Times New Roman" w:hAnsi="Times New Roman" w:cs="Times New Roman"/>
                <w:sz w:val="24"/>
                <w:szCs w:val="24"/>
                <w:lang w:eastAsia="tr-TR"/>
              </w:rPr>
              <w:t>2 Adet</w:t>
            </w:r>
            <w:r w:rsidRPr="006531F6">
              <w:rPr>
                <w:rFonts w:ascii="Times New Roman" w:eastAsia="Times New Roman" w:hAnsi="Times New Roman" w:cs="Times New Roman"/>
                <w:sz w:val="24"/>
                <w:szCs w:val="24"/>
                <w:lang w:eastAsia="tr-TR"/>
              </w:rPr>
              <w:br/>
              <w:t>Başarı Belgesi</w:t>
            </w:r>
          </w:p>
        </w:tc>
      </w:tr>
      <w:tr w:rsidR="0030172A" w:rsidRPr="006531F6" w14:paraId="47788C6B" w14:textId="77777777" w:rsidTr="00624E08">
        <w:trPr>
          <w:trHeight w:val="945"/>
        </w:trPr>
        <w:tc>
          <w:tcPr>
            <w:cnfStyle w:val="001000000000" w:firstRow="0" w:lastRow="0" w:firstColumn="1" w:lastColumn="0" w:oddVBand="0" w:evenVBand="0" w:oddHBand="0" w:evenHBand="0" w:firstRowFirstColumn="0" w:firstRowLastColumn="0" w:lastRowFirstColumn="0" w:lastRowLastColumn="0"/>
            <w:tcW w:w="275" w:type="pct"/>
            <w:hideMark/>
          </w:tcPr>
          <w:p w14:paraId="1C9EFB5A" w14:textId="77777777" w:rsidR="0030172A" w:rsidRPr="006531F6" w:rsidRDefault="0030172A" w:rsidP="0030172A">
            <w:pPr>
              <w:jc w:val="center"/>
              <w:rPr>
                <w:rFonts w:ascii="Times New Roman" w:eastAsia="Times New Roman" w:hAnsi="Times New Roman" w:cs="Times New Roman"/>
                <w:color w:val="000000"/>
                <w:sz w:val="24"/>
                <w:szCs w:val="24"/>
                <w:lang w:eastAsia="tr-TR"/>
              </w:rPr>
            </w:pPr>
            <w:r w:rsidRPr="006531F6">
              <w:rPr>
                <w:rFonts w:ascii="Times New Roman" w:eastAsia="Times New Roman" w:hAnsi="Times New Roman" w:cs="Times New Roman"/>
                <w:color w:val="000000"/>
                <w:sz w:val="24"/>
                <w:szCs w:val="24"/>
                <w:lang w:eastAsia="tr-TR"/>
              </w:rPr>
              <w:t>4</w:t>
            </w:r>
          </w:p>
        </w:tc>
        <w:tc>
          <w:tcPr>
            <w:tcW w:w="1079" w:type="pct"/>
            <w:hideMark/>
          </w:tcPr>
          <w:p w14:paraId="1A1D5E93" w14:textId="614F42DC" w:rsidR="0030172A" w:rsidRPr="006531F6" w:rsidRDefault="00BB3CF2" w:rsidP="003017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Didem GÜRKAN</w:t>
            </w:r>
          </w:p>
        </w:tc>
        <w:tc>
          <w:tcPr>
            <w:tcW w:w="709" w:type="pct"/>
            <w:hideMark/>
          </w:tcPr>
          <w:p w14:paraId="73C1EDB0" w14:textId="12EDC2E7" w:rsidR="0030172A" w:rsidRPr="006531F6" w:rsidRDefault="00E61E28" w:rsidP="00E61E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Öğretmen</w:t>
            </w:r>
          </w:p>
        </w:tc>
        <w:tc>
          <w:tcPr>
            <w:tcW w:w="694" w:type="pct"/>
            <w:hideMark/>
          </w:tcPr>
          <w:p w14:paraId="71C8734B" w14:textId="66F0586A" w:rsidR="0030172A" w:rsidRPr="006531F6" w:rsidRDefault="00BB3CF2" w:rsidP="003017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TDE</w:t>
            </w:r>
          </w:p>
        </w:tc>
        <w:tc>
          <w:tcPr>
            <w:tcW w:w="275" w:type="pct"/>
            <w:noWrap/>
            <w:hideMark/>
          </w:tcPr>
          <w:p w14:paraId="31FBF5EA" w14:textId="4DD7AF7E" w:rsidR="0030172A" w:rsidRPr="006531F6" w:rsidRDefault="00BB3CF2"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w:t>
            </w:r>
          </w:p>
        </w:tc>
        <w:tc>
          <w:tcPr>
            <w:tcW w:w="402" w:type="pct"/>
            <w:hideMark/>
          </w:tcPr>
          <w:p w14:paraId="2A15DA9D" w14:textId="77777777" w:rsidR="0030172A" w:rsidRPr="006531F6"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6531F6">
              <w:rPr>
                <w:rFonts w:ascii="Times New Roman" w:eastAsia="Times New Roman" w:hAnsi="Times New Roman" w:cs="Times New Roman"/>
                <w:sz w:val="24"/>
                <w:szCs w:val="24"/>
                <w:lang w:eastAsia="tr-TR"/>
              </w:rPr>
              <w:t>X</w:t>
            </w:r>
          </w:p>
        </w:tc>
        <w:tc>
          <w:tcPr>
            <w:tcW w:w="322" w:type="pct"/>
            <w:hideMark/>
          </w:tcPr>
          <w:p w14:paraId="23709340" w14:textId="77777777" w:rsidR="0030172A" w:rsidRPr="006531F6" w:rsidRDefault="0030172A"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665" w:type="pct"/>
            <w:noWrap/>
            <w:hideMark/>
          </w:tcPr>
          <w:p w14:paraId="30CDCC67" w14:textId="2BDD997E" w:rsidR="0030172A" w:rsidRPr="006531F6" w:rsidRDefault="00BB3CF2"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w:t>
            </w:r>
          </w:p>
        </w:tc>
        <w:tc>
          <w:tcPr>
            <w:tcW w:w="580" w:type="pct"/>
            <w:hideMark/>
          </w:tcPr>
          <w:p w14:paraId="193CAAFE" w14:textId="2D7CD162" w:rsidR="0030172A" w:rsidRPr="006531F6" w:rsidRDefault="00331FC3" w:rsidP="00E61E2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0030172A" w:rsidRPr="006531F6">
              <w:rPr>
                <w:rFonts w:ascii="Times New Roman" w:eastAsia="Times New Roman" w:hAnsi="Times New Roman" w:cs="Times New Roman"/>
                <w:color w:val="000000"/>
                <w:sz w:val="24"/>
                <w:szCs w:val="24"/>
                <w:lang w:eastAsia="tr-TR"/>
              </w:rPr>
              <w:t xml:space="preserve"> Adet Başarı Belgesi</w:t>
            </w:r>
          </w:p>
        </w:tc>
      </w:tr>
      <w:tr w:rsidR="00624E08" w:rsidRPr="006531F6" w14:paraId="7500B1FA" w14:textId="77777777" w:rsidTr="00624E08">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75" w:type="pct"/>
            <w:hideMark/>
          </w:tcPr>
          <w:p w14:paraId="76AFBCE9" w14:textId="4BEBF648" w:rsidR="00624E08" w:rsidRPr="006531F6" w:rsidRDefault="00624E08" w:rsidP="0030172A">
            <w:pPr>
              <w:jc w:val="center"/>
              <w:rPr>
                <w:rFonts w:ascii="Times New Roman" w:eastAsia="Times New Roman" w:hAnsi="Times New Roman" w:cs="Times New Roman"/>
                <w:color w:val="000000"/>
                <w:sz w:val="24"/>
                <w:szCs w:val="24"/>
                <w:lang w:eastAsia="tr-TR"/>
              </w:rPr>
            </w:pPr>
          </w:p>
        </w:tc>
        <w:tc>
          <w:tcPr>
            <w:tcW w:w="1079" w:type="pct"/>
            <w:hideMark/>
          </w:tcPr>
          <w:p w14:paraId="4EEF20E4" w14:textId="3653FF26" w:rsidR="00624E08" w:rsidRPr="006531F6" w:rsidRDefault="00624E08" w:rsidP="003017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709" w:type="pct"/>
            <w:hideMark/>
          </w:tcPr>
          <w:p w14:paraId="46CDBA8C" w14:textId="4F702A39" w:rsidR="00624E08" w:rsidRPr="006531F6" w:rsidRDefault="00624E08" w:rsidP="00E61E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694" w:type="pct"/>
            <w:hideMark/>
          </w:tcPr>
          <w:p w14:paraId="5D7A6007" w14:textId="1D10A93F" w:rsidR="00624E08" w:rsidRPr="006531F6" w:rsidRDefault="00624E08" w:rsidP="003017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275" w:type="pct"/>
            <w:noWrap/>
            <w:hideMark/>
          </w:tcPr>
          <w:p w14:paraId="3AC2DE36" w14:textId="233995E1" w:rsidR="00624E08" w:rsidRPr="006531F6"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402" w:type="pct"/>
            <w:hideMark/>
          </w:tcPr>
          <w:p w14:paraId="60D38625" w14:textId="4B3E6392" w:rsidR="00624E08" w:rsidRPr="006531F6"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322" w:type="pct"/>
            <w:hideMark/>
          </w:tcPr>
          <w:p w14:paraId="2DCE330D" w14:textId="733790DB" w:rsidR="00624E08" w:rsidRPr="006531F6"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665" w:type="pct"/>
            <w:noWrap/>
            <w:hideMark/>
          </w:tcPr>
          <w:p w14:paraId="5A894BFE" w14:textId="35BD23A3" w:rsidR="00624E08" w:rsidRPr="00331FC3"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p>
        </w:tc>
        <w:tc>
          <w:tcPr>
            <w:tcW w:w="580" w:type="pct"/>
            <w:hideMark/>
          </w:tcPr>
          <w:p w14:paraId="60353A0B" w14:textId="340CE448" w:rsidR="00624E08" w:rsidRPr="006531F6"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r>
      <w:tr w:rsidR="00624E08" w:rsidRPr="006531F6" w14:paraId="6B104EB5" w14:textId="77777777" w:rsidTr="00624E08">
        <w:trPr>
          <w:trHeight w:val="915"/>
        </w:trPr>
        <w:tc>
          <w:tcPr>
            <w:cnfStyle w:val="001000000000" w:firstRow="0" w:lastRow="0" w:firstColumn="1" w:lastColumn="0" w:oddVBand="0" w:evenVBand="0" w:oddHBand="0" w:evenHBand="0" w:firstRowFirstColumn="0" w:firstRowLastColumn="0" w:lastRowFirstColumn="0" w:lastRowLastColumn="0"/>
            <w:tcW w:w="275" w:type="pct"/>
          </w:tcPr>
          <w:p w14:paraId="5839BADD" w14:textId="5B9CA279" w:rsidR="00624E08" w:rsidRPr="006531F6" w:rsidRDefault="00624E08" w:rsidP="0030172A">
            <w:pPr>
              <w:jc w:val="center"/>
              <w:rPr>
                <w:rFonts w:ascii="Times New Roman" w:eastAsia="Times New Roman" w:hAnsi="Times New Roman" w:cs="Times New Roman"/>
                <w:color w:val="000000"/>
                <w:sz w:val="24"/>
                <w:szCs w:val="24"/>
                <w:lang w:eastAsia="tr-TR"/>
              </w:rPr>
            </w:pPr>
          </w:p>
        </w:tc>
        <w:tc>
          <w:tcPr>
            <w:tcW w:w="1079" w:type="pct"/>
          </w:tcPr>
          <w:p w14:paraId="39C29045" w14:textId="0292FA65" w:rsidR="00624E08" w:rsidRPr="006531F6" w:rsidRDefault="00624E08" w:rsidP="003017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709" w:type="pct"/>
          </w:tcPr>
          <w:p w14:paraId="782574B0" w14:textId="72780CE1" w:rsidR="00624E08" w:rsidRPr="006531F6" w:rsidRDefault="00624E08" w:rsidP="00E61E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694" w:type="pct"/>
          </w:tcPr>
          <w:p w14:paraId="4FFA8B08" w14:textId="4450FFF4" w:rsidR="00624E08" w:rsidRPr="006531F6" w:rsidRDefault="00624E08" w:rsidP="003017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275" w:type="pct"/>
            <w:noWrap/>
          </w:tcPr>
          <w:p w14:paraId="59B49EED" w14:textId="75FEA01A" w:rsidR="00624E08" w:rsidRPr="006531F6" w:rsidRDefault="00624E08"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402" w:type="pct"/>
          </w:tcPr>
          <w:p w14:paraId="0141CEF5" w14:textId="748D90F3" w:rsidR="00624E08" w:rsidRPr="006531F6" w:rsidRDefault="00624E08"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322" w:type="pct"/>
          </w:tcPr>
          <w:p w14:paraId="54AD2CD9" w14:textId="77777777" w:rsidR="00624E08" w:rsidRPr="006531F6" w:rsidRDefault="00624E08"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665" w:type="pct"/>
            <w:noWrap/>
          </w:tcPr>
          <w:p w14:paraId="129E623E" w14:textId="769CB30A" w:rsidR="00624E08" w:rsidRPr="006531F6" w:rsidRDefault="00624E08"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580" w:type="pct"/>
          </w:tcPr>
          <w:p w14:paraId="62EE4D17" w14:textId="15DA668C" w:rsidR="00624E08" w:rsidRPr="006531F6" w:rsidRDefault="00624E08" w:rsidP="00E61E2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r w:rsidR="00624E08" w:rsidRPr="006531F6" w14:paraId="1EE90786" w14:textId="77777777" w:rsidTr="00624E0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75" w:type="pct"/>
          </w:tcPr>
          <w:p w14:paraId="0BD94CA9" w14:textId="735BC732" w:rsidR="00624E08" w:rsidRPr="006531F6" w:rsidRDefault="00624E08" w:rsidP="0030172A">
            <w:pPr>
              <w:jc w:val="center"/>
              <w:rPr>
                <w:rFonts w:ascii="Times New Roman" w:eastAsia="Times New Roman" w:hAnsi="Times New Roman" w:cs="Times New Roman"/>
                <w:color w:val="000000"/>
                <w:sz w:val="24"/>
                <w:szCs w:val="24"/>
                <w:lang w:eastAsia="tr-TR"/>
              </w:rPr>
            </w:pPr>
          </w:p>
        </w:tc>
        <w:tc>
          <w:tcPr>
            <w:tcW w:w="1079" w:type="pct"/>
          </w:tcPr>
          <w:p w14:paraId="2A5E9875" w14:textId="4F5B0F03" w:rsidR="00624E08" w:rsidRPr="006531F6" w:rsidRDefault="00624E08" w:rsidP="003017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709" w:type="pct"/>
          </w:tcPr>
          <w:p w14:paraId="0A0B942A" w14:textId="5E2BBF69" w:rsidR="00624E08" w:rsidRPr="006531F6" w:rsidRDefault="00624E08" w:rsidP="002478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694" w:type="pct"/>
          </w:tcPr>
          <w:p w14:paraId="793FCE4F" w14:textId="5F1906EE" w:rsidR="00624E08" w:rsidRPr="006531F6" w:rsidRDefault="00624E08" w:rsidP="002478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275" w:type="pct"/>
            <w:noWrap/>
          </w:tcPr>
          <w:p w14:paraId="1FDA93FD" w14:textId="3B524B21" w:rsidR="00624E08" w:rsidRPr="006531F6"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402" w:type="pct"/>
          </w:tcPr>
          <w:p w14:paraId="1F6C26B5" w14:textId="734F1129" w:rsidR="00624E08" w:rsidRPr="006531F6"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322" w:type="pct"/>
          </w:tcPr>
          <w:p w14:paraId="1315A069" w14:textId="77777777" w:rsidR="00624E08" w:rsidRPr="006531F6"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665" w:type="pct"/>
            <w:noWrap/>
          </w:tcPr>
          <w:p w14:paraId="3FB78787" w14:textId="7E6EF381" w:rsidR="00624E08" w:rsidRPr="006531F6"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580" w:type="pct"/>
          </w:tcPr>
          <w:p w14:paraId="7ED72666" w14:textId="254F111F" w:rsidR="00624E08" w:rsidRPr="006531F6" w:rsidRDefault="00624E08" w:rsidP="003017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r>
      <w:tr w:rsidR="00624E08" w:rsidRPr="006531F6" w14:paraId="4AE1FB55" w14:textId="77777777" w:rsidTr="00624E08">
        <w:trPr>
          <w:trHeight w:val="750"/>
        </w:trPr>
        <w:tc>
          <w:tcPr>
            <w:cnfStyle w:val="001000000000" w:firstRow="0" w:lastRow="0" w:firstColumn="1" w:lastColumn="0" w:oddVBand="0" w:evenVBand="0" w:oddHBand="0" w:evenHBand="0" w:firstRowFirstColumn="0" w:firstRowLastColumn="0" w:lastRowFirstColumn="0" w:lastRowLastColumn="0"/>
            <w:tcW w:w="275" w:type="pct"/>
          </w:tcPr>
          <w:p w14:paraId="6CD26BE1" w14:textId="5E0F1677" w:rsidR="00624E08" w:rsidRPr="006531F6" w:rsidRDefault="00624E08" w:rsidP="0030172A">
            <w:pPr>
              <w:jc w:val="center"/>
              <w:rPr>
                <w:rFonts w:ascii="Times New Roman" w:eastAsia="Times New Roman" w:hAnsi="Times New Roman" w:cs="Times New Roman"/>
                <w:color w:val="000000"/>
                <w:sz w:val="24"/>
                <w:szCs w:val="24"/>
                <w:lang w:eastAsia="tr-TR"/>
              </w:rPr>
            </w:pPr>
          </w:p>
        </w:tc>
        <w:tc>
          <w:tcPr>
            <w:tcW w:w="1079" w:type="pct"/>
          </w:tcPr>
          <w:p w14:paraId="5F818C86" w14:textId="6E6CC6AF" w:rsidR="00624E08" w:rsidRPr="006531F6" w:rsidRDefault="00624E08" w:rsidP="003017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709" w:type="pct"/>
          </w:tcPr>
          <w:p w14:paraId="07F8DF34" w14:textId="5E012EC9" w:rsidR="00624E08" w:rsidRPr="006531F6" w:rsidRDefault="00624E08" w:rsidP="003B5E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694" w:type="pct"/>
          </w:tcPr>
          <w:p w14:paraId="71977E4B" w14:textId="7C4033B9" w:rsidR="00624E08" w:rsidRPr="006531F6" w:rsidRDefault="00624E08" w:rsidP="00E211E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275" w:type="pct"/>
            <w:noWrap/>
          </w:tcPr>
          <w:p w14:paraId="5BD4EA1F" w14:textId="46D11436" w:rsidR="00624E08" w:rsidRPr="006531F6" w:rsidRDefault="00624E08"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402" w:type="pct"/>
          </w:tcPr>
          <w:p w14:paraId="1226903D" w14:textId="22F5B297" w:rsidR="00624E08" w:rsidRPr="006531F6" w:rsidRDefault="00624E08"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322" w:type="pct"/>
          </w:tcPr>
          <w:p w14:paraId="6C7839FE" w14:textId="77777777" w:rsidR="00624E08" w:rsidRPr="006531F6" w:rsidRDefault="00624E08"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665" w:type="pct"/>
            <w:noWrap/>
          </w:tcPr>
          <w:p w14:paraId="5B55AA33" w14:textId="67B8CAC8" w:rsidR="00624E08" w:rsidRPr="006531F6" w:rsidRDefault="00624E08"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580" w:type="pct"/>
          </w:tcPr>
          <w:p w14:paraId="006F5A25" w14:textId="76A309B8" w:rsidR="00624E08" w:rsidRPr="006531F6" w:rsidRDefault="00624E08" w:rsidP="003017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r>
    </w:tbl>
    <w:p w14:paraId="0CE196AE" w14:textId="528E48E9" w:rsidR="0030172A" w:rsidRDefault="0030172A" w:rsidP="0030172A">
      <w:pPr>
        <w:autoSpaceDE w:val="0"/>
        <w:autoSpaceDN w:val="0"/>
        <w:adjustRightInd w:val="0"/>
        <w:spacing w:after="0" w:line="240" w:lineRule="auto"/>
        <w:jc w:val="both"/>
        <w:rPr>
          <w:rFonts w:ascii="Times New Roman" w:hAnsi="Times New Roman" w:cs="Times New Roman"/>
          <w:b/>
          <w:sz w:val="24"/>
          <w:szCs w:val="24"/>
        </w:rPr>
      </w:pPr>
    </w:p>
    <w:p w14:paraId="378FEA29" w14:textId="0D65E88E" w:rsidR="00BB3CF2" w:rsidRDefault="00BB3CF2" w:rsidP="0030172A">
      <w:pPr>
        <w:autoSpaceDE w:val="0"/>
        <w:autoSpaceDN w:val="0"/>
        <w:adjustRightInd w:val="0"/>
        <w:spacing w:after="0" w:line="240" w:lineRule="auto"/>
        <w:jc w:val="both"/>
        <w:rPr>
          <w:rFonts w:ascii="Times New Roman" w:hAnsi="Times New Roman" w:cs="Times New Roman"/>
          <w:b/>
          <w:sz w:val="24"/>
          <w:szCs w:val="24"/>
        </w:rPr>
      </w:pPr>
    </w:p>
    <w:p w14:paraId="199737E6" w14:textId="6CE2A99D" w:rsidR="00BB3CF2" w:rsidRDefault="00BB3CF2" w:rsidP="0030172A">
      <w:pPr>
        <w:autoSpaceDE w:val="0"/>
        <w:autoSpaceDN w:val="0"/>
        <w:adjustRightInd w:val="0"/>
        <w:spacing w:after="0" w:line="240" w:lineRule="auto"/>
        <w:jc w:val="both"/>
        <w:rPr>
          <w:rFonts w:ascii="Times New Roman" w:hAnsi="Times New Roman" w:cs="Times New Roman"/>
          <w:b/>
          <w:sz w:val="24"/>
          <w:szCs w:val="24"/>
        </w:rPr>
      </w:pPr>
    </w:p>
    <w:p w14:paraId="4E91D6CF" w14:textId="76C8A49B" w:rsidR="00BB3CF2" w:rsidRDefault="00BB3CF2" w:rsidP="0030172A">
      <w:pPr>
        <w:autoSpaceDE w:val="0"/>
        <w:autoSpaceDN w:val="0"/>
        <w:adjustRightInd w:val="0"/>
        <w:spacing w:after="0" w:line="240" w:lineRule="auto"/>
        <w:jc w:val="both"/>
        <w:rPr>
          <w:rFonts w:ascii="Times New Roman" w:hAnsi="Times New Roman" w:cs="Times New Roman"/>
          <w:b/>
          <w:sz w:val="24"/>
          <w:szCs w:val="24"/>
        </w:rPr>
      </w:pPr>
    </w:p>
    <w:p w14:paraId="0A5FB93C" w14:textId="582048B8" w:rsidR="00BB3CF2" w:rsidRDefault="00BB3CF2" w:rsidP="0030172A">
      <w:pPr>
        <w:autoSpaceDE w:val="0"/>
        <w:autoSpaceDN w:val="0"/>
        <w:adjustRightInd w:val="0"/>
        <w:spacing w:after="0" w:line="240" w:lineRule="auto"/>
        <w:jc w:val="both"/>
        <w:rPr>
          <w:rFonts w:ascii="Times New Roman" w:hAnsi="Times New Roman" w:cs="Times New Roman"/>
          <w:b/>
          <w:sz w:val="24"/>
          <w:szCs w:val="24"/>
        </w:rPr>
      </w:pPr>
    </w:p>
    <w:p w14:paraId="699293B5" w14:textId="7A942E22" w:rsidR="00BB3CF2" w:rsidRDefault="00BB3CF2" w:rsidP="0030172A">
      <w:pPr>
        <w:autoSpaceDE w:val="0"/>
        <w:autoSpaceDN w:val="0"/>
        <w:adjustRightInd w:val="0"/>
        <w:spacing w:after="0" w:line="240" w:lineRule="auto"/>
        <w:jc w:val="both"/>
        <w:rPr>
          <w:rFonts w:ascii="Times New Roman" w:hAnsi="Times New Roman" w:cs="Times New Roman"/>
          <w:b/>
          <w:sz w:val="24"/>
          <w:szCs w:val="24"/>
        </w:rPr>
      </w:pPr>
    </w:p>
    <w:p w14:paraId="21BAC62A" w14:textId="1C09AF1D" w:rsidR="00BB3CF2" w:rsidRDefault="00BB3CF2" w:rsidP="0030172A">
      <w:pPr>
        <w:autoSpaceDE w:val="0"/>
        <w:autoSpaceDN w:val="0"/>
        <w:adjustRightInd w:val="0"/>
        <w:spacing w:after="0" w:line="240" w:lineRule="auto"/>
        <w:jc w:val="both"/>
        <w:rPr>
          <w:rFonts w:ascii="Times New Roman" w:hAnsi="Times New Roman" w:cs="Times New Roman"/>
          <w:b/>
          <w:sz w:val="24"/>
          <w:szCs w:val="24"/>
        </w:rPr>
      </w:pPr>
    </w:p>
    <w:p w14:paraId="3A8FB6C4" w14:textId="223C7502" w:rsidR="00BB3CF2" w:rsidRDefault="00BB3CF2" w:rsidP="0030172A">
      <w:pPr>
        <w:autoSpaceDE w:val="0"/>
        <w:autoSpaceDN w:val="0"/>
        <w:adjustRightInd w:val="0"/>
        <w:spacing w:after="0" w:line="240" w:lineRule="auto"/>
        <w:jc w:val="both"/>
        <w:rPr>
          <w:rFonts w:ascii="Times New Roman" w:hAnsi="Times New Roman" w:cs="Times New Roman"/>
          <w:b/>
          <w:sz w:val="24"/>
          <w:szCs w:val="24"/>
        </w:rPr>
      </w:pPr>
    </w:p>
    <w:p w14:paraId="046183E7" w14:textId="77777777" w:rsidR="00BB3CF2" w:rsidRPr="00D10CC2" w:rsidRDefault="00BB3CF2" w:rsidP="0030172A">
      <w:pPr>
        <w:autoSpaceDE w:val="0"/>
        <w:autoSpaceDN w:val="0"/>
        <w:adjustRightInd w:val="0"/>
        <w:spacing w:after="0" w:line="240" w:lineRule="auto"/>
        <w:jc w:val="both"/>
        <w:rPr>
          <w:rFonts w:ascii="Times New Roman" w:hAnsi="Times New Roman" w:cs="Times New Roman"/>
          <w:b/>
          <w:sz w:val="24"/>
          <w:szCs w:val="24"/>
        </w:rPr>
      </w:pPr>
    </w:p>
    <w:p w14:paraId="455E3CE5"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r w:rsidRPr="00D10CC2">
        <w:rPr>
          <w:rFonts w:ascii="Times New Roman" w:hAnsi="Times New Roman" w:cs="Times New Roman"/>
          <w:sz w:val="24"/>
          <w:szCs w:val="24"/>
        </w:rPr>
        <w:t>Okulumuzun binası ile açık ve kapalı alanlarına ilişkin temel bilgiler altta yer almaktadır.</w:t>
      </w:r>
    </w:p>
    <w:p w14:paraId="4B52F30F"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4843666F" w14:textId="77777777" w:rsidR="0030172A" w:rsidRPr="00D10CC2" w:rsidRDefault="0030172A" w:rsidP="0030172A">
      <w:pPr>
        <w:pStyle w:val="ResimYazs"/>
        <w:spacing w:after="0"/>
        <w:rPr>
          <w:rFonts w:ascii="Times New Roman" w:hAnsi="Times New Roman" w:cs="Times New Roman"/>
          <w:b w:val="0"/>
          <w:color w:val="000000"/>
          <w:sz w:val="24"/>
          <w:szCs w:val="24"/>
        </w:rPr>
      </w:pPr>
      <w:r w:rsidRPr="00D10CC2">
        <w:rPr>
          <w:rFonts w:ascii="Times New Roman" w:hAnsi="Times New Roman" w:cs="Times New Roman"/>
          <w:color w:val="auto"/>
          <w:sz w:val="24"/>
          <w:szCs w:val="24"/>
        </w:rPr>
        <w:t>Tablo 13</w:t>
      </w:r>
      <w:r w:rsidRPr="00D10CC2">
        <w:rPr>
          <w:rFonts w:ascii="Times New Roman" w:hAnsi="Times New Roman" w:cs="Times New Roman"/>
          <w:sz w:val="24"/>
          <w:szCs w:val="24"/>
        </w:rPr>
        <w:t>.</w:t>
      </w:r>
      <w:r w:rsidRPr="00D10CC2">
        <w:rPr>
          <w:rFonts w:ascii="Times New Roman" w:hAnsi="Times New Roman" w:cs="Times New Roman"/>
          <w:b w:val="0"/>
          <w:sz w:val="24"/>
          <w:szCs w:val="24"/>
        </w:rPr>
        <w:t xml:space="preserve"> </w:t>
      </w:r>
      <w:r w:rsidRPr="00D10CC2">
        <w:rPr>
          <w:rFonts w:ascii="Times New Roman" w:hAnsi="Times New Roman" w:cs="Times New Roman"/>
          <w:b w:val="0"/>
          <w:color w:val="auto"/>
          <w:sz w:val="24"/>
          <w:szCs w:val="24"/>
        </w:rPr>
        <w:t>Okul Yerleşkesine Ait Bilgiler</w:t>
      </w:r>
    </w:p>
    <w:tbl>
      <w:tblPr>
        <w:tblStyle w:val="AkListe-Vurgu2"/>
        <w:tblW w:w="9639" w:type="dxa"/>
        <w:tblLayout w:type="fixed"/>
        <w:tblLook w:val="01E0" w:firstRow="1" w:lastRow="1" w:firstColumn="1" w:lastColumn="1" w:noHBand="0" w:noVBand="0"/>
      </w:tblPr>
      <w:tblGrid>
        <w:gridCol w:w="2835"/>
        <w:gridCol w:w="2410"/>
        <w:gridCol w:w="2663"/>
        <w:gridCol w:w="739"/>
        <w:gridCol w:w="992"/>
      </w:tblGrid>
      <w:tr w:rsidR="0030172A" w:rsidRPr="00D10CC2" w14:paraId="2B859F95" w14:textId="77777777" w:rsidTr="003F02CB">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245" w:type="dxa"/>
            <w:gridSpan w:val="2"/>
          </w:tcPr>
          <w:p w14:paraId="5CBD7DF3" w14:textId="77777777" w:rsidR="0030172A" w:rsidRPr="00331FC3" w:rsidRDefault="0030172A" w:rsidP="0030172A">
            <w:pPr>
              <w:pStyle w:val="TableParagraph"/>
              <w:spacing w:before="40"/>
              <w:ind w:left="107"/>
              <w:jc w:val="center"/>
              <w:rPr>
                <w:rFonts w:ascii="Times New Roman" w:hAnsi="Times New Roman" w:cs="Times New Roman"/>
                <w:b w:val="0"/>
                <w:color w:val="auto"/>
                <w:sz w:val="21"/>
                <w:szCs w:val="21"/>
              </w:rPr>
            </w:pPr>
            <w:r w:rsidRPr="00331FC3">
              <w:rPr>
                <w:rFonts w:ascii="Times New Roman" w:hAnsi="Times New Roman" w:cs="Times New Roman"/>
                <w:b w:val="0"/>
                <w:color w:val="auto"/>
                <w:sz w:val="21"/>
                <w:szCs w:val="21"/>
              </w:rPr>
              <w:t>Okul</w:t>
            </w:r>
            <w:r w:rsidRPr="00331FC3">
              <w:rPr>
                <w:rFonts w:ascii="Times New Roman" w:hAnsi="Times New Roman" w:cs="Times New Roman"/>
                <w:b w:val="0"/>
                <w:color w:val="auto"/>
                <w:spacing w:val="-3"/>
                <w:sz w:val="21"/>
                <w:szCs w:val="21"/>
              </w:rPr>
              <w:t xml:space="preserve"> </w:t>
            </w:r>
            <w:r w:rsidRPr="00331FC3">
              <w:rPr>
                <w:rFonts w:ascii="Times New Roman" w:hAnsi="Times New Roman" w:cs="Times New Roman"/>
                <w:b w:val="0"/>
                <w:color w:val="auto"/>
                <w:sz w:val="21"/>
                <w:szCs w:val="21"/>
              </w:rPr>
              <w:t>Bölümleri</w:t>
            </w:r>
          </w:p>
        </w:tc>
        <w:tc>
          <w:tcPr>
            <w:cnfStyle w:val="000010000000" w:firstRow="0" w:lastRow="0" w:firstColumn="0" w:lastColumn="0" w:oddVBand="1" w:evenVBand="0" w:oddHBand="0" w:evenHBand="0" w:firstRowFirstColumn="0" w:firstRowLastColumn="0" w:lastRowFirstColumn="0" w:lastRowLastColumn="0"/>
            <w:tcW w:w="2663" w:type="dxa"/>
          </w:tcPr>
          <w:p w14:paraId="6C95B402" w14:textId="77777777" w:rsidR="0030172A" w:rsidRPr="00331FC3" w:rsidRDefault="0030172A" w:rsidP="0030172A">
            <w:pPr>
              <w:pStyle w:val="TableParagraph"/>
              <w:spacing w:before="40"/>
              <w:ind w:left="108"/>
              <w:jc w:val="center"/>
              <w:rPr>
                <w:rFonts w:ascii="Times New Roman" w:hAnsi="Times New Roman" w:cs="Times New Roman"/>
                <w:b w:val="0"/>
                <w:color w:val="auto"/>
                <w:sz w:val="21"/>
                <w:szCs w:val="21"/>
              </w:rPr>
            </w:pPr>
            <w:r w:rsidRPr="00331FC3">
              <w:rPr>
                <w:rFonts w:ascii="Times New Roman" w:hAnsi="Times New Roman" w:cs="Times New Roman"/>
                <w:b w:val="0"/>
                <w:color w:val="auto"/>
                <w:sz w:val="21"/>
                <w:szCs w:val="21"/>
              </w:rPr>
              <w:t>Özel</w:t>
            </w:r>
            <w:r w:rsidRPr="00331FC3">
              <w:rPr>
                <w:rFonts w:ascii="Times New Roman" w:hAnsi="Times New Roman" w:cs="Times New Roman"/>
                <w:b w:val="0"/>
                <w:color w:val="auto"/>
                <w:spacing w:val="-3"/>
                <w:sz w:val="21"/>
                <w:szCs w:val="21"/>
              </w:rPr>
              <w:t xml:space="preserve"> </w:t>
            </w:r>
            <w:r w:rsidRPr="00331FC3">
              <w:rPr>
                <w:rFonts w:ascii="Times New Roman" w:hAnsi="Times New Roman" w:cs="Times New Roman"/>
                <w:b w:val="0"/>
                <w:color w:val="auto"/>
                <w:sz w:val="21"/>
                <w:szCs w:val="21"/>
              </w:rPr>
              <w:t>Alanlar</w:t>
            </w:r>
          </w:p>
        </w:tc>
        <w:tc>
          <w:tcPr>
            <w:tcW w:w="739" w:type="dxa"/>
          </w:tcPr>
          <w:p w14:paraId="46279DAC" w14:textId="77777777" w:rsidR="0030172A" w:rsidRPr="00331FC3" w:rsidRDefault="0030172A" w:rsidP="0030172A">
            <w:pPr>
              <w:pStyle w:val="TableParagraph"/>
              <w:spacing w:before="40"/>
              <w:ind w:left="10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1"/>
                <w:szCs w:val="21"/>
              </w:rPr>
            </w:pPr>
            <w:r w:rsidRPr="00331FC3">
              <w:rPr>
                <w:rFonts w:ascii="Times New Roman" w:hAnsi="Times New Roman" w:cs="Times New Roman"/>
                <w:b w:val="0"/>
                <w:color w:val="auto"/>
                <w:sz w:val="21"/>
                <w:szCs w:val="21"/>
              </w:rPr>
              <w:t>Var</w:t>
            </w:r>
          </w:p>
        </w:tc>
        <w:tc>
          <w:tcPr>
            <w:cnfStyle w:val="000100000000" w:firstRow="0" w:lastRow="0" w:firstColumn="0" w:lastColumn="1" w:oddVBand="0" w:evenVBand="0" w:oddHBand="0" w:evenHBand="0" w:firstRowFirstColumn="0" w:firstRowLastColumn="0" w:lastRowFirstColumn="0" w:lastRowLastColumn="0"/>
            <w:tcW w:w="992" w:type="dxa"/>
          </w:tcPr>
          <w:p w14:paraId="78D8AD84" w14:textId="77777777" w:rsidR="0030172A" w:rsidRPr="00331FC3" w:rsidRDefault="0030172A" w:rsidP="0030172A">
            <w:pPr>
              <w:pStyle w:val="TableParagraph"/>
              <w:spacing w:before="40"/>
              <w:ind w:right="292"/>
              <w:jc w:val="right"/>
              <w:rPr>
                <w:rFonts w:ascii="Times New Roman" w:hAnsi="Times New Roman" w:cs="Times New Roman"/>
                <w:b w:val="0"/>
                <w:color w:val="auto"/>
                <w:sz w:val="21"/>
                <w:szCs w:val="21"/>
              </w:rPr>
            </w:pPr>
            <w:r w:rsidRPr="00331FC3">
              <w:rPr>
                <w:rFonts w:ascii="Times New Roman" w:hAnsi="Times New Roman" w:cs="Times New Roman"/>
                <w:b w:val="0"/>
                <w:color w:val="auto"/>
                <w:sz w:val="21"/>
                <w:szCs w:val="21"/>
              </w:rPr>
              <w:t>Yok</w:t>
            </w:r>
          </w:p>
        </w:tc>
      </w:tr>
      <w:tr w:rsidR="0030172A" w:rsidRPr="00D10CC2" w14:paraId="10B107B9" w14:textId="77777777" w:rsidTr="003F02C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835" w:type="dxa"/>
          </w:tcPr>
          <w:p w14:paraId="4047F012" w14:textId="77777777" w:rsidR="0030172A" w:rsidRPr="00D10CC2" w:rsidRDefault="0030172A" w:rsidP="0030172A">
            <w:pPr>
              <w:pStyle w:val="TableParagraph"/>
              <w:spacing w:before="42"/>
              <w:ind w:left="107"/>
              <w:rPr>
                <w:rFonts w:ascii="Times New Roman" w:hAnsi="Times New Roman" w:cs="Times New Roman"/>
                <w:sz w:val="21"/>
                <w:szCs w:val="21"/>
              </w:rPr>
            </w:pPr>
            <w:r w:rsidRPr="00D10CC2">
              <w:rPr>
                <w:rFonts w:ascii="Times New Roman" w:hAnsi="Times New Roman" w:cs="Times New Roman"/>
                <w:sz w:val="21"/>
                <w:szCs w:val="21"/>
              </w:rPr>
              <w:t>Okul</w:t>
            </w:r>
            <w:r w:rsidRPr="00D10CC2">
              <w:rPr>
                <w:rFonts w:ascii="Times New Roman" w:hAnsi="Times New Roman" w:cs="Times New Roman"/>
                <w:spacing w:val="-3"/>
                <w:sz w:val="21"/>
                <w:szCs w:val="21"/>
              </w:rPr>
              <w:t xml:space="preserve"> </w:t>
            </w:r>
            <w:r w:rsidRPr="00D10CC2">
              <w:rPr>
                <w:rFonts w:ascii="Times New Roman" w:hAnsi="Times New Roman" w:cs="Times New Roman"/>
                <w:sz w:val="21"/>
                <w:szCs w:val="21"/>
              </w:rPr>
              <w:t>Kat</w:t>
            </w:r>
            <w:r w:rsidRPr="00D10CC2">
              <w:rPr>
                <w:rFonts w:ascii="Times New Roman" w:hAnsi="Times New Roman" w:cs="Times New Roman"/>
                <w:spacing w:val="-1"/>
                <w:sz w:val="21"/>
                <w:szCs w:val="21"/>
              </w:rPr>
              <w:t xml:space="preserve"> </w:t>
            </w:r>
            <w:r w:rsidRPr="00D10CC2">
              <w:rPr>
                <w:rFonts w:ascii="Times New Roman" w:hAnsi="Times New Roman" w:cs="Times New Roman"/>
                <w:sz w:val="21"/>
                <w:szCs w:val="21"/>
              </w:rPr>
              <w:t>Sayısı</w:t>
            </w:r>
          </w:p>
        </w:tc>
        <w:tc>
          <w:tcPr>
            <w:cnfStyle w:val="000010000000" w:firstRow="0" w:lastRow="0" w:firstColumn="0" w:lastColumn="0" w:oddVBand="1" w:evenVBand="0" w:oddHBand="0" w:evenHBand="0" w:firstRowFirstColumn="0" w:firstRowLastColumn="0" w:lastRowFirstColumn="0" w:lastRowLastColumn="0"/>
            <w:tcW w:w="2410" w:type="dxa"/>
          </w:tcPr>
          <w:p w14:paraId="22D1AD52" w14:textId="7792632C" w:rsidR="0030172A" w:rsidRPr="00D10CC2" w:rsidRDefault="0024785F" w:rsidP="0030172A">
            <w:pPr>
              <w:pStyle w:val="TableParagraph"/>
              <w:spacing w:before="42"/>
              <w:ind w:left="7"/>
              <w:jc w:val="center"/>
              <w:rPr>
                <w:rFonts w:ascii="Times New Roman" w:hAnsi="Times New Roman" w:cs="Times New Roman"/>
                <w:sz w:val="21"/>
                <w:szCs w:val="21"/>
              </w:rPr>
            </w:pPr>
            <w:r>
              <w:rPr>
                <w:rFonts w:ascii="Times New Roman" w:hAnsi="Times New Roman" w:cs="Times New Roman"/>
                <w:sz w:val="21"/>
                <w:szCs w:val="21"/>
              </w:rPr>
              <w:t>2</w:t>
            </w:r>
          </w:p>
        </w:tc>
        <w:tc>
          <w:tcPr>
            <w:tcW w:w="2663" w:type="dxa"/>
          </w:tcPr>
          <w:p w14:paraId="60F2E0E7" w14:textId="77777777" w:rsidR="0030172A" w:rsidRPr="00D10CC2" w:rsidRDefault="0030172A" w:rsidP="0030172A">
            <w:pPr>
              <w:pStyle w:val="TableParagraph"/>
              <w:spacing w:before="42"/>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D10CC2">
              <w:rPr>
                <w:rFonts w:ascii="Times New Roman" w:hAnsi="Times New Roman" w:cs="Times New Roman"/>
                <w:sz w:val="21"/>
                <w:szCs w:val="21"/>
              </w:rPr>
              <w:t>Çok</w:t>
            </w:r>
            <w:r w:rsidRPr="00D10CC2">
              <w:rPr>
                <w:rFonts w:ascii="Times New Roman" w:hAnsi="Times New Roman" w:cs="Times New Roman"/>
                <w:spacing w:val="-2"/>
                <w:sz w:val="21"/>
                <w:szCs w:val="21"/>
              </w:rPr>
              <w:t xml:space="preserve"> </w:t>
            </w:r>
            <w:r w:rsidRPr="00D10CC2">
              <w:rPr>
                <w:rFonts w:ascii="Times New Roman" w:hAnsi="Times New Roman" w:cs="Times New Roman"/>
                <w:sz w:val="21"/>
                <w:szCs w:val="21"/>
              </w:rPr>
              <w:t>Amaçlı</w:t>
            </w:r>
            <w:r w:rsidRPr="00D10CC2">
              <w:rPr>
                <w:rFonts w:ascii="Times New Roman" w:hAnsi="Times New Roman" w:cs="Times New Roman"/>
                <w:spacing w:val="-1"/>
                <w:sz w:val="21"/>
                <w:szCs w:val="21"/>
              </w:rPr>
              <w:t xml:space="preserve"> </w:t>
            </w:r>
            <w:r w:rsidRPr="00D10CC2">
              <w:rPr>
                <w:rFonts w:ascii="Times New Roman" w:hAnsi="Times New Roman" w:cs="Times New Roman"/>
                <w:sz w:val="21"/>
                <w:szCs w:val="21"/>
              </w:rPr>
              <w:t>Salon</w:t>
            </w:r>
          </w:p>
        </w:tc>
        <w:tc>
          <w:tcPr>
            <w:cnfStyle w:val="000010000000" w:firstRow="0" w:lastRow="0" w:firstColumn="0" w:lastColumn="0" w:oddVBand="1" w:evenVBand="0" w:oddHBand="0" w:evenHBand="0" w:firstRowFirstColumn="0" w:firstRowLastColumn="0" w:lastRowFirstColumn="0" w:lastRowLastColumn="0"/>
            <w:tcW w:w="739" w:type="dxa"/>
          </w:tcPr>
          <w:p w14:paraId="60AAEE02" w14:textId="45F37842" w:rsidR="0030172A" w:rsidRPr="00D10CC2" w:rsidRDefault="0030172A" w:rsidP="0030172A">
            <w:pPr>
              <w:pStyle w:val="TableParagraph"/>
              <w:spacing w:before="42"/>
              <w:jc w:val="center"/>
              <w:rPr>
                <w:rFonts w:ascii="Times New Roman" w:hAnsi="Times New Roman" w:cs="Times New Roman"/>
                <w:b/>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1879B8BE" w14:textId="28595DC2" w:rsidR="0030172A" w:rsidRPr="00D10CC2" w:rsidRDefault="0024785F" w:rsidP="0030172A">
            <w:pPr>
              <w:pStyle w:val="TableParagraph"/>
              <w:jc w:val="center"/>
              <w:rPr>
                <w:rFonts w:ascii="Times New Roman" w:hAnsi="Times New Roman" w:cs="Times New Roman"/>
                <w:sz w:val="21"/>
                <w:szCs w:val="21"/>
              </w:rPr>
            </w:pPr>
            <w:r>
              <w:rPr>
                <w:rFonts w:ascii="Times New Roman" w:hAnsi="Times New Roman" w:cs="Times New Roman"/>
                <w:sz w:val="21"/>
                <w:szCs w:val="21"/>
              </w:rPr>
              <w:t>X</w:t>
            </w:r>
          </w:p>
        </w:tc>
      </w:tr>
      <w:tr w:rsidR="0030172A" w:rsidRPr="00D10CC2" w14:paraId="273337B0" w14:textId="77777777" w:rsidTr="003F02CB">
        <w:trPr>
          <w:trHeight w:val="395"/>
        </w:trPr>
        <w:tc>
          <w:tcPr>
            <w:cnfStyle w:val="001000000000" w:firstRow="0" w:lastRow="0" w:firstColumn="1" w:lastColumn="0" w:oddVBand="0" w:evenVBand="0" w:oddHBand="0" w:evenHBand="0" w:firstRowFirstColumn="0" w:firstRowLastColumn="0" w:lastRowFirstColumn="0" w:lastRowLastColumn="0"/>
            <w:tcW w:w="2835" w:type="dxa"/>
          </w:tcPr>
          <w:p w14:paraId="72820E9C" w14:textId="77777777" w:rsidR="0030172A" w:rsidRPr="00D10CC2" w:rsidRDefault="0030172A" w:rsidP="0030172A">
            <w:pPr>
              <w:pStyle w:val="TableParagraph"/>
              <w:spacing w:before="30"/>
              <w:ind w:left="107"/>
              <w:rPr>
                <w:rFonts w:ascii="Times New Roman" w:hAnsi="Times New Roman" w:cs="Times New Roman"/>
                <w:sz w:val="21"/>
                <w:szCs w:val="21"/>
              </w:rPr>
            </w:pPr>
            <w:r w:rsidRPr="00D10CC2">
              <w:rPr>
                <w:rFonts w:ascii="Times New Roman" w:hAnsi="Times New Roman" w:cs="Times New Roman"/>
                <w:sz w:val="21"/>
                <w:szCs w:val="21"/>
              </w:rPr>
              <w:t>Derslik</w:t>
            </w:r>
            <w:r w:rsidRPr="00D10CC2">
              <w:rPr>
                <w:rFonts w:ascii="Times New Roman" w:hAnsi="Times New Roman" w:cs="Times New Roman"/>
                <w:spacing w:val="-5"/>
                <w:sz w:val="21"/>
                <w:szCs w:val="21"/>
              </w:rPr>
              <w:t xml:space="preserve"> </w:t>
            </w:r>
            <w:r w:rsidRPr="00D10CC2">
              <w:rPr>
                <w:rFonts w:ascii="Times New Roman" w:hAnsi="Times New Roman" w:cs="Times New Roman"/>
                <w:sz w:val="21"/>
                <w:szCs w:val="21"/>
              </w:rPr>
              <w:t>Sayısı</w:t>
            </w:r>
          </w:p>
        </w:tc>
        <w:tc>
          <w:tcPr>
            <w:cnfStyle w:val="000010000000" w:firstRow="0" w:lastRow="0" w:firstColumn="0" w:lastColumn="0" w:oddVBand="1" w:evenVBand="0" w:oddHBand="0" w:evenHBand="0" w:firstRowFirstColumn="0" w:firstRowLastColumn="0" w:lastRowFirstColumn="0" w:lastRowLastColumn="0"/>
            <w:tcW w:w="2410" w:type="dxa"/>
          </w:tcPr>
          <w:p w14:paraId="02775EAD" w14:textId="2E457431" w:rsidR="0030172A" w:rsidRPr="00D10CC2" w:rsidRDefault="00BB3CF2" w:rsidP="0030172A">
            <w:pPr>
              <w:pStyle w:val="TableParagraph"/>
              <w:spacing w:before="30"/>
              <w:ind w:left="244" w:right="234"/>
              <w:jc w:val="center"/>
              <w:rPr>
                <w:rFonts w:ascii="Times New Roman" w:hAnsi="Times New Roman" w:cs="Times New Roman"/>
                <w:sz w:val="21"/>
                <w:szCs w:val="21"/>
              </w:rPr>
            </w:pPr>
            <w:r>
              <w:rPr>
                <w:rFonts w:ascii="Times New Roman" w:hAnsi="Times New Roman" w:cs="Times New Roman"/>
                <w:sz w:val="21"/>
                <w:szCs w:val="21"/>
              </w:rPr>
              <w:t>7</w:t>
            </w:r>
          </w:p>
        </w:tc>
        <w:tc>
          <w:tcPr>
            <w:tcW w:w="2663" w:type="dxa"/>
          </w:tcPr>
          <w:p w14:paraId="3877CAD2" w14:textId="77777777" w:rsidR="0030172A" w:rsidRPr="00D10CC2" w:rsidRDefault="0030172A" w:rsidP="0030172A">
            <w:pPr>
              <w:pStyle w:val="TableParagraph"/>
              <w:spacing w:before="30"/>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D10CC2">
              <w:rPr>
                <w:rFonts w:ascii="Times New Roman" w:hAnsi="Times New Roman" w:cs="Times New Roman"/>
                <w:sz w:val="21"/>
                <w:szCs w:val="21"/>
              </w:rPr>
              <w:t>Çok</w:t>
            </w:r>
            <w:r w:rsidRPr="00D10CC2">
              <w:rPr>
                <w:rFonts w:ascii="Times New Roman" w:hAnsi="Times New Roman" w:cs="Times New Roman"/>
                <w:spacing w:val="-2"/>
                <w:sz w:val="21"/>
                <w:szCs w:val="21"/>
              </w:rPr>
              <w:t xml:space="preserve"> </w:t>
            </w:r>
            <w:r w:rsidRPr="00D10CC2">
              <w:rPr>
                <w:rFonts w:ascii="Times New Roman" w:hAnsi="Times New Roman" w:cs="Times New Roman"/>
                <w:sz w:val="21"/>
                <w:szCs w:val="21"/>
              </w:rPr>
              <w:t>Amaçlı Saha</w:t>
            </w:r>
          </w:p>
        </w:tc>
        <w:tc>
          <w:tcPr>
            <w:cnfStyle w:val="000010000000" w:firstRow="0" w:lastRow="0" w:firstColumn="0" w:lastColumn="0" w:oddVBand="1" w:evenVBand="0" w:oddHBand="0" w:evenHBand="0" w:firstRowFirstColumn="0" w:firstRowLastColumn="0" w:lastRowFirstColumn="0" w:lastRowLastColumn="0"/>
            <w:tcW w:w="739" w:type="dxa"/>
          </w:tcPr>
          <w:p w14:paraId="66ACA811" w14:textId="77777777" w:rsidR="0030172A" w:rsidRPr="00D10CC2" w:rsidRDefault="0030172A" w:rsidP="0030172A">
            <w:pPr>
              <w:pStyle w:val="TableParagraph"/>
              <w:spacing w:before="30"/>
              <w:ind w:right="393"/>
              <w:jc w:val="center"/>
              <w:rPr>
                <w:rFonts w:ascii="Times New Roman" w:hAnsi="Times New Roman" w:cs="Times New Roman"/>
                <w:b/>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08B8737D" w14:textId="77777777" w:rsidR="0030172A" w:rsidRPr="00D10CC2" w:rsidRDefault="0030172A" w:rsidP="0030172A">
            <w:pPr>
              <w:pStyle w:val="TableParagraph"/>
              <w:jc w:val="center"/>
              <w:rPr>
                <w:rFonts w:ascii="Times New Roman" w:hAnsi="Times New Roman" w:cs="Times New Roman"/>
                <w:sz w:val="21"/>
                <w:szCs w:val="21"/>
              </w:rPr>
            </w:pPr>
            <w:r w:rsidRPr="00D10CC2">
              <w:rPr>
                <w:rFonts w:ascii="Times New Roman" w:hAnsi="Times New Roman" w:cs="Times New Roman"/>
                <w:b w:val="0"/>
                <w:sz w:val="21"/>
                <w:szCs w:val="21"/>
              </w:rPr>
              <w:t>X</w:t>
            </w:r>
          </w:p>
        </w:tc>
      </w:tr>
      <w:tr w:rsidR="0030172A" w:rsidRPr="00D10CC2" w14:paraId="0BC90F54" w14:textId="77777777" w:rsidTr="003F02C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835" w:type="dxa"/>
          </w:tcPr>
          <w:p w14:paraId="72EC1408" w14:textId="77777777" w:rsidR="0030172A" w:rsidRPr="00D10CC2" w:rsidRDefault="0030172A" w:rsidP="0030172A">
            <w:pPr>
              <w:pStyle w:val="TableParagraph"/>
              <w:spacing w:before="42"/>
              <w:ind w:left="107"/>
              <w:rPr>
                <w:rFonts w:ascii="Times New Roman" w:hAnsi="Times New Roman" w:cs="Times New Roman"/>
                <w:sz w:val="21"/>
                <w:szCs w:val="21"/>
              </w:rPr>
            </w:pPr>
            <w:r w:rsidRPr="00D10CC2">
              <w:rPr>
                <w:rFonts w:ascii="Times New Roman" w:hAnsi="Times New Roman" w:cs="Times New Roman"/>
                <w:sz w:val="21"/>
                <w:szCs w:val="21"/>
              </w:rPr>
              <w:t>Derslik</w:t>
            </w:r>
            <w:r w:rsidRPr="00D10CC2">
              <w:rPr>
                <w:rFonts w:ascii="Times New Roman" w:hAnsi="Times New Roman" w:cs="Times New Roman"/>
                <w:spacing w:val="-4"/>
                <w:sz w:val="21"/>
                <w:szCs w:val="21"/>
              </w:rPr>
              <w:t xml:space="preserve"> </w:t>
            </w:r>
            <w:r w:rsidRPr="00D10CC2">
              <w:rPr>
                <w:rFonts w:ascii="Times New Roman" w:hAnsi="Times New Roman" w:cs="Times New Roman"/>
                <w:sz w:val="21"/>
                <w:szCs w:val="21"/>
              </w:rPr>
              <w:t>Alanları</w:t>
            </w:r>
            <w:r w:rsidRPr="00D10CC2">
              <w:rPr>
                <w:rFonts w:ascii="Times New Roman" w:hAnsi="Times New Roman" w:cs="Times New Roman"/>
                <w:spacing w:val="-1"/>
                <w:sz w:val="21"/>
                <w:szCs w:val="21"/>
              </w:rPr>
              <w:t xml:space="preserve"> </w:t>
            </w:r>
            <w:r w:rsidRPr="00D10CC2">
              <w:rPr>
                <w:rFonts w:ascii="Times New Roman" w:hAnsi="Times New Roman" w:cs="Times New Roman"/>
                <w:sz w:val="21"/>
                <w:szCs w:val="21"/>
              </w:rPr>
              <w:t>(m2)</w:t>
            </w:r>
          </w:p>
        </w:tc>
        <w:tc>
          <w:tcPr>
            <w:cnfStyle w:val="000010000000" w:firstRow="0" w:lastRow="0" w:firstColumn="0" w:lastColumn="0" w:oddVBand="1" w:evenVBand="0" w:oddHBand="0" w:evenHBand="0" w:firstRowFirstColumn="0" w:firstRowLastColumn="0" w:lastRowFirstColumn="0" w:lastRowLastColumn="0"/>
            <w:tcW w:w="2410" w:type="dxa"/>
          </w:tcPr>
          <w:p w14:paraId="65C9607A" w14:textId="717E3A5D" w:rsidR="0030172A" w:rsidRPr="00D10CC2" w:rsidRDefault="00BB3CF2" w:rsidP="0030172A">
            <w:pPr>
              <w:pStyle w:val="TableParagraph"/>
              <w:spacing w:before="42"/>
              <w:ind w:left="244" w:right="234"/>
              <w:jc w:val="center"/>
              <w:rPr>
                <w:rFonts w:ascii="Times New Roman" w:hAnsi="Times New Roman" w:cs="Times New Roman"/>
                <w:sz w:val="21"/>
                <w:szCs w:val="21"/>
              </w:rPr>
            </w:pPr>
            <w:r>
              <w:rPr>
                <w:rFonts w:ascii="Times New Roman" w:hAnsi="Times New Roman" w:cs="Times New Roman"/>
                <w:sz w:val="21"/>
                <w:szCs w:val="21"/>
              </w:rPr>
              <w:t>446</w:t>
            </w:r>
            <w:r w:rsidR="0030172A" w:rsidRPr="00D10CC2">
              <w:rPr>
                <w:rFonts w:ascii="Times New Roman" w:hAnsi="Times New Roman" w:cs="Times New Roman"/>
                <w:b/>
                <w:sz w:val="21"/>
                <w:szCs w:val="21"/>
              </w:rPr>
              <w:t xml:space="preserve"> </w:t>
            </w:r>
            <w:r w:rsidR="0030172A" w:rsidRPr="00D10CC2">
              <w:rPr>
                <w:rFonts w:ascii="Times New Roman" w:hAnsi="Times New Roman" w:cs="Times New Roman"/>
                <w:sz w:val="21"/>
                <w:szCs w:val="21"/>
              </w:rPr>
              <w:t>m2</w:t>
            </w:r>
          </w:p>
        </w:tc>
        <w:tc>
          <w:tcPr>
            <w:tcW w:w="2663" w:type="dxa"/>
          </w:tcPr>
          <w:p w14:paraId="798725F9" w14:textId="77777777" w:rsidR="0030172A" w:rsidRPr="00D10CC2" w:rsidRDefault="0030172A" w:rsidP="0030172A">
            <w:pPr>
              <w:pStyle w:val="TableParagraph"/>
              <w:spacing w:before="42"/>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D10CC2">
              <w:rPr>
                <w:rFonts w:ascii="Times New Roman" w:hAnsi="Times New Roman" w:cs="Times New Roman"/>
                <w:sz w:val="21"/>
                <w:szCs w:val="21"/>
              </w:rPr>
              <w:t>Kütüphane</w:t>
            </w:r>
          </w:p>
        </w:tc>
        <w:tc>
          <w:tcPr>
            <w:cnfStyle w:val="000010000000" w:firstRow="0" w:lastRow="0" w:firstColumn="0" w:lastColumn="0" w:oddVBand="1" w:evenVBand="0" w:oddHBand="0" w:evenHBand="0" w:firstRowFirstColumn="0" w:firstRowLastColumn="0" w:lastRowFirstColumn="0" w:lastRowLastColumn="0"/>
            <w:tcW w:w="739" w:type="dxa"/>
          </w:tcPr>
          <w:p w14:paraId="50C8B2BF" w14:textId="34CF6AD3" w:rsidR="0030172A" w:rsidRPr="00D10CC2" w:rsidRDefault="0030172A" w:rsidP="0030172A">
            <w:pPr>
              <w:pStyle w:val="TableParagraph"/>
              <w:jc w:val="center"/>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3E7E3BCD" w14:textId="4D443471" w:rsidR="0030172A" w:rsidRPr="00D10CC2" w:rsidRDefault="00BB3CF2" w:rsidP="0030172A">
            <w:pPr>
              <w:pStyle w:val="TableParagraph"/>
              <w:spacing w:before="42"/>
              <w:ind w:right="313"/>
              <w:jc w:val="center"/>
              <w:rPr>
                <w:rFonts w:ascii="Times New Roman" w:hAnsi="Times New Roman" w:cs="Times New Roman"/>
                <w:b w:val="0"/>
                <w:sz w:val="21"/>
                <w:szCs w:val="21"/>
              </w:rPr>
            </w:pPr>
            <w:r>
              <w:rPr>
                <w:rFonts w:ascii="Times New Roman" w:hAnsi="Times New Roman" w:cs="Times New Roman"/>
                <w:b w:val="0"/>
                <w:sz w:val="21"/>
                <w:szCs w:val="21"/>
              </w:rPr>
              <w:t xml:space="preserve">     X</w:t>
            </w:r>
          </w:p>
        </w:tc>
      </w:tr>
      <w:tr w:rsidR="0030172A" w:rsidRPr="00D10CC2" w14:paraId="7A3D85F0" w14:textId="77777777" w:rsidTr="003F02CB">
        <w:trPr>
          <w:trHeight w:val="395"/>
        </w:trPr>
        <w:tc>
          <w:tcPr>
            <w:cnfStyle w:val="001000000000" w:firstRow="0" w:lastRow="0" w:firstColumn="1" w:lastColumn="0" w:oddVBand="0" w:evenVBand="0" w:oddHBand="0" w:evenHBand="0" w:firstRowFirstColumn="0" w:firstRowLastColumn="0" w:lastRowFirstColumn="0" w:lastRowLastColumn="0"/>
            <w:tcW w:w="2835" w:type="dxa"/>
          </w:tcPr>
          <w:p w14:paraId="3B5DB38D" w14:textId="77777777" w:rsidR="0030172A" w:rsidRPr="00D10CC2" w:rsidRDefault="0030172A" w:rsidP="0030172A">
            <w:pPr>
              <w:pStyle w:val="TableParagraph"/>
              <w:spacing w:before="28"/>
              <w:ind w:left="107"/>
              <w:rPr>
                <w:rFonts w:ascii="Times New Roman" w:hAnsi="Times New Roman" w:cs="Times New Roman"/>
                <w:sz w:val="21"/>
                <w:szCs w:val="21"/>
              </w:rPr>
            </w:pPr>
            <w:r w:rsidRPr="00D10CC2">
              <w:rPr>
                <w:rFonts w:ascii="Times New Roman" w:hAnsi="Times New Roman" w:cs="Times New Roman"/>
                <w:sz w:val="21"/>
                <w:szCs w:val="21"/>
              </w:rPr>
              <w:t>Kullanılan</w:t>
            </w:r>
            <w:r w:rsidRPr="00D10CC2">
              <w:rPr>
                <w:rFonts w:ascii="Times New Roman" w:hAnsi="Times New Roman" w:cs="Times New Roman"/>
                <w:spacing w:val="-4"/>
                <w:sz w:val="21"/>
                <w:szCs w:val="21"/>
              </w:rPr>
              <w:t xml:space="preserve"> </w:t>
            </w:r>
            <w:r w:rsidRPr="00D10CC2">
              <w:rPr>
                <w:rFonts w:ascii="Times New Roman" w:hAnsi="Times New Roman" w:cs="Times New Roman"/>
                <w:sz w:val="21"/>
                <w:szCs w:val="21"/>
              </w:rPr>
              <w:t>Derslik</w:t>
            </w:r>
            <w:r w:rsidRPr="00D10CC2">
              <w:rPr>
                <w:rFonts w:ascii="Times New Roman" w:hAnsi="Times New Roman" w:cs="Times New Roman"/>
                <w:spacing w:val="-4"/>
                <w:sz w:val="21"/>
                <w:szCs w:val="21"/>
              </w:rPr>
              <w:t xml:space="preserve"> </w:t>
            </w:r>
            <w:r w:rsidRPr="00D10CC2">
              <w:rPr>
                <w:rFonts w:ascii="Times New Roman" w:hAnsi="Times New Roman" w:cs="Times New Roman"/>
                <w:sz w:val="21"/>
                <w:szCs w:val="21"/>
              </w:rPr>
              <w:t>Sayısı</w:t>
            </w:r>
          </w:p>
        </w:tc>
        <w:tc>
          <w:tcPr>
            <w:cnfStyle w:val="000010000000" w:firstRow="0" w:lastRow="0" w:firstColumn="0" w:lastColumn="0" w:oddVBand="1" w:evenVBand="0" w:oddHBand="0" w:evenHBand="0" w:firstRowFirstColumn="0" w:firstRowLastColumn="0" w:lastRowFirstColumn="0" w:lastRowLastColumn="0"/>
            <w:tcW w:w="2410" w:type="dxa"/>
          </w:tcPr>
          <w:p w14:paraId="14BDFE3E" w14:textId="70D7EF5B" w:rsidR="0030172A" w:rsidRPr="00D10CC2" w:rsidRDefault="00BB3CF2" w:rsidP="0030172A">
            <w:pPr>
              <w:pStyle w:val="TableParagraph"/>
              <w:spacing w:before="28"/>
              <w:ind w:left="244" w:right="234"/>
              <w:jc w:val="center"/>
              <w:rPr>
                <w:rFonts w:ascii="Times New Roman" w:hAnsi="Times New Roman" w:cs="Times New Roman"/>
                <w:sz w:val="21"/>
                <w:szCs w:val="21"/>
              </w:rPr>
            </w:pPr>
            <w:r>
              <w:rPr>
                <w:rFonts w:ascii="Times New Roman" w:hAnsi="Times New Roman" w:cs="Times New Roman"/>
                <w:sz w:val="21"/>
                <w:szCs w:val="21"/>
              </w:rPr>
              <w:t>4</w:t>
            </w:r>
          </w:p>
        </w:tc>
        <w:tc>
          <w:tcPr>
            <w:tcW w:w="2663" w:type="dxa"/>
          </w:tcPr>
          <w:p w14:paraId="57CF5814" w14:textId="77777777" w:rsidR="0030172A" w:rsidRPr="00D10CC2" w:rsidRDefault="0030172A" w:rsidP="0030172A">
            <w:pPr>
              <w:pStyle w:val="TableParagraph"/>
              <w:spacing w:before="28"/>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D10CC2">
              <w:rPr>
                <w:rFonts w:ascii="Times New Roman" w:hAnsi="Times New Roman" w:cs="Times New Roman"/>
                <w:sz w:val="21"/>
                <w:szCs w:val="21"/>
              </w:rPr>
              <w:t>Fen</w:t>
            </w:r>
            <w:r w:rsidRPr="00D10CC2">
              <w:rPr>
                <w:rFonts w:ascii="Times New Roman" w:hAnsi="Times New Roman" w:cs="Times New Roman"/>
                <w:spacing w:val="-3"/>
                <w:sz w:val="21"/>
                <w:szCs w:val="21"/>
              </w:rPr>
              <w:t xml:space="preserve"> </w:t>
            </w:r>
            <w:r w:rsidRPr="00D10CC2">
              <w:rPr>
                <w:rFonts w:ascii="Times New Roman" w:hAnsi="Times New Roman" w:cs="Times New Roman"/>
                <w:sz w:val="21"/>
                <w:szCs w:val="21"/>
              </w:rPr>
              <w:t>Laboratuvarı</w:t>
            </w:r>
          </w:p>
        </w:tc>
        <w:tc>
          <w:tcPr>
            <w:cnfStyle w:val="000010000000" w:firstRow="0" w:lastRow="0" w:firstColumn="0" w:lastColumn="0" w:oddVBand="1" w:evenVBand="0" w:oddHBand="0" w:evenHBand="0" w:firstRowFirstColumn="0" w:firstRowLastColumn="0" w:lastRowFirstColumn="0" w:lastRowLastColumn="0"/>
            <w:tcW w:w="739" w:type="dxa"/>
          </w:tcPr>
          <w:p w14:paraId="4872E303" w14:textId="6B4F42E1" w:rsidR="0030172A" w:rsidRPr="00D10CC2" w:rsidRDefault="0030172A" w:rsidP="0030172A">
            <w:pPr>
              <w:pStyle w:val="TableParagraph"/>
              <w:jc w:val="center"/>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7A7BCB91" w14:textId="32B27DE4" w:rsidR="0030172A" w:rsidRPr="00D10CC2" w:rsidRDefault="00BB3CF2" w:rsidP="0030172A">
            <w:pPr>
              <w:pStyle w:val="TableParagraph"/>
              <w:spacing w:before="28"/>
              <w:ind w:right="313"/>
              <w:jc w:val="center"/>
              <w:rPr>
                <w:rFonts w:ascii="Times New Roman" w:hAnsi="Times New Roman" w:cs="Times New Roman"/>
                <w:b w:val="0"/>
                <w:sz w:val="21"/>
                <w:szCs w:val="21"/>
              </w:rPr>
            </w:pPr>
            <w:r>
              <w:rPr>
                <w:rFonts w:ascii="Times New Roman" w:hAnsi="Times New Roman" w:cs="Times New Roman"/>
                <w:b w:val="0"/>
                <w:sz w:val="21"/>
                <w:szCs w:val="21"/>
              </w:rPr>
              <w:t xml:space="preserve">     X</w:t>
            </w:r>
          </w:p>
        </w:tc>
      </w:tr>
      <w:tr w:rsidR="0030172A" w:rsidRPr="00D10CC2" w14:paraId="1B6D6F75" w14:textId="77777777" w:rsidTr="003F02C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835" w:type="dxa"/>
          </w:tcPr>
          <w:p w14:paraId="25484997" w14:textId="77777777" w:rsidR="0030172A" w:rsidRPr="00D10CC2" w:rsidRDefault="0030172A" w:rsidP="0030172A">
            <w:pPr>
              <w:pStyle w:val="TableParagraph"/>
              <w:spacing w:before="40"/>
              <w:ind w:left="107"/>
              <w:rPr>
                <w:rFonts w:ascii="Times New Roman" w:hAnsi="Times New Roman" w:cs="Times New Roman"/>
                <w:sz w:val="21"/>
                <w:szCs w:val="21"/>
              </w:rPr>
            </w:pPr>
            <w:r w:rsidRPr="00D10CC2">
              <w:rPr>
                <w:rFonts w:ascii="Times New Roman" w:hAnsi="Times New Roman" w:cs="Times New Roman"/>
                <w:sz w:val="21"/>
                <w:szCs w:val="21"/>
              </w:rPr>
              <w:t>Şube</w:t>
            </w:r>
            <w:r w:rsidRPr="00D10CC2">
              <w:rPr>
                <w:rFonts w:ascii="Times New Roman" w:hAnsi="Times New Roman" w:cs="Times New Roman"/>
                <w:spacing w:val="-5"/>
                <w:sz w:val="21"/>
                <w:szCs w:val="21"/>
              </w:rPr>
              <w:t xml:space="preserve"> </w:t>
            </w:r>
            <w:r w:rsidRPr="00D10CC2">
              <w:rPr>
                <w:rFonts w:ascii="Times New Roman" w:hAnsi="Times New Roman" w:cs="Times New Roman"/>
                <w:sz w:val="21"/>
                <w:szCs w:val="21"/>
              </w:rPr>
              <w:t>Sayısı</w:t>
            </w:r>
          </w:p>
        </w:tc>
        <w:tc>
          <w:tcPr>
            <w:cnfStyle w:val="000010000000" w:firstRow="0" w:lastRow="0" w:firstColumn="0" w:lastColumn="0" w:oddVBand="1" w:evenVBand="0" w:oddHBand="0" w:evenHBand="0" w:firstRowFirstColumn="0" w:firstRowLastColumn="0" w:lastRowFirstColumn="0" w:lastRowLastColumn="0"/>
            <w:tcW w:w="2410" w:type="dxa"/>
          </w:tcPr>
          <w:p w14:paraId="613BF401" w14:textId="69C23B6F" w:rsidR="0030172A" w:rsidRPr="00D10CC2" w:rsidRDefault="0024785F" w:rsidP="0030172A">
            <w:pPr>
              <w:pStyle w:val="TableParagraph"/>
              <w:spacing w:before="40"/>
              <w:ind w:left="244" w:right="234"/>
              <w:jc w:val="center"/>
              <w:rPr>
                <w:rFonts w:ascii="Times New Roman" w:hAnsi="Times New Roman" w:cs="Times New Roman"/>
                <w:sz w:val="21"/>
                <w:szCs w:val="21"/>
              </w:rPr>
            </w:pPr>
            <w:r>
              <w:rPr>
                <w:rFonts w:ascii="Times New Roman" w:hAnsi="Times New Roman" w:cs="Times New Roman"/>
                <w:sz w:val="21"/>
                <w:szCs w:val="21"/>
              </w:rPr>
              <w:t>4</w:t>
            </w:r>
          </w:p>
        </w:tc>
        <w:tc>
          <w:tcPr>
            <w:tcW w:w="2663" w:type="dxa"/>
          </w:tcPr>
          <w:p w14:paraId="540CB583" w14:textId="77777777" w:rsidR="0030172A" w:rsidRPr="00D10CC2" w:rsidRDefault="0030172A" w:rsidP="0030172A">
            <w:pPr>
              <w:pStyle w:val="TableParagraph"/>
              <w:spacing w:before="40"/>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D10CC2">
              <w:rPr>
                <w:rFonts w:ascii="Times New Roman" w:hAnsi="Times New Roman" w:cs="Times New Roman"/>
                <w:sz w:val="21"/>
                <w:szCs w:val="21"/>
              </w:rPr>
              <w:t>Bilgisayar</w:t>
            </w:r>
            <w:r w:rsidRPr="00D10CC2">
              <w:rPr>
                <w:rFonts w:ascii="Times New Roman" w:hAnsi="Times New Roman" w:cs="Times New Roman"/>
                <w:spacing w:val="-2"/>
                <w:sz w:val="21"/>
                <w:szCs w:val="21"/>
              </w:rPr>
              <w:t xml:space="preserve"> </w:t>
            </w:r>
            <w:r w:rsidRPr="00D10CC2">
              <w:rPr>
                <w:rFonts w:ascii="Times New Roman" w:hAnsi="Times New Roman" w:cs="Times New Roman"/>
                <w:sz w:val="21"/>
                <w:szCs w:val="21"/>
              </w:rPr>
              <w:t>Laboratuvarı</w:t>
            </w:r>
          </w:p>
        </w:tc>
        <w:tc>
          <w:tcPr>
            <w:cnfStyle w:val="000010000000" w:firstRow="0" w:lastRow="0" w:firstColumn="0" w:lastColumn="0" w:oddVBand="1" w:evenVBand="0" w:oddHBand="0" w:evenHBand="0" w:firstRowFirstColumn="0" w:firstRowLastColumn="0" w:lastRowFirstColumn="0" w:lastRowLastColumn="0"/>
            <w:tcW w:w="739" w:type="dxa"/>
          </w:tcPr>
          <w:p w14:paraId="069C32B1" w14:textId="77777777" w:rsidR="0030172A" w:rsidRPr="00D10CC2" w:rsidRDefault="0030172A" w:rsidP="0030172A">
            <w:pPr>
              <w:pStyle w:val="TableParagraph"/>
              <w:spacing w:before="40"/>
              <w:jc w:val="center"/>
              <w:rPr>
                <w:rFonts w:ascii="Times New Roman" w:hAnsi="Times New Roman" w:cs="Times New Roman"/>
                <w:b/>
                <w:sz w:val="21"/>
                <w:szCs w:val="21"/>
              </w:rPr>
            </w:pPr>
            <w:r w:rsidRPr="00D10CC2">
              <w:rPr>
                <w:rFonts w:ascii="Times New Roman" w:hAnsi="Times New Roman" w:cs="Times New Roman"/>
                <w:b/>
                <w:sz w:val="21"/>
                <w:szCs w:val="21"/>
              </w:rPr>
              <w:t>X</w:t>
            </w:r>
          </w:p>
        </w:tc>
        <w:tc>
          <w:tcPr>
            <w:cnfStyle w:val="000100000000" w:firstRow="0" w:lastRow="0" w:firstColumn="0" w:lastColumn="1" w:oddVBand="0" w:evenVBand="0" w:oddHBand="0" w:evenHBand="0" w:firstRowFirstColumn="0" w:firstRowLastColumn="0" w:lastRowFirstColumn="0" w:lastRowLastColumn="0"/>
            <w:tcW w:w="992" w:type="dxa"/>
          </w:tcPr>
          <w:p w14:paraId="31516A72" w14:textId="77777777" w:rsidR="0030172A" w:rsidRPr="00D10CC2" w:rsidRDefault="0030172A" w:rsidP="0030172A">
            <w:pPr>
              <w:pStyle w:val="TableParagraph"/>
              <w:jc w:val="center"/>
              <w:rPr>
                <w:rFonts w:ascii="Times New Roman" w:hAnsi="Times New Roman" w:cs="Times New Roman"/>
                <w:sz w:val="21"/>
                <w:szCs w:val="21"/>
              </w:rPr>
            </w:pPr>
          </w:p>
        </w:tc>
      </w:tr>
      <w:tr w:rsidR="0030172A" w:rsidRPr="00D10CC2" w14:paraId="5E5DC3C1" w14:textId="77777777" w:rsidTr="003F02CB">
        <w:trPr>
          <w:trHeight w:val="396"/>
        </w:trPr>
        <w:tc>
          <w:tcPr>
            <w:cnfStyle w:val="001000000000" w:firstRow="0" w:lastRow="0" w:firstColumn="1" w:lastColumn="0" w:oddVBand="0" w:evenVBand="0" w:oddHBand="0" w:evenHBand="0" w:firstRowFirstColumn="0" w:firstRowLastColumn="0" w:lastRowFirstColumn="0" w:lastRowLastColumn="0"/>
            <w:tcW w:w="2835" w:type="dxa"/>
          </w:tcPr>
          <w:p w14:paraId="50599F63" w14:textId="77777777" w:rsidR="0030172A" w:rsidRPr="00D10CC2" w:rsidRDefault="0030172A" w:rsidP="0030172A">
            <w:pPr>
              <w:pStyle w:val="TableParagraph"/>
              <w:spacing w:before="28"/>
              <w:ind w:left="107"/>
              <w:rPr>
                <w:rFonts w:ascii="Times New Roman" w:hAnsi="Times New Roman" w:cs="Times New Roman"/>
                <w:sz w:val="21"/>
                <w:szCs w:val="21"/>
              </w:rPr>
            </w:pPr>
            <w:r w:rsidRPr="00D10CC2">
              <w:rPr>
                <w:rFonts w:ascii="Times New Roman" w:hAnsi="Times New Roman" w:cs="Times New Roman"/>
                <w:sz w:val="21"/>
                <w:szCs w:val="21"/>
              </w:rPr>
              <w:t>İdari</w:t>
            </w:r>
            <w:r w:rsidRPr="00D10CC2">
              <w:rPr>
                <w:rFonts w:ascii="Times New Roman" w:hAnsi="Times New Roman" w:cs="Times New Roman"/>
                <w:spacing w:val="-1"/>
                <w:sz w:val="21"/>
                <w:szCs w:val="21"/>
              </w:rPr>
              <w:t xml:space="preserve"> </w:t>
            </w:r>
            <w:r w:rsidRPr="00D10CC2">
              <w:rPr>
                <w:rFonts w:ascii="Times New Roman" w:hAnsi="Times New Roman" w:cs="Times New Roman"/>
                <w:sz w:val="21"/>
                <w:szCs w:val="21"/>
              </w:rPr>
              <w:t>Odaların</w:t>
            </w:r>
            <w:r w:rsidRPr="00D10CC2">
              <w:rPr>
                <w:rFonts w:ascii="Times New Roman" w:hAnsi="Times New Roman" w:cs="Times New Roman"/>
                <w:spacing w:val="-2"/>
                <w:sz w:val="21"/>
                <w:szCs w:val="21"/>
              </w:rPr>
              <w:t xml:space="preserve"> </w:t>
            </w:r>
            <w:r w:rsidRPr="00D10CC2">
              <w:rPr>
                <w:rFonts w:ascii="Times New Roman" w:hAnsi="Times New Roman" w:cs="Times New Roman"/>
                <w:sz w:val="21"/>
                <w:szCs w:val="21"/>
              </w:rPr>
              <w:t>Alanı</w:t>
            </w:r>
            <w:r w:rsidRPr="00D10CC2">
              <w:rPr>
                <w:rFonts w:ascii="Times New Roman" w:hAnsi="Times New Roman" w:cs="Times New Roman"/>
                <w:spacing w:val="-3"/>
                <w:sz w:val="21"/>
                <w:szCs w:val="21"/>
              </w:rPr>
              <w:t xml:space="preserve"> </w:t>
            </w:r>
            <w:r w:rsidRPr="00D10CC2">
              <w:rPr>
                <w:rFonts w:ascii="Times New Roman" w:hAnsi="Times New Roman" w:cs="Times New Roman"/>
                <w:sz w:val="21"/>
                <w:szCs w:val="21"/>
              </w:rPr>
              <w:t>(m2)</w:t>
            </w:r>
          </w:p>
        </w:tc>
        <w:tc>
          <w:tcPr>
            <w:cnfStyle w:val="000010000000" w:firstRow="0" w:lastRow="0" w:firstColumn="0" w:lastColumn="0" w:oddVBand="1" w:evenVBand="0" w:oddHBand="0" w:evenHBand="0" w:firstRowFirstColumn="0" w:firstRowLastColumn="0" w:lastRowFirstColumn="0" w:lastRowLastColumn="0"/>
            <w:tcW w:w="2410" w:type="dxa"/>
          </w:tcPr>
          <w:p w14:paraId="19448889" w14:textId="4DC65279" w:rsidR="0030172A" w:rsidRPr="00D10CC2" w:rsidRDefault="00BB3CF2" w:rsidP="0030172A">
            <w:pPr>
              <w:pStyle w:val="TableParagraph"/>
              <w:spacing w:before="28"/>
              <w:ind w:left="244" w:right="234"/>
              <w:jc w:val="center"/>
              <w:rPr>
                <w:rFonts w:ascii="Times New Roman" w:hAnsi="Times New Roman" w:cs="Times New Roman"/>
                <w:sz w:val="21"/>
                <w:szCs w:val="21"/>
              </w:rPr>
            </w:pPr>
            <w:r>
              <w:rPr>
                <w:rFonts w:ascii="Times New Roman" w:hAnsi="Times New Roman" w:cs="Times New Roman"/>
                <w:sz w:val="21"/>
                <w:szCs w:val="21"/>
              </w:rPr>
              <w:t>127</w:t>
            </w:r>
            <w:r w:rsidR="0030172A" w:rsidRPr="00D10CC2">
              <w:rPr>
                <w:rFonts w:ascii="Times New Roman" w:hAnsi="Times New Roman" w:cs="Times New Roman"/>
                <w:spacing w:val="1"/>
                <w:sz w:val="21"/>
                <w:szCs w:val="21"/>
              </w:rPr>
              <w:t xml:space="preserve"> </w:t>
            </w:r>
            <w:r w:rsidR="0030172A" w:rsidRPr="00D10CC2">
              <w:rPr>
                <w:rFonts w:ascii="Times New Roman" w:hAnsi="Times New Roman" w:cs="Times New Roman"/>
                <w:sz w:val="21"/>
                <w:szCs w:val="21"/>
              </w:rPr>
              <w:t>m2</w:t>
            </w:r>
          </w:p>
        </w:tc>
        <w:tc>
          <w:tcPr>
            <w:tcW w:w="2663" w:type="dxa"/>
          </w:tcPr>
          <w:p w14:paraId="7536B500" w14:textId="77777777" w:rsidR="0030172A" w:rsidRPr="00D10CC2" w:rsidRDefault="0030172A" w:rsidP="0030172A">
            <w:pPr>
              <w:pStyle w:val="TableParagraph"/>
              <w:spacing w:before="28"/>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D10CC2">
              <w:rPr>
                <w:rFonts w:ascii="Times New Roman" w:hAnsi="Times New Roman" w:cs="Times New Roman"/>
                <w:sz w:val="21"/>
                <w:szCs w:val="21"/>
              </w:rPr>
              <w:t>İş</w:t>
            </w:r>
            <w:r w:rsidRPr="00D10CC2">
              <w:rPr>
                <w:rFonts w:ascii="Times New Roman" w:hAnsi="Times New Roman" w:cs="Times New Roman"/>
                <w:spacing w:val="-3"/>
                <w:sz w:val="21"/>
                <w:szCs w:val="21"/>
              </w:rPr>
              <w:t xml:space="preserve"> </w:t>
            </w:r>
            <w:r w:rsidRPr="00D10CC2">
              <w:rPr>
                <w:rFonts w:ascii="Times New Roman" w:hAnsi="Times New Roman" w:cs="Times New Roman"/>
                <w:sz w:val="21"/>
                <w:szCs w:val="21"/>
              </w:rPr>
              <w:t>Atölyesi</w:t>
            </w:r>
          </w:p>
        </w:tc>
        <w:tc>
          <w:tcPr>
            <w:cnfStyle w:val="000010000000" w:firstRow="0" w:lastRow="0" w:firstColumn="0" w:lastColumn="0" w:oddVBand="1" w:evenVBand="0" w:oddHBand="0" w:evenHBand="0" w:firstRowFirstColumn="0" w:firstRowLastColumn="0" w:lastRowFirstColumn="0" w:lastRowLastColumn="0"/>
            <w:tcW w:w="739" w:type="dxa"/>
          </w:tcPr>
          <w:p w14:paraId="4ECABAE8" w14:textId="77777777" w:rsidR="0030172A" w:rsidRPr="00D10CC2" w:rsidRDefault="0030172A" w:rsidP="0030172A">
            <w:pPr>
              <w:pStyle w:val="TableParagraph"/>
              <w:jc w:val="center"/>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52714480" w14:textId="77777777" w:rsidR="0030172A" w:rsidRPr="00D10CC2" w:rsidRDefault="0030172A" w:rsidP="0030172A">
            <w:pPr>
              <w:pStyle w:val="TableParagraph"/>
              <w:spacing w:before="28"/>
              <w:ind w:right="-4"/>
              <w:jc w:val="center"/>
              <w:rPr>
                <w:rFonts w:ascii="Times New Roman" w:hAnsi="Times New Roman" w:cs="Times New Roman"/>
                <w:b w:val="0"/>
                <w:sz w:val="21"/>
                <w:szCs w:val="21"/>
              </w:rPr>
            </w:pPr>
            <w:r w:rsidRPr="00D10CC2">
              <w:rPr>
                <w:rFonts w:ascii="Times New Roman" w:hAnsi="Times New Roman" w:cs="Times New Roman"/>
                <w:b w:val="0"/>
                <w:sz w:val="21"/>
                <w:szCs w:val="21"/>
              </w:rPr>
              <w:t>X</w:t>
            </w:r>
          </w:p>
        </w:tc>
      </w:tr>
      <w:tr w:rsidR="0030172A" w:rsidRPr="00D10CC2" w14:paraId="4083B5CB" w14:textId="77777777" w:rsidTr="003F02C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835" w:type="dxa"/>
          </w:tcPr>
          <w:p w14:paraId="4E2BBA79" w14:textId="77777777" w:rsidR="0030172A" w:rsidRPr="00D10CC2" w:rsidRDefault="0030172A" w:rsidP="0030172A">
            <w:pPr>
              <w:pStyle w:val="TableParagraph"/>
              <w:spacing w:before="42"/>
              <w:ind w:left="107"/>
              <w:rPr>
                <w:rFonts w:ascii="Times New Roman" w:hAnsi="Times New Roman" w:cs="Times New Roman"/>
                <w:sz w:val="21"/>
                <w:szCs w:val="21"/>
              </w:rPr>
            </w:pPr>
            <w:r w:rsidRPr="00D10CC2">
              <w:rPr>
                <w:rFonts w:ascii="Times New Roman" w:hAnsi="Times New Roman" w:cs="Times New Roman"/>
                <w:sz w:val="21"/>
                <w:szCs w:val="21"/>
              </w:rPr>
              <w:t>Öğretmenler</w:t>
            </w:r>
            <w:r w:rsidRPr="00D10CC2">
              <w:rPr>
                <w:rFonts w:ascii="Times New Roman" w:hAnsi="Times New Roman" w:cs="Times New Roman"/>
                <w:spacing w:val="-2"/>
                <w:sz w:val="21"/>
                <w:szCs w:val="21"/>
              </w:rPr>
              <w:t xml:space="preserve"> </w:t>
            </w:r>
            <w:r w:rsidRPr="00D10CC2">
              <w:rPr>
                <w:rFonts w:ascii="Times New Roman" w:hAnsi="Times New Roman" w:cs="Times New Roman"/>
                <w:sz w:val="21"/>
                <w:szCs w:val="21"/>
              </w:rPr>
              <w:t>Odası</w:t>
            </w:r>
            <w:r w:rsidRPr="00D10CC2">
              <w:rPr>
                <w:rFonts w:ascii="Times New Roman" w:hAnsi="Times New Roman" w:cs="Times New Roman"/>
                <w:spacing w:val="-1"/>
                <w:sz w:val="21"/>
                <w:szCs w:val="21"/>
              </w:rPr>
              <w:t xml:space="preserve"> </w:t>
            </w:r>
            <w:r w:rsidRPr="00D10CC2">
              <w:rPr>
                <w:rFonts w:ascii="Times New Roman" w:hAnsi="Times New Roman" w:cs="Times New Roman"/>
                <w:sz w:val="21"/>
                <w:szCs w:val="21"/>
              </w:rPr>
              <w:t>1</w:t>
            </w:r>
            <w:r w:rsidRPr="00D10CC2">
              <w:rPr>
                <w:rFonts w:ascii="Times New Roman" w:hAnsi="Times New Roman" w:cs="Times New Roman"/>
                <w:spacing w:val="-3"/>
                <w:sz w:val="21"/>
                <w:szCs w:val="21"/>
              </w:rPr>
              <w:t xml:space="preserve"> </w:t>
            </w:r>
            <w:r w:rsidRPr="00D10CC2">
              <w:rPr>
                <w:rFonts w:ascii="Times New Roman" w:hAnsi="Times New Roman" w:cs="Times New Roman"/>
                <w:sz w:val="21"/>
                <w:szCs w:val="21"/>
              </w:rPr>
              <w:t>(m2)</w:t>
            </w:r>
          </w:p>
        </w:tc>
        <w:tc>
          <w:tcPr>
            <w:cnfStyle w:val="000010000000" w:firstRow="0" w:lastRow="0" w:firstColumn="0" w:lastColumn="0" w:oddVBand="1" w:evenVBand="0" w:oddHBand="0" w:evenHBand="0" w:firstRowFirstColumn="0" w:firstRowLastColumn="0" w:lastRowFirstColumn="0" w:lastRowLastColumn="0"/>
            <w:tcW w:w="2410" w:type="dxa"/>
          </w:tcPr>
          <w:p w14:paraId="7E9D9B5B" w14:textId="1CCA304A" w:rsidR="0030172A" w:rsidRPr="00D10CC2" w:rsidRDefault="00BB3CF2" w:rsidP="0030172A">
            <w:pPr>
              <w:pStyle w:val="TableParagraph"/>
              <w:spacing w:before="42"/>
              <w:ind w:left="244" w:right="234"/>
              <w:jc w:val="center"/>
              <w:rPr>
                <w:rFonts w:ascii="Times New Roman" w:hAnsi="Times New Roman" w:cs="Times New Roman"/>
                <w:sz w:val="21"/>
                <w:szCs w:val="21"/>
              </w:rPr>
            </w:pPr>
            <w:r>
              <w:rPr>
                <w:rFonts w:ascii="Times New Roman" w:hAnsi="Times New Roman" w:cs="Times New Roman"/>
                <w:sz w:val="21"/>
                <w:szCs w:val="21"/>
              </w:rPr>
              <w:t>64</w:t>
            </w:r>
            <w:r w:rsidR="0030172A" w:rsidRPr="00D10CC2">
              <w:rPr>
                <w:rFonts w:ascii="Times New Roman" w:hAnsi="Times New Roman" w:cs="Times New Roman"/>
                <w:spacing w:val="1"/>
                <w:sz w:val="21"/>
                <w:szCs w:val="21"/>
              </w:rPr>
              <w:t xml:space="preserve"> </w:t>
            </w:r>
            <w:r w:rsidR="0030172A" w:rsidRPr="00D10CC2">
              <w:rPr>
                <w:rFonts w:ascii="Times New Roman" w:hAnsi="Times New Roman" w:cs="Times New Roman"/>
                <w:sz w:val="21"/>
                <w:szCs w:val="21"/>
              </w:rPr>
              <w:t>m2</w:t>
            </w:r>
          </w:p>
        </w:tc>
        <w:tc>
          <w:tcPr>
            <w:tcW w:w="2663" w:type="dxa"/>
          </w:tcPr>
          <w:p w14:paraId="7F5DE55F" w14:textId="77777777" w:rsidR="0030172A" w:rsidRPr="00D10CC2" w:rsidRDefault="0030172A" w:rsidP="0030172A">
            <w:pPr>
              <w:pStyle w:val="TableParagraph"/>
              <w:spacing w:before="42"/>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D10CC2">
              <w:rPr>
                <w:rFonts w:ascii="Times New Roman" w:hAnsi="Times New Roman" w:cs="Times New Roman"/>
                <w:sz w:val="21"/>
                <w:szCs w:val="21"/>
              </w:rPr>
              <w:t>Beceri</w:t>
            </w:r>
            <w:r w:rsidRPr="00D10CC2">
              <w:rPr>
                <w:rFonts w:ascii="Times New Roman" w:hAnsi="Times New Roman" w:cs="Times New Roman"/>
                <w:spacing w:val="-2"/>
                <w:sz w:val="21"/>
                <w:szCs w:val="21"/>
              </w:rPr>
              <w:t xml:space="preserve"> </w:t>
            </w:r>
            <w:r w:rsidRPr="00D10CC2">
              <w:rPr>
                <w:rFonts w:ascii="Times New Roman" w:hAnsi="Times New Roman" w:cs="Times New Roman"/>
                <w:sz w:val="21"/>
                <w:szCs w:val="21"/>
              </w:rPr>
              <w:t>Atölyesi</w:t>
            </w:r>
          </w:p>
        </w:tc>
        <w:tc>
          <w:tcPr>
            <w:cnfStyle w:val="000010000000" w:firstRow="0" w:lastRow="0" w:firstColumn="0" w:lastColumn="0" w:oddVBand="1" w:evenVBand="0" w:oddHBand="0" w:evenHBand="0" w:firstRowFirstColumn="0" w:firstRowLastColumn="0" w:lastRowFirstColumn="0" w:lastRowLastColumn="0"/>
            <w:tcW w:w="739" w:type="dxa"/>
          </w:tcPr>
          <w:p w14:paraId="50355C54" w14:textId="028BA5F3" w:rsidR="0030172A" w:rsidRPr="00D10CC2" w:rsidRDefault="00BB3CF2" w:rsidP="0030172A">
            <w:pPr>
              <w:pStyle w:val="TableParagraph"/>
              <w:jc w:val="center"/>
              <w:rPr>
                <w:rFonts w:ascii="Times New Roman" w:hAnsi="Times New Roman" w:cs="Times New Roman"/>
                <w:sz w:val="21"/>
                <w:szCs w:val="21"/>
              </w:rPr>
            </w:pPr>
            <w:r>
              <w:rPr>
                <w:rFonts w:ascii="Times New Roman" w:hAnsi="Times New Roman" w:cs="Times New Roman"/>
                <w:sz w:val="21"/>
                <w:szCs w:val="21"/>
              </w:rPr>
              <w:t>X</w:t>
            </w:r>
          </w:p>
        </w:tc>
        <w:tc>
          <w:tcPr>
            <w:cnfStyle w:val="000100000000" w:firstRow="0" w:lastRow="0" w:firstColumn="0" w:lastColumn="1" w:oddVBand="0" w:evenVBand="0" w:oddHBand="0" w:evenHBand="0" w:firstRowFirstColumn="0" w:firstRowLastColumn="0" w:lastRowFirstColumn="0" w:lastRowLastColumn="0"/>
            <w:tcW w:w="992" w:type="dxa"/>
          </w:tcPr>
          <w:p w14:paraId="2A23F53C" w14:textId="437F1161" w:rsidR="0030172A" w:rsidRPr="00D10CC2" w:rsidRDefault="0030172A" w:rsidP="0030172A">
            <w:pPr>
              <w:pStyle w:val="TableParagraph"/>
              <w:spacing w:before="42"/>
              <w:jc w:val="center"/>
              <w:rPr>
                <w:rFonts w:ascii="Times New Roman" w:hAnsi="Times New Roman" w:cs="Times New Roman"/>
                <w:b w:val="0"/>
                <w:sz w:val="21"/>
                <w:szCs w:val="21"/>
              </w:rPr>
            </w:pPr>
          </w:p>
        </w:tc>
      </w:tr>
      <w:tr w:rsidR="0030172A" w:rsidRPr="00D10CC2" w14:paraId="78B5986A" w14:textId="77777777" w:rsidTr="003F02CB">
        <w:trPr>
          <w:trHeight w:val="395"/>
        </w:trPr>
        <w:tc>
          <w:tcPr>
            <w:cnfStyle w:val="001000000000" w:firstRow="0" w:lastRow="0" w:firstColumn="1" w:lastColumn="0" w:oddVBand="0" w:evenVBand="0" w:oddHBand="0" w:evenHBand="0" w:firstRowFirstColumn="0" w:firstRowLastColumn="0" w:lastRowFirstColumn="0" w:lastRowLastColumn="0"/>
            <w:tcW w:w="2835" w:type="dxa"/>
          </w:tcPr>
          <w:p w14:paraId="17E21307" w14:textId="77777777" w:rsidR="0030172A" w:rsidRPr="00D10CC2" w:rsidRDefault="0030172A" w:rsidP="0030172A">
            <w:pPr>
              <w:pStyle w:val="TableParagraph"/>
              <w:spacing w:before="30"/>
              <w:ind w:left="107"/>
              <w:rPr>
                <w:rFonts w:ascii="Times New Roman" w:hAnsi="Times New Roman" w:cs="Times New Roman"/>
                <w:sz w:val="21"/>
                <w:szCs w:val="21"/>
              </w:rPr>
            </w:pPr>
            <w:r w:rsidRPr="00D10CC2">
              <w:rPr>
                <w:rFonts w:ascii="Times New Roman" w:hAnsi="Times New Roman" w:cs="Times New Roman"/>
                <w:sz w:val="21"/>
                <w:szCs w:val="21"/>
              </w:rPr>
              <w:t>Okul</w:t>
            </w:r>
            <w:r w:rsidRPr="00D10CC2">
              <w:rPr>
                <w:rFonts w:ascii="Times New Roman" w:hAnsi="Times New Roman" w:cs="Times New Roman"/>
                <w:spacing w:val="-3"/>
                <w:sz w:val="21"/>
                <w:szCs w:val="21"/>
              </w:rPr>
              <w:t xml:space="preserve"> </w:t>
            </w:r>
            <w:r w:rsidRPr="00D10CC2">
              <w:rPr>
                <w:rFonts w:ascii="Times New Roman" w:hAnsi="Times New Roman" w:cs="Times New Roman"/>
                <w:sz w:val="21"/>
                <w:szCs w:val="21"/>
              </w:rPr>
              <w:t>Oturum</w:t>
            </w:r>
            <w:r w:rsidRPr="00D10CC2">
              <w:rPr>
                <w:rFonts w:ascii="Times New Roman" w:hAnsi="Times New Roman" w:cs="Times New Roman"/>
                <w:spacing w:val="-2"/>
                <w:sz w:val="21"/>
                <w:szCs w:val="21"/>
              </w:rPr>
              <w:t xml:space="preserve"> </w:t>
            </w:r>
            <w:r w:rsidRPr="00D10CC2">
              <w:rPr>
                <w:rFonts w:ascii="Times New Roman" w:hAnsi="Times New Roman" w:cs="Times New Roman"/>
                <w:sz w:val="21"/>
                <w:szCs w:val="21"/>
              </w:rPr>
              <w:t>Alanı</w:t>
            </w:r>
            <w:r w:rsidRPr="00D10CC2">
              <w:rPr>
                <w:rFonts w:ascii="Times New Roman" w:hAnsi="Times New Roman" w:cs="Times New Roman"/>
                <w:spacing w:val="-3"/>
                <w:sz w:val="21"/>
                <w:szCs w:val="21"/>
              </w:rPr>
              <w:t xml:space="preserve"> </w:t>
            </w:r>
            <w:r w:rsidRPr="00D10CC2">
              <w:rPr>
                <w:rFonts w:ascii="Times New Roman" w:hAnsi="Times New Roman" w:cs="Times New Roman"/>
                <w:sz w:val="21"/>
                <w:szCs w:val="21"/>
              </w:rPr>
              <w:t>(m2)</w:t>
            </w:r>
          </w:p>
        </w:tc>
        <w:tc>
          <w:tcPr>
            <w:cnfStyle w:val="000010000000" w:firstRow="0" w:lastRow="0" w:firstColumn="0" w:lastColumn="0" w:oddVBand="1" w:evenVBand="0" w:oddHBand="0" w:evenHBand="0" w:firstRowFirstColumn="0" w:firstRowLastColumn="0" w:lastRowFirstColumn="0" w:lastRowLastColumn="0"/>
            <w:tcW w:w="2410" w:type="dxa"/>
          </w:tcPr>
          <w:p w14:paraId="5700A4B2" w14:textId="055AA239" w:rsidR="0030172A" w:rsidRPr="00D10CC2" w:rsidRDefault="0024785F" w:rsidP="0030172A">
            <w:pPr>
              <w:pStyle w:val="TableParagraph"/>
              <w:spacing w:before="30"/>
              <w:ind w:left="244" w:right="234"/>
              <w:jc w:val="center"/>
              <w:rPr>
                <w:rFonts w:ascii="Times New Roman" w:hAnsi="Times New Roman" w:cs="Times New Roman"/>
                <w:sz w:val="21"/>
                <w:szCs w:val="21"/>
              </w:rPr>
            </w:pPr>
            <w:r>
              <w:rPr>
                <w:rFonts w:ascii="Times New Roman" w:hAnsi="Times New Roman" w:cs="Times New Roman"/>
                <w:sz w:val="21"/>
                <w:szCs w:val="21"/>
              </w:rPr>
              <w:t>3906</w:t>
            </w:r>
            <w:r w:rsidR="0030172A" w:rsidRPr="00D10CC2">
              <w:rPr>
                <w:rFonts w:ascii="Times New Roman" w:hAnsi="Times New Roman" w:cs="Times New Roman"/>
                <w:spacing w:val="-2"/>
                <w:sz w:val="21"/>
                <w:szCs w:val="21"/>
              </w:rPr>
              <w:t xml:space="preserve"> </w:t>
            </w:r>
            <w:r w:rsidR="0030172A" w:rsidRPr="00D10CC2">
              <w:rPr>
                <w:rFonts w:ascii="Times New Roman" w:hAnsi="Times New Roman" w:cs="Times New Roman"/>
                <w:sz w:val="21"/>
                <w:szCs w:val="21"/>
              </w:rPr>
              <w:t>m2</w:t>
            </w:r>
          </w:p>
        </w:tc>
        <w:tc>
          <w:tcPr>
            <w:tcW w:w="2663" w:type="dxa"/>
          </w:tcPr>
          <w:p w14:paraId="4EBB207F" w14:textId="77777777" w:rsidR="0030172A" w:rsidRPr="00D10CC2" w:rsidRDefault="0030172A" w:rsidP="0030172A">
            <w:pPr>
              <w:pStyle w:val="TableParagraph"/>
              <w:spacing w:before="30"/>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D10CC2">
              <w:rPr>
                <w:rFonts w:ascii="Times New Roman" w:hAnsi="Times New Roman" w:cs="Times New Roman"/>
                <w:sz w:val="21"/>
                <w:szCs w:val="21"/>
              </w:rPr>
              <w:t>Pansiyon</w:t>
            </w:r>
          </w:p>
        </w:tc>
        <w:tc>
          <w:tcPr>
            <w:cnfStyle w:val="000010000000" w:firstRow="0" w:lastRow="0" w:firstColumn="0" w:lastColumn="0" w:oddVBand="1" w:evenVBand="0" w:oddHBand="0" w:evenHBand="0" w:firstRowFirstColumn="0" w:firstRowLastColumn="0" w:lastRowFirstColumn="0" w:lastRowLastColumn="0"/>
            <w:tcW w:w="739" w:type="dxa"/>
          </w:tcPr>
          <w:p w14:paraId="7BDA8E30" w14:textId="77777777" w:rsidR="0030172A" w:rsidRPr="00D10CC2" w:rsidRDefault="0030172A" w:rsidP="0030172A">
            <w:pPr>
              <w:pStyle w:val="TableParagraph"/>
              <w:jc w:val="center"/>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0A8DB06A" w14:textId="77777777" w:rsidR="0030172A" w:rsidRPr="00D10CC2" w:rsidRDefault="0030172A" w:rsidP="0030172A">
            <w:pPr>
              <w:pStyle w:val="TableParagraph"/>
              <w:spacing w:before="30"/>
              <w:jc w:val="center"/>
              <w:rPr>
                <w:rFonts w:ascii="Times New Roman" w:hAnsi="Times New Roman" w:cs="Times New Roman"/>
                <w:b w:val="0"/>
                <w:sz w:val="21"/>
                <w:szCs w:val="21"/>
              </w:rPr>
            </w:pPr>
            <w:r w:rsidRPr="00D10CC2">
              <w:rPr>
                <w:rFonts w:ascii="Times New Roman" w:hAnsi="Times New Roman" w:cs="Times New Roman"/>
                <w:b w:val="0"/>
                <w:sz w:val="21"/>
                <w:szCs w:val="21"/>
              </w:rPr>
              <w:t>X</w:t>
            </w:r>
          </w:p>
        </w:tc>
      </w:tr>
      <w:tr w:rsidR="0030172A" w:rsidRPr="00D10CC2" w14:paraId="00D63795" w14:textId="77777777" w:rsidTr="003F02CB">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35" w:type="dxa"/>
          </w:tcPr>
          <w:p w14:paraId="69A50667" w14:textId="77777777" w:rsidR="0030172A" w:rsidRPr="00D10CC2" w:rsidRDefault="0030172A" w:rsidP="0030172A">
            <w:pPr>
              <w:pStyle w:val="TableParagraph"/>
              <w:spacing w:before="42"/>
              <w:ind w:left="107"/>
              <w:rPr>
                <w:rFonts w:ascii="Times New Roman" w:hAnsi="Times New Roman" w:cs="Times New Roman"/>
                <w:sz w:val="21"/>
                <w:szCs w:val="21"/>
              </w:rPr>
            </w:pPr>
            <w:r w:rsidRPr="00D10CC2">
              <w:rPr>
                <w:rFonts w:ascii="Times New Roman" w:hAnsi="Times New Roman" w:cs="Times New Roman"/>
                <w:sz w:val="21"/>
                <w:szCs w:val="21"/>
              </w:rPr>
              <w:t>Okul</w:t>
            </w:r>
            <w:r w:rsidRPr="00D10CC2">
              <w:rPr>
                <w:rFonts w:ascii="Times New Roman" w:hAnsi="Times New Roman" w:cs="Times New Roman"/>
                <w:spacing w:val="-3"/>
                <w:sz w:val="21"/>
                <w:szCs w:val="21"/>
              </w:rPr>
              <w:t xml:space="preserve"> </w:t>
            </w:r>
            <w:r w:rsidRPr="00D10CC2">
              <w:rPr>
                <w:rFonts w:ascii="Times New Roman" w:hAnsi="Times New Roman" w:cs="Times New Roman"/>
                <w:sz w:val="21"/>
                <w:szCs w:val="21"/>
              </w:rPr>
              <w:t>Bahçesi</w:t>
            </w:r>
            <w:r w:rsidRPr="00D10CC2">
              <w:rPr>
                <w:rFonts w:ascii="Times New Roman" w:hAnsi="Times New Roman" w:cs="Times New Roman"/>
                <w:spacing w:val="-1"/>
                <w:sz w:val="21"/>
                <w:szCs w:val="21"/>
              </w:rPr>
              <w:t xml:space="preserve"> </w:t>
            </w:r>
            <w:r w:rsidRPr="00D10CC2">
              <w:rPr>
                <w:rFonts w:ascii="Times New Roman" w:hAnsi="Times New Roman" w:cs="Times New Roman"/>
                <w:sz w:val="21"/>
                <w:szCs w:val="21"/>
              </w:rPr>
              <w:t>(Açık</w:t>
            </w:r>
            <w:r w:rsidRPr="00D10CC2">
              <w:rPr>
                <w:rFonts w:ascii="Times New Roman" w:hAnsi="Times New Roman" w:cs="Times New Roman"/>
                <w:spacing w:val="-3"/>
                <w:sz w:val="21"/>
                <w:szCs w:val="21"/>
              </w:rPr>
              <w:t xml:space="preserve"> </w:t>
            </w:r>
            <w:r w:rsidRPr="00D10CC2">
              <w:rPr>
                <w:rFonts w:ascii="Times New Roman" w:hAnsi="Times New Roman" w:cs="Times New Roman"/>
                <w:sz w:val="21"/>
                <w:szCs w:val="21"/>
              </w:rPr>
              <w:t>Alan)(m2)</w:t>
            </w:r>
          </w:p>
        </w:tc>
        <w:tc>
          <w:tcPr>
            <w:cnfStyle w:val="000010000000" w:firstRow="0" w:lastRow="0" w:firstColumn="0" w:lastColumn="0" w:oddVBand="1" w:evenVBand="0" w:oddHBand="0" w:evenHBand="0" w:firstRowFirstColumn="0" w:firstRowLastColumn="0" w:lastRowFirstColumn="0" w:lastRowLastColumn="0"/>
            <w:tcW w:w="2410" w:type="dxa"/>
          </w:tcPr>
          <w:p w14:paraId="7AF38CD5" w14:textId="12195366" w:rsidR="0030172A" w:rsidRPr="00D10CC2" w:rsidRDefault="0024785F" w:rsidP="0030172A">
            <w:pPr>
              <w:pStyle w:val="TableParagraph"/>
              <w:spacing w:before="42"/>
              <w:ind w:left="244" w:right="237"/>
              <w:jc w:val="center"/>
              <w:rPr>
                <w:rFonts w:ascii="Times New Roman" w:hAnsi="Times New Roman" w:cs="Times New Roman"/>
                <w:sz w:val="21"/>
                <w:szCs w:val="21"/>
              </w:rPr>
            </w:pPr>
            <w:r>
              <w:rPr>
                <w:rFonts w:ascii="Times New Roman" w:hAnsi="Times New Roman" w:cs="Times New Roman"/>
                <w:sz w:val="21"/>
                <w:szCs w:val="21"/>
              </w:rPr>
              <w:t>4200</w:t>
            </w:r>
            <w:r w:rsidR="0030172A" w:rsidRPr="00D10CC2">
              <w:rPr>
                <w:rFonts w:ascii="Times New Roman" w:hAnsi="Times New Roman" w:cs="Times New Roman"/>
                <w:spacing w:val="-2"/>
                <w:sz w:val="21"/>
                <w:szCs w:val="21"/>
              </w:rPr>
              <w:t xml:space="preserve"> </w:t>
            </w:r>
            <w:r w:rsidR="0030172A" w:rsidRPr="00D10CC2">
              <w:rPr>
                <w:rFonts w:ascii="Times New Roman" w:hAnsi="Times New Roman" w:cs="Times New Roman"/>
                <w:sz w:val="21"/>
                <w:szCs w:val="21"/>
              </w:rPr>
              <w:t>m2</w:t>
            </w:r>
          </w:p>
        </w:tc>
        <w:tc>
          <w:tcPr>
            <w:tcW w:w="2663" w:type="dxa"/>
          </w:tcPr>
          <w:p w14:paraId="6C6ECB66" w14:textId="77777777" w:rsidR="0030172A" w:rsidRPr="00D10CC2" w:rsidRDefault="0030172A" w:rsidP="0030172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D10CC2">
              <w:rPr>
                <w:rFonts w:ascii="Times New Roman" w:hAnsi="Times New Roman" w:cs="Times New Roman"/>
                <w:sz w:val="21"/>
                <w:szCs w:val="21"/>
              </w:rPr>
              <w:t xml:space="preserve">  Sentetik Çim Saha</w:t>
            </w:r>
          </w:p>
        </w:tc>
        <w:tc>
          <w:tcPr>
            <w:cnfStyle w:val="000010000000" w:firstRow="0" w:lastRow="0" w:firstColumn="0" w:lastColumn="0" w:oddVBand="1" w:evenVBand="0" w:oddHBand="0" w:evenHBand="0" w:firstRowFirstColumn="0" w:firstRowLastColumn="0" w:lastRowFirstColumn="0" w:lastRowLastColumn="0"/>
            <w:tcW w:w="739" w:type="dxa"/>
          </w:tcPr>
          <w:p w14:paraId="717E0A5A" w14:textId="076EB6E5" w:rsidR="0030172A" w:rsidRPr="00D10CC2" w:rsidRDefault="0030172A" w:rsidP="0030172A">
            <w:pPr>
              <w:pStyle w:val="TableParagraph"/>
              <w:jc w:val="center"/>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0B601A1B" w14:textId="3D6B1362" w:rsidR="0030172A" w:rsidRPr="00D10CC2" w:rsidRDefault="0024785F" w:rsidP="0030172A">
            <w:pPr>
              <w:pStyle w:val="TableParagraph"/>
              <w:jc w:val="center"/>
              <w:rPr>
                <w:rFonts w:ascii="Times New Roman" w:hAnsi="Times New Roman" w:cs="Times New Roman"/>
                <w:sz w:val="21"/>
                <w:szCs w:val="21"/>
              </w:rPr>
            </w:pPr>
            <w:r>
              <w:rPr>
                <w:rFonts w:ascii="Times New Roman" w:hAnsi="Times New Roman" w:cs="Times New Roman"/>
                <w:sz w:val="21"/>
                <w:szCs w:val="21"/>
              </w:rPr>
              <w:t>X</w:t>
            </w:r>
          </w:p>
        </w:tc>
      </w:tr>
      <w:tr w:rsidR="0030172A" w:rsidRPr="00D10CC2" w14:paraId="303854D6" w14:textId="77777777" w:rsidTr="003F02CB">
        <w:trPr>
          <w:trHeight w:val="395"/>
        </w:trPr>
        <w:tc>
          <w:tcPr>
            <w:cnfStyle w:val="001000000000" w:firstRow="0" w:lastRow="0" w:firstColumn="1" w:lastColumn="0" w:oddVBand="0" w:evenVBand="0" w:oddHBand="0" w:evenHBand="0" w:firstRowFirstColumn="0" w:firstRowLastColumn="0" w:lastRowFirstColumn="0" w:lastRowLastColumn="0"/>
            <w:tcW w:w="2835" w:type="dxa"/>
          </w:tcPr>
          <w:p w14:paraId="351F0454" w14:textId="77777777" w:rsidR="0030172A" w:rsidRPr="00D10CC2" w:rsidRDefault="0030172A" w:rsidP="0030172A">
            <w:pPr>
              <w:pStyle w:val="TableParagraph"/>
              <w:spacing w:before="28"/>
              <w:ind w:left="107"/>
              <w:rPr>
                <w:rFonts w:ascii="Times New Roman" w:hAnsi="Times New Roman" w:cs="Times New Roman"/>
                <w:sz w:val="21"/>
                <w:szCs w:val="21"/>
              </w:rPr>
            </w:pPr>
            <w:r w:rsidRPr="00D10CC2">
              <w:rPr>
                <w:rFonts w:ascii="Times New Roman" w:hAnsi="Times New Roman" w:cs="Times New Roman"/>
                <w:sz w:val="21"/>
                <w:szCs w:val="21"/>
              </w:rPr>
              <w:t>Okul</w:t>
            </w:r>
            <w:r w:rsidRPr="00D10CC2">
              <w:rPr>
                <w:rFonts w:ascii="Times New Roman" w:hAnsi="Times New Roman" w:cs="Times New Roman"/>
                <w:spacing w:val="-2"/>
                <w:sz w:val="21"/>
                <w:szCs w:val="21"/>
              </w:rPr>
              <w:t xml:space="preserve"> </w:t>
            </w:r>
            <w:r w:rsidRPr="00D10CC2">
              <w:rPr>
                <w:rFonts w:ascii="Times New Roman" w:hAnsi="Times New Roman" w:cs="Times New Roman"/>
                <w:sz w:val="21"/>
                <w:szCs w:val="21"/>
              </w:rPr>
              <w:t>Kapalı</w:t>
            </w:r>
            <w:r w:rsidRPr="00D10CC2">
              <w:rPr>
                <w:rFonts w:ascii="Times New Roman" w:hAnsi="Times New Roman" w:cs="Times New Roman"/>
                <w:spacing w:val="-3"/>
                <w:sz w:val="21"/>
                <w:szCs w:val="21"/>
              </w:rPr>
              <w:t xml:space="preserve"> </w:t>
            </w:r>
            <w:r w:rsidRPr="00D10CC2">
              <w:rPr>
                <w:rFonts w:ascii="Times New Roman" w:hAnsi="Times New Roman" w:cs="Times New Roman"/>
                <w:sz w:val="21"/>
                <w:szCs w:val="21"/>
              </w:rPr>
              <w:t>Alan</w:t>
            </w:r>
            <w:r w:rsidRPr="00D10CC2">
              <w:rPr>
                <w:rFonts w:ascii="Times New Roman" w:hAnsi="Times New Roman" w:cs="Times New Roman"/>
                <w:spacing w:val="-1"/>
                <w:sz w:val="21"/>
                <w:szCs w:val="21"/>
              </w:rPr>
              <w:t xml:space="preserve"> </w:t>
            </w:r>
            <w:r w:rsidRPr="00D10CC2">
              <w:rPr>
                <w:rFonts w:ascii="Times New Roman" w:hAnsi="Times New Roman" w:cs="Times New Roman"/>
                <w:sz w:val="21"/>
                <w:szCs w:val="21"/>
              </w:rPr>
              <w:t>(m2)</w:t>
            </w:r>
          </w:p>
        </w:tc>
        <w:tc>
          <w:tcPr>
            <w:cnfStyle w:val="000010000000" w:firstRow="0" w:lastRow="0" w:firstColumn="0" w:lastColumn="0" w:oddVBand="1" w:evenVBand="0" w:oddHBand="0" w:evenHBand="0" w:firstRowFirstColumn="0" w:firstRowLastColumn="0" w:lastRowFirstColumn="0" w:lastRowLastColumn="0"/>
            <w:tcW w:w="2410" w:type="dxa"/>
          </w:tcPr>
          <w:p w14:paraId="01F5E303" w14:textId="75B36FCC" w:rsidR="0030172A" w:rsidRPr="00D10CC2" w:rsidRDefault="00BB3CF2" w:rsidP="0030172A">
            <w:pPr>
              <w:pStyle w:val="TableParagraph"/>
              <w:spacing w:before="28"/>
              <w:ind w:left="244" w:right="237"/>
              <w:jc w:val="center"/>
              <w:rPr>
                <w:rFonts w:ascii="Times New Roman" w:hAnsi="Times New Roman" w:cs="Times New Roman"/>
                <w:sz w:val="21"/>
                <w:szCs w:val="21"/>
              </w:rPr>
            </w:pPr>
            <w:r>
              <w:rPr>
                <w:rFonts w:ascii="Times New Roman" w:hAnsi="Times New Roman" w:cs="Times New Roman"/>
                <w:sz w:val="21"/>
                <w:szCs w:val="21"/>
              </w:rPr>
              <w:t>650</w:t>
            </w:r>
            <w:r w:rsidR="0030172A" w:rsidRPr="00D10CC2">
              <w:rPr>
                <w:rFonts w:ascii="Times New Roman" w:hAnsi="Times New Roman" w:cs="Times New Roman"/>
                <w:spacing w:val="-2"/>
                <w:sz w:val="21"/>
                <w:szCs w:val="21"/>
              </w:rPr>
              <w:t xml:space="preserve"> </w:t>
            </w:r>
            <w:r w:rsidR="0030172A" w:rsidRPr="00D10CC2">
              <w:rPr>
                <w:rFonts w:ascii="Times New Roman" w:hAnsi="Times New Roman" w:cs="Times New Roman"/>
                <w:sz w:val="21"/>
                <w:szCs w:val="21"/>
              </w:rPr>
              <w:t>m2</w:t>
            </w:r>
          </w:p>
        </w:tc>
        <w:tc>
          <w:tcPr>
            <w:tcW w:w="2663" w:type="dxa"/>
          </w:tcPr>
          <w:p w14:paraId="5112968F" w14:textId="77777777" w:rsidR="0030172A" w:rsidRPr="00D10CC2" w:rsidRDefault="0030172A" w:rsidP="0030172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cnfStyle w:val="000010000000" w:firstRow="0" w:lastRow="0" w:firstColumn="0" w:lastColumn="0" w:oddVBand="1" w:evenVBand="0" w:oddHBand="0" w:evenHBand="0" w:firstRowFirstColumn="0" w:firstRowLastColumn="0" w:lastRowFirstColumn="0" w:lastRowLastColumn="0"/>
            <w:tcW w:w="739" w:type="dxa"/>
          </w:tcPr>
          <w:p w14:paraId="5126D171" w14:textId="77777777" w:rsidR="0030172A" w:rsidRPr="00D10CC2" w:rsidRDefault="0030172A" w:rsidP="0030172A">
            <w:pPr>
              <w:pStyle w:val="TableParagraph"/>
              <w:jc w:val="center"/>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593DBAE9" w14:textId="77777777" w:rsidR="0030172A" w:rsidRPr="00D10CC2" w:rsidRDefault="0030172A" w:rsidP="0030172A">
            <w:pPr>
              <w:pStyle w:val="TableParagraph"/>
              <w:jc w:val="center"/>
              <w:rPr>
                <w:rFonts w:ascii="Times New Roman" w:hAnsi="Times New Roman" w:cs="Times New Roman"/>
                <w:sz w:val="21"/>
                <w:szCs w:val="21"/>
              </w:rPr>
            </w:pPr>
          </w:p>
        </w:tc>
      </w:tr>
      <w:tr w:rsidR="0030172A" w:rsidRPr="00D10CC2" w14:paraId="5E8784A3" w14:textId="77777777" w:rsidTr="003F02C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835" w:type="dxa"/>
          </w:tcPr>
          <w:p w14:paraId="7C1B678F" w14:textId="77777777" w:rsidR="0030172A" w:rsidRPr="00D10CC2" w:rsidRDefault="0030172A" w:rsidP="0030172A">
            <w:pPr>
              <w:pStyle w:val="TableParagraph"/>
              <w:spacing w:before="40"/>
              <w:ind w:left="107"/>
              <w:rPr>
                <w:rFonts w:ascii="Times New Roman" w:hAnsi="Times New Roman" w:cs="Times New Roman"/>
                <w:sz w:val="21"/>
                <w:szCs w:val="21"/>
              </w:rPr>
            </w:pPr>
            <w:r w:rsidRPr="00D10CC2">
              <w:rPr>
                <w:rFonts w:ascii="Times New Roman" w:hAnsi="Times New Roman" w:cs="Times New Roman"/>
                <w:sz w:val="21"/>
                <w:szCs w:val="21"/>
              </w:rPr>
              <w:t>Sanatsal,</w:t>
            </w:r>
            <w:r w:rsidRPr="00D10CC2">
              <w:rPr>
                <w:rFonts w:ascii="Times New Roman" w:hAnsi="Times New Roman" w:cs="Times New Roman"/>
                <w:spacing w:val="-4"/>
                <w:sz w:val="21"/>
                <w:szCs w:val="21"/>
              </w:rPr>
              <w:t xml:space="preserve"> </w:t>
            </w:r>
            <w:r w:rsidRPr="00D10CC2">
              <w:rPr>
                <w:rFonts w:ascii="Times New Roman" w:hAnsi="Times New Roman" w:cs="Times New Roman"/>
                <w:sz w:val="21"/>
                <w:szCs w:val="21"/>
              </w:rPr>
              <w:t>bilimsel</w:t>
            </w:r>
            <w:r w:rsidRPr="00D10CC2">
              <w:rPr>
                <w:rFonts w:ascii="Times New Roman" w:hAnsi="Times New Roman" w:cs="Times New Roman"/>
                <w:spacing w:val="-1"/>
                <w:sz w:val="21"/>
                <w:szCs w:val="21"/>
              </w:rPr>
              <w:t xml:space="preserve"> </w:t>
            </w:r>
            <w:r w:rsidRPr="00D10CC2">
              <w:rPr>
                <w:rFonts w:ascii="Times New Roman" w:hAnsi="Times New Roman" w:cs="Times New Roman"/>
                <w:sz w:val="21"/>
                <w:szCs w:val="21"/>
              </w:rPr>
              <w:t>ve</w:t>
            </w:r>
            <w:r w:rsidRPr="00D10CC2">
              <w:rPr>
                <w:rFonts w:ascii="Times New Roman" w:hAnsi="Times New Roman" w:cs="Times New Roman"/>
                <w:spacing w:val="-2"/>
                <w:sz w:val="21"/>
                <w:szCs w:val="21"/>
              </w:rPr>
              <w:t xml:space="preserve"> </w:t>
            </w:r>
            <w:r w:rsidRPr="00D10CC2">
              <w:rPr>
                <w:rFonts w:ascii="Times New Roman" w:hAnsi="Times New Roman" w:cs="Times New Roman"/>
                <w:sz w:val="21"/>
                <w:szCs w:val="21"/>
              </w:rPr>
              <w:t>sportif</w:t>
            </w:r>
          </w:p>
          <w:p w14:paraId="4260E6A4" w14:textId="77777777" w:rsidR="0030172A" w:rsidRPr="00D10CC2" w:rsidRDefault="0030172A" w:rsidP="0030172A">
            <w:pPr>
              <w:pStyle w:val="TableParagraph"/>
              <w:spacing w:before="40"/>
              <w:ind w:left="107"/>
              <w:rPr>
                <w:rFonts w:ascii="Times New Roman" w:hAnsi="Times New Roman" w:cs="Times New Roman"/>
                <w:sz w:val="21"/>
                <w:szCs w:val="21"/>
              </w:rPr>
            </w:pPr>
            <w:r w:rsidRPr="00D10CC2">
              <w:rPr>
                <w:rFonts w:ascii="Times New Roman" w:hAnsi="Times New Roman" w:cs="Times New Roman"/>
                <w:spacing w:val="-2"/>
                <w:sz w:val="21"/>
                <w:szCs w:val="21"/>
              </w:rPr>
              <w:t xml:space="preserve"> </w:t>
            </w:r>
            <w:proofErr w:type="gramStart"/>
            <w:r w:rsidRPr="00D10CC2">
              <w:rPr>
                <w:rFonts w:ascii="Times New Roman" w:hAnsi="Times New Roman" w:cs="Times New Roman"/>
                <w:sz w:val="21"/>
                <w:szCs w:val="21"/>
              </w:rPr>
              <w:t>amaçlı</w:t>
            </w:r>
            <w:proofErr w:type="gramEnd"/>
            <w:r w:rsidRPr="00D10CC2">
              <w:rPr>
                <w:rFonts w:ascii="Times New Roman" w:hAnsi="Times New Roman" w:cs="Times New Roman"/>
                <w:spacing w:val="-2"/>
                <w:sz w:val="21"/>
                <w:szCs w:val="21"/>
              </w:rPr>
              <w:t xml:space="preserve"> </w:t>
            </w:r>
            <w:r w:rsidRPr="00D10CC2">
              <w:rPr>
                <w:rFonts w:ascii="Times New Roman" w:hAnsi="Times New Roman" w:cs="Times New Roman"/>
                <w:sz w:val="21"/>
                <w:szCs w:val="21"/>
              </w:rPr>
              <w:t>toplam</w:t>
            </w:r>
            <w:r w:rsidRPr="00D10CC2">
              <w:rPr>
                <w:rFonts w:ascii="Times New Roman" w:hAnsi="Times New Roman" w:cs="Times New Roman"/>
                <w:spacing w:val="-4"/>
                <w:sz w:val="21"/>
                <w:szCs w:val="21"/>
              </w:rPr>
              <w:t xml:space="preserve"> </w:t>
            </w:r>
            <w:r w:rsidRPr="00D10CC2">
              <w:rPr>
                <w:rFonts w:ascii="Times New Roman" w:hAnsi="Times New Roman" w:cs="Times New Roman"/>
                <w:sz w:val="21"/>
                <w:szCs w:val="21"/>
              </w:rPr>
              <w:t>alan</w:t>
            </w:r>
            <w:r w:rsidRPr="00D10CC2">
              <w:rPr>
                <w:rFonts w:ascii="Times New Roman" w:hAnsi="Times New Roman" w:cs="Times New Roman"/>
                <w:spacing w:val="-2"/>
                <w:sz w:val="21"/>
                <w:szCs w:val="21"/>
              </w:rPr>
              <w:t xml:space="preserve"> </w:t>
            </w:r>
            <w:r w:rsidRPr="00D10CC2">
              <w:rPr>
                <w:rFonts w:ascii="Times New Roman" w:hAnsi="Times New Roman" w:cs="Times New Roman"/>
                <w:sz w:val="21"/>
                <w:szCs w:val="21"/>
              </w:rPr>
              <w:t>(m</w:t>
            </w:r>
            <w:r w:rsidRPr="00D10CC2">
              <w:rPr>
                <w:rFonts w:ascii="Times New Roman" w:hAnsi="Times New Roman" w:cs="Times New Roman"/>
                <w:sz w:val="21"/>
                <w:szCs w:val="21"/>
                <w:vertAlign w:val="superscript"/>
              </w:rPr>
              <w:t>2</w:t>
            </w:r>
            <w:r w:rsidRPr="00D10CC2">
              <w:rPr>
                <w:rFonts w:ascii="Times New Roman" w:hAnsi="Times New Roman" w:cs="Times New Roman"/>
                <w:sz w:val="21"/>
                <w:szCs w:val="21"/>
              </w:rPr>
              <w:t>)</w:t>
            </w:r>
          </w:p>
        </w:tc>
        <w:tc>
          <w:tcPr>
            <w:cnfStyle w:val="000010000000" w:firstRow="0" w:lastRow="0" w:firstColumn="0" w:lastColumn="0" w:oddVBand="1" w:evenVBand="0" w:oddHBand="0" w:evenHBand="0" w:firstRowFirstColumn="0" w:firstRowLastColumn="0" w:lastRowFirstColumn="0" w:lastRowLastColumn="0"/>
            <w:tcW w:w="2410" w:type="dxa"/>
          </w:tcPr>
          <w:p w14:paraId="1A7CE7A4" w14:textId="173598D3" w:rsidR="0030172A" w:rsidRPr="00D10CC2" w:rsidRDefault="0024785F" w:rsidP="0030172A">
            <w:pPr>
              <w:pStyle w:val="TableParagraph"/>
              <w:spacing w:before="40"/>
              <w:ind w:left="244" w:right="237"/>
              <w:jc w:val="center"/>
              <w:rPr>
                <w:rFonts w:ascii="Times New Roman" w:hAnsi="Times New Roman" w:cs="Times New Roman"/>
                <w:sz w:val="21"/>
                <w:szCs w:val="21"/>
              </w:rPr>
            </w:pPr>
            <w:r>
              <w:rPr>
                <w:rFonts w:ascii="Times New Roman" w:hAnsi="Times New Roman" w:cs="Times New Roman"/>
                <w:sz w:val="21"/>
                <w:szCs w:val="21"/>
              </w:rPr>
              <w:t>-</w:t>
            </w:r>
          </w:p>
        </w:tc>
        <w:tc>
          <w:tcPr>
            <w:tcW w:w="2663" w:type="dxa"/>
          </w:tcPr>
          <w:p w14:paraId="44CF2BAF" w14:textId="77777777" w:rsidR="0030172A" w:rsidRPr="00D10CC2" w:rsidRDefault="0030172A" w:rsidP="0030172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c>
          <w:tcPr>
            <w:cnfStyle w:val="000010000000" w:firstRow="0" w:lastRow="0" w:firstColumn="0" w:lastColumn="0" w:oddVBand="1" w:evenVBand="0" w:oddHBand="0" w:evenHBand="0" w:firstRowFirstColumn="0" w:firstRowLastColumn="0" w:lastRowFirstColumn="0" w:lastRowLastColumn="0"/>
            <w:tcW w:w="739" w:type="dxa"/>
          </w:tcPr>
          <w:p w14:paraId="5ACBBFC0" w14:textId="77777777" w:rsidR="0030172A" w:rsidRPr="00D10CC2" w:rsidRDefault="0030172A" w:rsidP="0030172A">
            <w:pPr>
              <w:pStyle w:val="TableParagraph"/>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55880729" w14:textId="77777777" w:rsidR="0030172A" w:rsidRPr="00D10CC2" w:rsidRDefault="0030172A" w:rsidP="0030172A">
            <w:pPr>
              <w:pStyle w:val="TableParagraph"/>
              <w:rPr>
                <w:rFonts w:ascii="Times New Roman" w:hAnsi="Times New Roman" w:cs="Times New Roman"/>
                <w:sz w:val="21"/>
                <w:szCs w:val="21"/>
              </w:rPr>
            </w:pPr>
          </w:p>
        </w:tc>
      </w:tr>
      <w:tr w:rsidR="0030172A" w:rsidRPr="00D10CC2" w14:paraId="3421311A" w14:textId="77777777" w:rsidTr="003F02CB">
        <w:trPr>
          <w:trHeight w:val="420"/>
        </w:trPr>
        <w:tc>
          <w:tcPr>
            <w:cnfStyle w:val="001000000000" w:firstRow="0" w:lastRow="0" w:firstColumn="1" w:lastColumn="0" w:oddVBand="0" w:evenVBand="0" w:oddHBand="0" w:evenHBand="0" w:firstRowFirstColumn="0" w:firstRowLastColumn="0" w:lastRowFirstColumn="0" w:lastRowLastColumn="0"/>
            <w:tcW w:w="2835" w:type="dxa"/>
          </w:tcPr>
          <w:p w14:paraId="0FF84BC4" w14:textId="77777777" w:rsidR="0030172A" w:rsidRPr="00D10CC2" w:rsidRDefault="0030172A" w:rsidP="0030172A">
            <w:pPr>
              <w:pStyle w:val="TableParagraph"/>
              <w:spacing w:before="40"/>
              <w:ind w:left="107"/>
              <w:rPr>
                <w:rFonts w:ascii="Times New Roman" w:hAnsi="Times New Roman" w:cs="Times New Roman"/>
                <w:sz w:val="21"/>
                <w:szCs w:val="21"/>
              </w:rPr>
            </w:pPr>
            <w:r w:rsidRPr="00D10CC2">
              <w:rPr>
                <w:rFonts w:ascii="Times New Roman" w:hAnsi="Times New Roman" w:cs="Times New Roman"/>
                <w:sz w:val="21"/>
                <w:szCs w:val="21"/>
              </w:rPr>
              <w:t>Kantin</w:t>
            </w:r>
            <w:r w:rsidRPr="00D10CC2">
              <w:rPr>
                <w:rFonts w:ascii="Times New Roman" w:hAnsi="Times New Roman" w:cs="Times New Roman"/>
                <w:spacing w:val="-2"/>
                <w:sz w:val="21"/>
                <w:szCs w:val="21"/>
              </w:rPr>
              <w:t xml:space="preserve"> </w:t>
            </w:r>
            <w:r w:rsidRPr="00D10CC2">
              <w:rPr>
                <w:rFonts w:ascii="Times New Roman" w:hAnsi="Times New Roman" w:cs="Times New Roman"/>
                <w:sz w:val="21"/>
                <w:szCs w:val="21"/>
              </w:rPr>
              <w:t>(m2)</w:t>
            </w:r>
          </w:p>
        </w:tc>
        <w:tc>
          <w:tcPr>
            <w:cnfStyle w:val="000010000000" w:firstRow="0" w:lastRow="0" w:firstColumn="0" w:lastColumn="0" w:oddVBand="1" w:evenVBand="0" w:oddHBand="0" w:evenHBand="0" w:firstRowFirstColumn="0" w:firstRowLastColumn="0" w:lastRowFirstColumn="0" w:lastRowLastColumn="0"/>
            <w:tcW w:w="2410" w:type="dxa"/>
          </w:tcPr>
          <w:p w14:paraId="437F5CEB" w14:textId="29BE4454" w:rsidR="0030172A" w:rsidRPr="00D10CC2" w:rsidRDefault="0024785F" w:rsidP="0024785F">
            <w:pPr>
              <w:pStyle w:val="TableParagraph"/>
              <w:tabs>
                <w:tab w:val="left" w:pos="765"/>
                <w:tab w:val="center" w:pos="1100"/>
              </w:tabs>
              <w:spacing w:before="40"/>
              <w:ind w:left="244" w:right="237"/>
              <w:jc w:val="center"/>
              <w:rPr>
                <w:rFonts w:ascii="Times New Roman" w:hAnsi="Times New Roman" w:cs="Times New Roman"/>
                <w:sz w:val="21"/>
                <w:szCs w:val="21"/>
              </w:rPr>
            </w:pPr>
            <w:r>
              <w:rPr>
                <w:rFonts w:ascii="Times New Roman" w:hAnsi="Times New Roman" w:cs="Times New Roman"/>
                <w:sz w:val="21"/>
                <w:szCs w:val="21"/>
              </w:rPr>
              <w:t>-</w:t>
            </w:r>
          </w:p>
        </w:tc>
        <w:tc>
          <w:tcPr>
            <w:tcW w:w="2663" w:type="dxa"/>
          </w:tcPr>
          <w:p w14:paraId="081C7E7D" w14:textId="77777777" w:rsidR="0030172A" w:rsidRPr="00D10CC2" w:rsidRDefault="0030172A" w:rsidP="0030172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cnfStyle w:val="000010000000" w:firstRow="0" w:lastRow="0" w:firstColumn="0" w:lastColumn="0" w:oddVBand="1" w:evenVBand="0" w:oddHBand="0" w:evenHBand="0" w:firstRowFirstColumn="0" w:firstRowLastColumn="0" w:lastRowFirstColumn="0" w:lastRowLastColumn="0"/>
            <w:tcW w:w="739" w:type="dxa"/>
          </w:tcPr>
          <w:p w14:paraId="482D3017" w14:textId="77777777" w:rsidR="0030172A" w:rsidRPr="00D10CC2" w:rsidRDefault="0030172A" w:rsidP="0030172A">
            <w:pPr>
              <w:pStyle w:val="TableParagraph"/>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089AC26B" w14:textId="77777777" w:rsidR="0030172A" w:rsidRPr="00D10CC2" w:rsidRDefault="0030172A" w:rsidP="0030172A">
            <w:pPr>
              <w:pStyle w:val="TableParagraph"/>
              <w:rPr>
                <w:rFonts w:ascii="Times New Roman" w:hAnsi="Times New Roman" w:cs="Times New Roman"/>
                <w:sz w:val="21"/>
                <w:szCs w:val="21"/>
              </w:rPr>
            </w:pPr>
          </w:p>
        </w:tc>
      </w:tr>
      <w:tr w:rsidR="0030172A" w:rsidRPr="00D10CC2" w14:paraId="315CD638" w14:textId="77777777" w:rsidTr="003F02CB">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835" w:type="dxa"/>
          </w:tcPr>
          <w:p w14:paraId="78658F0E" w14:textId="77777777" w:rsidR="0030172A" w:rsidRPr="00D10CC2" w:rsidRDefault="0030172A" w:rsidP="0030172A">
            <w:pPr>
              <w:pStyle w:val="TableParagraph"/>
              <w:spacing w:before="30"/>
              <w:ind w:left="107"/>
              <w:rPr>
                <w:rFonts w:ascii="Times New Roman" w:hAnsi="Times New Roman" w:cs="Times New Roman"/>
                <w:sz w:val="21"/>
                <w:szCs w:val="21"/>
              </w:rPr>
            </w:pPr>
            <w:r w:rsidRPr="00D10CC2">
              <w:rPr>
                <w:rFonts w:ascii="Times New Roman" w:hAnsi="Times New Roman" w:cs="Times New Roman"/>
                <w:sz w:val="21"/>
                <w:szCs w:val="21"/>
              </w:rPr>
              <w:t>Tuvalet</w:t>
            </w:r>
            <w:r w:rsidRPr="00D10CC2">
              <w:rPr>
                <w:rFonts w:ascii="Times New Roman" w:hAnsi="Times New Roman" w:cs="Times New Roman"/>
                <w:spacing w:val="-4"/>
                <w:sz w:val="21"/>
                <w:szCs w:val="21"/>
              </w:rPr>
              <w:t xml:space="preserve"> </w:t>
            </w:r>
            <w:r w:rsidRPr="00D10CC2">
              <w:rPr>
                <w:rFonts w:ascii="Times New Roman" w:hAnsi="Times New Roman" w:cs="Times New Roman"/>
                <w:sz w:val="21"/>
                <w:szCs w:val="21"/>
              </w:rPr>
              <w:t>Sayısı</w:t>
            </w:r>
          </w:p>
        </w:tc>
        <w:tc>
          <w:tcPr>
            <w:cnfStyle w:val="000010000000" w:firstRow="0" w:lastRow="0" w:firstColumn="0" w:lastColumn="0" w:oddVBand="1" w:evenVBand="0" w:oddHBand="0" w:evenHBand="0" w:firstRowFirstColumn="0" w:firstRowLastColumn="0" w:lastRowFirstColumn="0" w:lastRowLastColumn="0"/>
            <w:tcW w:w="2410" w:type="dxa"/>
          </w:tcPr>
          <w:p w14:paraId="6B2DF967" w14:textId="25B1A1A1" w:rsidR="0030172A" w:rsidRPr="00D10CC2" w:rsidRDefault="00CD4847" w:rsidP="0030172A">
            <w:pPr>
              <w:pStyle w:val="TableParagraph"/>
              <w:spacing w:before="30"/>
              <w:ind w:left="5"/>
              <w:jc w:val="center"/>
              <w:rPr>
                <w:rFonts w:ascii="Times New Roman" w:hAnsi="Times New Roman" w:cs="Times New Roman"/>
                <w:sz w:val="21"/>
                <w:szCs w:val="21"/>
              </w:rPr>
            </w:pPr>
            <w:r>
              <w:rPr>
                <w:rFonts w:ascii="Times New Roman" w:hAnsi="Times New Roman" w:cs="Times New Roman"/>
                <w:sz w:val="21"/>
                <w:szCs w:val="21"/>
              </w:rPr>
              <w:t>5</w:t>
            </w:r>
          </w:p>
        </w:tc>
        <w:tc>
          <w:tcPr>
            <w:tcW w:w="2663" w:type="dxa"/>
          </w:tcPr>
          <w:p w14:paraId="5DC5E538" w14:textId="77777777" w:rsidR="0030172A" w:rsidRPr="00D10CC2" w:rsidRDefault="0030172A" w:rsidP="0030172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c>
          <w:tcPr>
            <w:cnfStyle w:val="000010000000" w:firstRow="0" w:lastRow="0" w:firstColumn="0" w:lastColumn="0" w:oddVBand="1" w:evenVBand="0" w:oddHBand="0" w:evenHBand="0" w:firstRowFirstColumn="0" w:firstRowLastColumn="0" w:lastRowFirstColumn="0" w:lastRowLastColumn="0"/>
            <w:tcW w:w="739" w:type="dxa"/>
          </w:tcPr>
          <w:p w14:paraId="0BF7787A" w14:textId="77777777" w:rsidR="0030172A" w:rsidRPr="00D10CC2" w:rsidRDefault="0030172A" w:rsidP="0030172A">
            <w:pPr>
              <w:pStyle w:val="TableParagraph"/>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2FD59FB6" w14:textId="77777777" w:rsidR="0030172A" w:rsidRPr="00D10CC2" w:rsidRDefault="0030172A" w:rsidP="0030172A">
            <w:pPr>
              <w:pStyle w:val="TableParagraph"/>
              <w:rPr>
                <w:rFonts w:ascii="Times New Roman" w:hAnsi="Times New Roman" w:cs="Times New Roman"/>
                <w:sz w:val="21"/>
                <w:szCs w:val="21"/>
              </w:rPr>
            </w:pPr>
          </w:p>
        </w:tc>
      </w:tr>
      <w:tr w:rsidR="0030172A" w:rsidRPr="00D10CC2" w14:paraId="5FCDA7E9" w14:textId="77777777" w:rsidTr="003F02CB">
        <w:trPr>
          <w:trHeight w:val="419"/>
        </w:trPr>
        <w:tc>
          <w:tcPr>
            <w:cnfStyle w:val="001000000000" w:firstRow="0" w:lastRow="0" w:firstColumn="1" w:lastColumn="0" w:oddVBand="0" w:evenVBand="0" w:oddHBand="0" w:evenHBand="0" w:firstRowFirstColumn="0" w:firstRowLastColumn="0" w:lastRowFirstColumn="0" w:lastRowLastColumn="0"/>
            <w:tcW w:w="2835" w:type="dxa"/>
          </w:tcPr>
          <w:p w14:paraId="5192F8A9" w14:textId="77777777" w:rsidR="0030172A" w:rsidRPr="00D10CC2" w:rsidRDefault="0030172A" w:rsidP="0030172A">
            <w:pPr>
              <w:pStyle w:val="TableParagraph"/>
              <w:spacing w:before="42"/>
              <w:ind w:left="107"/>
              <w:rPr>
                <w:rFonts w:ascii="Times New Roman" w:hAnsi="Times New Roman" w:cs="Times New Roman"/>
                <w:sz w:val="21"/>
                <w:szCs w:val="21"/>
              </w:rPr>
            </w:pPr>
            <w:r w:rsidRPr="00D10CC2">
              <w:rPr>
                <w:rFonts w:ascii="Times New Roman" w:hAnsi="Times New Roman" w:cs="Times New Roman"/>
                <w:sz w:val="21"/>
                <w:szCs w:val="21"/>
              </w:rPr>
              <w:t>Yemekhane</w:t>
            </w:r>
          </w:p>
        </w:tc>
        <w:tc>
          <w:tcPr>
            <w:cnfStyle w:val="000010000000" w:firstRow="0" w:lastRow="0" w:firstColumn="0" w:lastColumn="0" w:oddVBand="1" w:evenVBand="0" w:oddHBand="0" w:evenHBand="0" w:firstRowFirstColumn="0" w:firstRowLastColumn="0" w:lastRowFirstColumn="0" w:lastRowLastColumn="0"/>
            <w:tcW w:w="2410" w:type="dxa"/>
          </w:tcPr>
          <w:p w14:paraId="0E5A4ED4" w14:textId="2D88FDD2" w:rsidR="0030172A" w:rsidRPr="00D10CC2" w:rsidRDefault="00CD4847" w:rsidP="0030172A">
            <w:pPr>
              <w:pStyle w:val="TableParagraph"/>
              <w:spacing w:before="42"/>
              <w:ind w:left="244" w:right="234"/>
              <w:jc w:val="center"/>
              <w:rPr>
                <w:rFonts w:ascii="Times New Roman" w:hAnsi="Times New Roman" w:cs="Times New Roman"/>
                <w:sz w:val="21"/>
                <w:szCs w:val="21"/>
              </w:rPr>
            </w:pPr>
            <w:r>
              <w:rPr>
                <w:rFonts w:ascii="Times New Roman" w:hAnsi="Times New Roman" w:cs="Times New Roman"/>
                <w:sz w:val="21"/>
                <w:szCs w:val="21"/>
              </w:rPr>
              <w:t>6</w:t>
            </w:r>
            <w:r w:rsidR="0024785F">
              <w:rPr>
                <w:rFonts w:ascii="Times New Roman" w:hAnsi="Times New Roman" w:cs="Times New Roman"/>
                <w:sz w:val="21"/>
                <w:szCs w:val="21"/>
              </w:rPr>
              <w:t>0</w:t>
            </w:r>
            <w:r w:rsidR="0030172A" w:rsidRPr="00D10CC2">
              <w:rPr>
                <w:rFonts w:ascii="Times New Roman" w:hAnsi="Times New Roman" w:cs="Times New Roman"/>
                <w:spacing w:val="-2"/>
                <w:sz w:val="21"/>
                <w:szCs w:val="21"/>
              </w:rPr>
              <w:t xml:space="preserve"> </w:t>
            </w:r>
            <w:r w:rsidR="0030172A" w:rsidRPr="00D10CC2">
              <w:rPr>
                <w:rFonts w:ascii="Times New Roman" w:hAnsi="Times New Roman" w:cs="Times New Roman"/>
                <w:sz w:val="21"/>
                <w:szCs w:val="21"/>
              </w:rPr>
              <w:t>m2</w:t>
            </w:r>
          </w:p>
        </w:tc>
        <w:tc>
          <w:tcPr>
            <w:tcW w:w="2663" w:type="dxa"/>
          </w:tcPr>
          <w:p w14:paraId="398ECFEA" w14:textId="77777777" w:rsidR="0030172A" w:rsidRPr="00D10CC2" w:rsidRDefault="0030172A" w:rsidP="0030172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cnfStyle w:val="000010000000" w:firstRow="0" w:lastRow="0" w:firstColumn="0" w:lastColumn="0" w:oddVBand="1" w:evenVBand="0" w:oddHBand="0" w:evenHBand="0" w:firstRowFirstColumn="0" w:firstRowLastColumn="0" w:lastRowFirstColumn="0" w:lastRowLastColumn="0"/>
            <w:tcW w:w="739" w:type="dxa"/>
          </w:tcPr>
          <w:p w14:paraId="36CB26FD" w14:textId="77777777" w:rsidR="0030172A" w:rsidRPr="00D10CC2" w:rsidRDefault="0030172A" w:rsidP="0030172A">
            <w:pPr>
              <w:pStyle w:val="TableParagraph"/>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2AA38FBA" w14:textId="77777777" w:rsidR="0030172A" w:rsidRPr="00D10CC2" w:rsidRDefault="0030172A" w:rsidP="0030172A">
            <w:pPr>
              <w:pStyle w:val="TableParagraph"/>
              <w:rPr>
                <w:rFonts w:ascii="Times New Roman" w:hAnsi="Times New Roman" w:cs="Times New Roman"/>
                <w:sz w:val="21"/>
                <w:szCs w:val="21"/>
              </w:rPr>
            </w:pPr>
          </w:p>
        </w:tc>
      </w:tr>
      <w:tr w:rsidR="0030172A" w:rsidRPr="00D10CC2" w14:paraId="0BFA7570" w14:textId="77777777" w:rsidTr="003F02C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5" w:type="dxa"/>
          </w:tcPr>
          <w:p w14:paraId="6FAF9193" w14:textId="77777777" w:rsidR="0030172A" w:rsidRPr="00D10CC2" w:rsidRDefault="0030172A" w:rsidP="0030172A">
            <w:pPr>
              <w:pStyle w:val="TableParagraph"/>
              <w:spacing w:before="30"/>
              <w:ind w:left="107"/>
              <w:rPr>
                <w:rFonts w:ascii="Times New Roman" w:hAnsi="Times New Roman" w:cs="Times New Roman"/>
                <w:color w:val="000000" w:themeColor="text1"/>
                <w:sz w:val="21"/>
                <w:szCs w:val="21"/>
              </w:rPr>
            </w:pPr>
            <w:r w:rsidRPr="00D10CC2">
              <w:rPr>
                <w:rFonts w:ascii="Times New Roman" w:hAnsi="Times New Roman" w:cs="Times New Roman"/>
                <w:color w:val="000000" w:themeColor="text1"/>
                <w:sz w:val="21"/>
                <w:szCs w:val="21"/>
              </w:rPr>
              <w:t>Toplantı</w:t>
            </w:r>
            <w:r w:rsidRPr="00D10CC2">
              <w:rPr>
                <w:rFonts w:ascii="Times New Roman" w:hAnsi="Times New Roman" w:cs="Times New Roman"/>
                <w:color w:val="000000" w:themeColor="text1"/>
                <w:spacing w:val="-6"/>
                <w:sz w:val="21"/>
                <w:szCs w:val="21"/>
              </w:rPr>
              <w:t xml:space="preserve"> </w:t>
            </w:r>
            <w:r w:rsidRPr="00D10CC2">
              <w:rPr>
                <w:rFonts w:ascii="Times New Roman" w:hAnsi="Times New Roman" w:cs="Times New Roman"/>
                <w:color w:val="000000" w:themeColor="text1"/>
                <w:sz w:val="21"/>
                <w:szCs w:val="21"/>
              </w:rPr>
              <w:t>Salonu</w:t>
            </w:r>
          </w:p>
        </w:tc>
        <w:tc>
          <w:tcPr>
            <w:cnfStyle w:val="000010000000" w:firstRow="0" w:lastRow="0" w:firstColumn="0" w:lastColumn="0" w:oddVBand="1" w:evenVBand="0" w:oddHBand="0" w:evenHBand="0" w:firstRowFirstColumn="0" w:firstRowLastColumn="0" w:lastRowFirstColumn="0" w:lastRowLastColumn="0"/>
            <w:tcW w:w="2410" w:type="dxa"/>
          </w:tcPr>
          <w:p w14:paraId="3D709EE0" w14:textId="77777777" w:rsidR="0030172A" w:rsidRPr="00D10CC2" w:rsidRDefault="0030172A" w:rsidP="0030172A">
            <w:pPr>
              <w:pStyle w:val="TableParagraph"/>
              <w:spacing w:before="30"/>
              <w:ind w:left="244" w:right="237"/>
              <w:jc w:val="center"/>
              <w:rPr>
                <w:rFonts w:ascii="Times New Roman" w:hAnsi="Times New Roman" w:cs="Times New Roman"/>
                <w:sz w:val="21"/>
                <w:szCs w:val="21"/>
              </w:rPr>
            </w:pPr>
            <w:r w:rsidRPr="00D10CC2">
              <w:rPr>
                <w:rFonts w:ascii="Times New Roman" w:hAnsi="Times New Roman" w:cs="Times New Roman"/>
                <w:sz w:val="21"/>
                <w:szCs w:val="21"/>
              </w:rPr>
              <w:t>X</w:t>
            </w:r>
          </w:p>
        </w:tc>
        <w:tc>
          <w:tcPr>
            <w:tcW w:w="2663" w:type="dxa"/>
          </w:tcPr>
          <w:p w14:paraId="248BD590" w14:textId="77777777" w:rsidR="0030172A" w:rsidRPr="00D10CC2" w:rsidRDefault="0030172A" w:rsidP="0030172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c>
          <w:tcPr>
            <w:cnfStyle w:val="000010000000" w:firstRow="0" w:lastRow="0" w:firstColumn="0" w:lastColumn="0" w:oddVBand="1" w:evenVBand="0" w:oddHBand="0" w:evenHBand="0" w:firstRowFirstColumn="0" w:firstRowLastColumn="0" w:lastRowFirstColumn="0" w:lastRowLastColumn="0"/>
            <w:tcW w:w="739" w:type="dxa"/>
          </w:tcPr>
          <w:p w14:paraId="238CB527" w14:textId="77777777" w:rsidR="0030172A" w:rsidRPr="00D10CC2" w:rsidRDefault="0030172A" w:rsidP="0030172A">
            <w:pPr>
              <w:pStyle w:val="TableParagraph"/>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680E69B7" w14:textId="77777777" w:rsidR="0030172A" w:rsidRPr="00D10CC2" w:rsidRDefault="0030172A" w:rsidP="0030172A">
            <w:pPr>
              <w:pStyle w:val="TableParagraph"/>
              <w:rPr>
                <w:rFonts w:ascii="Times New Roman" w:hAnsi="Times New Roman" w:cs="Times New Roman"/>
                <w:sz w:val="21"/>
                <w:szCs w:val="21"/>
              </w:rPr>
            </w:pPr>
          </w:p>
        </w:tc>
      </w:tr>
      <w:tr w:rsidR="0030172A" w:rsidRPr="00D10CC2" w14:paraId="3E4BE225" w14:textId="77777777" w:rsidTr="003F02CB">
        <w:trPr>
          <w:cnfStyle w:val="010000000000" w:firstRow="0" w:lastRow="1"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835" w:type="dxa"/>
          </w:tcPr>
          <w:p w14:paraId="22780901" w14:textId="77777777" w:rsidR="0030172A" w:rsidRPr="00D10CC2" w:rsidRDefault="0030172A" w:rsidP="0030172A">
            <w:pPr>
              <w:pStyle w:val="TableParagraph"/>
              <w:spacing w:before="40"/>
              <w:ind w:left="107"/>
              <w:rPr>
                <w:rFonts w:ascii="Times New Roman" w:hAnsi="Times New Roman" w:cs="Times New Roman"/>
                <w:color w:val="000000" w:themeColor="text1"/>
                <w:sz w:val="21"/>
                <w:szCs w:val="21"/>
              </w:rPr>
            </w:pPr>
            <w:r w:rsidRPr="00D10CC2">
              <w:rPr>
                <w:rFonts w:ascii="Times New Roman" w:hAnsi="Times New Roman" w:cs="Times New Roman"/>
                <w:color w:val="000000" w:themeColor="text1"/>
                <w:sz w:val="21"/>
                <w:szCs w:val="21"/>
              </w:rPr>
              <w:t>Konferans</w:t>
            </w:r>
            <w:r w:rsidRPr="00D10CC2">
              <w:rPr>
                <w:rFonts w:ascii="Times New Roman" w:hAnsi="Times New Roman" w:cs="Times New Roman"/>
                <w:color w:val="000000" w:themeColor="text1"/>
                <w:spacing w:val="-3"/>
                <w:sz w:val="21"/>
                <w:szCs w:val="21"/>
              </w:rPr>
              <w:t xml:space="preserve"> </w:t>
            </w:r>
            <w:r w:rsidRPr="00D10CC2">
              <w:rPr>
                <w:rFonts w:ascii="Times New Roman" w:hAnsi="Times New Roman" w:cs="Times New Roman"/>
                <w:color w:val="000000" w:themeColor="text1"/>
                <w:sz w:val="21"/>
                <w:szCs w:val="21"/>
              </w:rPr>
              <w:t>Salonu</w:t>
            </w:r>
          </w:p>
        </w:tc>
        <w:tc>
          <w:tcPr>
            <w:cnfStyle w:val="000010000000" w:firstRow="0" w:lastRow="0" w:firstColumn="0" w:lastColumn="0" w:oddVBand="1" w:evenVBand="0" w:oddHBand="0" w:evenHBand="0" w:firstRowFirstColumn="0" w:firstRowLastColumn="0" w:lastRowFirstColumn="0" w:lastRowLastColumn="0"/>
            <w:tcW w:w="2410" w:type="dxa"/>
          </w:tcPr>
          <w:p w14:paraId="71FE317E" w14:textId="77777777" w:rsidR="0030172A" w:rsidRPr="00D10CC2" w:rsidRDefault="0030172A" w:rsidP="0030172A">
            <w:pPr>
              <w:pStyle w:val="TableParagraph"/>
              <w:spacing w:before="40"/>
              <w:ind w:left="5"/>
              <w:jc w:val="center"/>
              <w:rPr>
                <w:rFonts w:ascii="Times New Roman" w:hAnsi="Times New Roman" w:cs="Times New Roman"/>
                <w:sz w:val="21"/>
                <w:szCs w:val="21"/>
              </w:rPr>
            </w:pPr>
            <w:r w:rsidRPr="00D10CC2">
              <w:rPr>
                <w:rFonts w:ascii="Times New Roman" w:hAnsi="Times New Roman" w:cs="Times New Roman"/>
                <w:sz w:val="21"/>
                <w:szCs w:val="21"/>
              </w:rPr>
              <w:t>X</w:t>
            </w:r>
          </w:p>
        </w:tc>
        <w:tc>
          <w:tcPr>
            <w:tcW w:w="2663" w:type="dxa"/>
          </w:tcPr>
          <w:p w14:paraId="3FBDAF93" w14:textId="77777777" w:rsidR="0030172A" w:rsidRPr="00D10CC2" w:rsidRDefault="0030172A" w:rsidP="0030172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cnfStyle w:val="000010000000" w:firstRow="0" w:lastRow="0" w:firstColumn="0" w:lastColumn="0" w:oddVBand="1" w:evenVBand="0" w:oddHBand="0" w:evenHBand="0" w:firstRowFirstColumn="0" w:firstRowLastColumn="0" w:lastRowFirstColumn="0" w:lastRowLastColumn="0"/>
            <w:tcW w:w="739" w:type="dxa"/>
          </w:tcPr>
          <w:p w14:paraId="6B057D88" w14:textId="77777777" w:rsidR="0030172A" w:rsidRPr="00D10CC2" w:rsidRDefault="0030172A" w:rsidP="0030172A">
            <w:pPr>
              <w:pStyle w:val="TableParagraph"/>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992" w:type="dxa"/>
          </w:tcPr>
          <w:p w14:paraId="4CADB029" w14:textId="77777777" w:rsidR="0030172A" w:rsidRPr="00D10CC2" w:rsidRDefault="0030172A" w:rsidP="0030172A">
            <w:pPr>
              <w:pStyle w:val="TableParagraph"/>
              <w:rPr>
                <w:rFonts w:ascii="Times New Roman" w:hAnsi="Times New Roman" w:cs="Times New Roman"/>
                <w:sz w:val="21"/>
                <w:szCs w:val="21"/>
              </w:rPr>
            </w:pPr>
          </w:p>
        </w:tc>
      </w:tr>
    </w:tbl>
    <w:p w14:paraId="002F89B3" w14:textId="5D7D7B08" w:rsidR="0030172A" w:rsidRDefault="0030172A" w:rsidP="0030172A">
      <w:pPr>
        <w:pStyle w:val="ResimYazs"/>
        <w:spacing w:after="0"/>
        <w:rPr>
          <w:rFonts w:ascii="Times New Roman" w:hAnsi="Times New Roman" w:cs="Times New Roman"/>
          <w:color w:val="000000"/>
          <w:sz w:val="28"/>
          <w:szCs w:val="28"/>
        </w:rPr>
      </w:pPr>
    </w:p>
    <w:p w14:paraId="31E5D9DE" w14:textId="10521939" w:rsidR="00CD4847" w:rsidRDefault="00CD4847" w:rsidP="00CD4847"/>
    <w:p w14:paraId="389E4BFE" w14:textId="5F9E647F" w:rsidR="00CD4847" w:rsidRDefault="00CD4847" w:rsidP="00CD4847"/>
    <w:p w14:paraId="5A824928" w14:textId="57BA6D7F" w:rsidR="00CD4847" w:rsidRDefault="00CD4847" w:rsidP="00CD4847"/>
    <w:p w14:paraId="26079534" w14:textId="1C53DFB6" w:rsidR="00CD4847" w:rsidRDefault="00CD4847" w:rsidP="00CD4847"/>
    <w:p w14:paraId="58B9F7B6" w14:textId="4F116F0B" w:rsidR="00CD4847" w:rsidRDefault="00CD4847" w:rsidP="00CD4847"/>
    <w:p w14:paraId="6ADDCE1D" w14:textId="09232639" w:rsidR="00CD4847" w:rsidRDefault="00CD4847" w:rsidP="00CD4847"/>
    <w:p w14:paraId="247E0CC9" w14:textId="3123E568" w:rsidR="00CD4847" w:rsidRDefault="00CD4847" w:rsidP="00CD4847"/>
    <w:p w14:paraId="49249289" w14:textId="5A3249CB" w:rsidR="00CD4847" w:rsidRDefault="00CD4847" w:rsidP="00CD4847"/>
    <w:p w14:paraId="5645CABC" w14:textId="4B9FE74A" w:rsidR="00CD4847" w:rsidRDefault="00CD4847" w:rsidP="00CD4847"/>
    <w:p w14:paraId="5078EDA1" w14:textId="06D1B1EB" w:rsidR="00CD4847" w:rsidRDefault="00CD4847" w:rsidP="00CD4847"/>
    <w:p w14:paraId="35A3323A" w14:textId="392D0DDB" w:rsidR="00CD4847" w:rsidRDefault="00CD4847" w:rsidP="00CD4847"/>
    <w:p w14:paraId="10795723" w14:textId="33966954" w:rsidR="00CD4847" w:rsidRDefault="00CD4847" w:rsidP="00CD4847"/>
    <w:p w14:paraId="2C53791C" w14:textId="77777777" w:rsidR="00CD4847" w:rsidRPr="00CD4847" w:rsidRDefault="00CD4847" w:rsidP="00CD4847"/>
    <w:p w14:paraId="3AC24CDA" w14:textId="38ACBF3A" w:rsidR="0030172A" w:rsidRPr="00CD4847" w:rsidRDefault="0030172A" w:rsidP="0030172A">
      <w:pPr>
        <w:pStyle w:val="GvdeMetni"/>
        <w:spacing w:before="249"/>
        <w:rPr>
          <w:rFonts w:ascii="Times New Roman" w:hAnsi="Times New Roman" w:cs="Times New Roman"/>
          <w:spacing w:val="-3"/>
        </w:rPr>
      </w:pPr>
      <w:r w:rsidRPr="00D10CC2">
        <w:rPr>
          <w:rFonts w:ascii="Times New Roman" w:hAnsi="Times New Roman" w:cs="Times New Roman"/>
        </w:rPr>
        <w:t>Okulumuzda</w:t>
      </w:r>
      <w:r w:rsidRPr="00D10CC2">
        <w:rPr>
          <w:rFonts w:ascii="Times New Roman" w:hAnsi="Times New Roman" w:cs="Times New Roman"/>
          <w:spacing w:val="-4"/>
        </w:rPr>
        <w:t xml:space="preserve"> </w:t>
      </w:r>
      <w:r w:rsidRPr="00D10CC2">
        <w:rPr>
          <w:rFonts w:ascii="Times New Roman" w:hAnsi="Times New Roman" w:cs="Times New Roman"/>
        </w:rPr>
        <w:t>yer</w:t>
      </w:r>
      <w:r w:rsidRPr="00D10CC2">
        <w:rPr>
          <w:rFonts w:ascii="Times New Roman" w:hAnsi="Times New Roman" w:cs="Times New Roman"/>
          <w:spacing w:val="-5"/>
        </w:rPr>
        <w:t xml:space="preserve"> </w:t>
      </w:r>
      <w:r w:rsidRPr="00D10CC2">
        <w:rPr>
          <w:rFonts w:ascii="Times New Roman" w:hAnsi="Times New Roman" w:cs="Times New Roman"/>
        </w:rPr>
        <w:t>alan</w:t>
      </w:r>
      <w:r w:rsidRPr="00D10CC2">
        <w:rPr>
          <w:rFonts w:ascii="Times New Roman" w:hAnsi="Times New Roman" w:cs="Times New Roman"/>
          <w:spacing w:val="-4"/>
        </w:rPr>
        <w:t xml:space="preserve"> </w:t>
      </w:r>
      <w:r w:rsidRPr="00D10CC2">
        <w:rPr>
          <w:rFonts w:ascii="Times New Roman" w:hAnsi="Times New Roman" w:cs="Times New Roman"/>
        </w:rPr>
        <w:t>sınıfların</w:t>
      </w:r>
      <w:r w:rsidRPr="00D10CC2">
        <w:rPr>
          <w:rFonts w:ascii="Times New Roman" w:hAnsi="Times New Roman" w:cs="Times New Roman"/>
          <w:spacing w:val="-1"/>
        </w:rPr>
        <w:t xml:space="preserve"> </w:t>
      </w:r>
      <w:r w:rsidRPr="00D10CC2">
        <w:rPr>
          <w:rFonts w:ascii="Times New Roman" w:hAnsi="Times New Roman" w:cs="Times New Roman"/>
        </w:rPr>
        <w:t>öğrenci</w:t>
      </w:r>
      <w:r w:rsidRPr="00D10CC2">
        <w:rPr>
          <w:rFonts w:ascii="Times New Roman" w:hAnsi="Times New Roman" w:cs="Times New Roman"/>
          <w:spacing w:val="-3"/>
        </w:rPr>
        <w:t xml:space="preserve"> </w:t>
      </w:r>
      <w:r w:rsidRPr="00D10CC2">
        <w:rPr>
          <w:rFonts w:ascii="Times New Roman" w:hAnsi="Times New Roman" w:cs="Times New Roman"/>
        </w:rPr>
        <w:t>sayıları</w:t>
      </w:r>
      <w:r w:rsidRPr="00D10CC2">
        <w:rPr>
          <w:rFonts w:ascii="Times New Roman" w:hAnsi="Times New Roman" w:cs="Times New Roman"/>
          <w:spacing w:val="-4"/>
        </w:rPr>
        <w:t xml:space="preserve"> </w:t>
      </w:r>
      <w:r w:rsidRPr="00D10CC2">
        <w:rPr>
          <w:rFonts w:ascii="Times New Roman" w:hAnsi="Times New Roman" w:cs="Times New Roman"/>
        </w:rPr>
        <w:t>alttaki</w:t>
      </w:r>
      <w:r w:rsidRPr="00D10CC2">
        <w:rPr>
          <w:rFonts w:ascii="Times New Roman" w:hAnsi="Times New Roman" w:cs="Times New Roman"/>
          <w:spacing w:val="-3"/>
        </w:rPr>
        <w:t xml:space="preserve"> </w:t>
      </w:r>
      <w:r w:rsidRPr="00D10CC2">
        <w:rPr>
          <w:rFonts w:ascii="Times New Roman" w:hAnsi="Times New Roman" w:cs="Times New Roman"/>
        </w:rPr>
        <w:t>tabloda</w:t>
      </w:r>
      <w:r w:rsidRPr="00D10CC2">
        <w:rPr>
          <w:rFonts w:ascii="Times New Roman" w:hAnsi="Times New Roman" w:cs="Times New Roman"/>
          <w:spacing w:val="-3"/>
        </w:rPr>
        <w:t xml:space="preserve"> </w:t>
      </w:r>
      <w:r w:rsidRPr="00D10CC2">
        <w:rPr>
          <w:rFonts w:ascii="Times New Roman" w:hAnsi="Times New Roman" w:cs="Times New Roman"/>
        </w:rPr>
        <w:t>verilmiştir.</w:t>
      </w:r>
    </w:p>
    <w:p w14:paraId="4B0B2335" w14:textId="77777777" w:rsidR="0030172A" w:rsidRDefault="0030172A" w:rsidP="0030172A">
      <w:pPr>
        <w:pStyle w:val="ResimYazs"/>
        <w:spacing w:after="0"/>
        <w:rPr>
          <w:rFonts w:ascii="Times New Roman" w:hAnsi="Times New Roman" w:cs="Times New Roman"/>
          <w:color w:val="auto"/>
          <w:sz w:val="24"/>
          <w:szCs w:val="24"/>
        </w:rPr>
      </w:pPr>
    </w:p>
    <w:p w14:paraId="05529295" w14:textId="6BE118C8" w:rsidR="0030172A" w:rsidRPr="00D10CC2" w:rsidRDefault="0030172A" w:rsidP="0030172A">
      <w:pPr>
        <w:pStyle w:val="ResimYazs"/>
        <w:spacing w:after="0"/>
        <w:rPr>
          <w:rFonts w:ascii="Times New Roman" w:hAnsi="Times New Roman" w:cs="Times New Roman"/>
          <w:color w:val="000000"/>
          <w:sz w:val="24"/>
          <w:szCs w:val="24"/>
        </w:rPr>
      </w:pPr>
      <w:r w:rsidRPr="00D10CC2">
        <w:rPr>
          <w:rFonts w:ascii="Times New Roman" w:hAnsi="Times New Roman" w:cs="Times New Roman"/>
          <w:color w:val="auto"/>
          <w:sz w:val="24"/>
          <w:szCs w:val="24"/>
        </w:rPr>
        <w:t xml:space="preserve">Tablo </w:t>
      </w:r>
      <w:r w:rsidRPr="00D10CC2">
        <w:rPr>
          <w:rFonts w:ascii="Times New Roman" w:hAnsi="Times New Roman" w:cs="Times New Roman"/>
          <w:color w:val="auto"/>
          <w:sz w:val="24"/>
          <w:szCs w:val="24"/>
        </w:rPr>
        <w:fldChar w:fldCharType="begin"/>
      </w:r>
      <w:r w:rsidRPr="00D10CC2">
        <w:rPr>
          <w:rFonts w:ascii="Times New Roman" w:hAnsi="Times New Roman" w:cs="Times New Roman"/>
          <w:color w:val="auto"/>
          <w:sz w:val="24"/>
          <w:szCs w:val="24"/>
        </w:rPr>
        <w:instrText xml:space="preserve"> SEQ Tablo \* ARABIC </w:instrText>
      </w:r>
      <w:r w:rsidRPr="00D10CC2">
        <w:rPr>
          <w:rFonts w:ascii="Times New Roman" w:hAnsi="Times New Roman" w:cs="Times New Roman"/>
          <w:color w:val="auto"/>
          <w:sz w:val="24"/>
          <w:szCs w:val="24"/>
        </w:rPr>
        <w:fldChar w:fldCharType="separate"/>
      </w:r>
      <w:r w:rsidRPr="00D10CC2">
        <w:rPr>
          <w:rFonts w:ascii="Times New Roman" w:hAnsi="Times New Roman" w:cs="Times New Roman"/>
          <w:noProof/>
          <w:color w:val="auto"/>
          <w:sz w:val="24"/>
          <w:szCs w:val="24"/>
        </w:rPr>
        <w:t>14</w:t>
      </w:r>
      <w:r w:rsidRPr="00D10CC2">
        <w:rPr>
          <w:rFonts w:ascii="Times New Roman" w:hAnsi="Times New Roman" w:cs="Times New Roman"/>
          <w:color w:val="auto"/>
          <w:sz w:val="24"/>
          <w:szCs w:val="24"/>
        </w:rPr>
        <w:fldChar w:fldCharType="end"/>
      </w:r>
      <w:r w:rsidRPr="00D10CC2">
        <w:rPr>
          <w:rFonts w:ascii="Times New Roman" w:hAnsi="Times New Roman" w:cs="Times New Roman"/>
          <w:b w:val="0"/>
          <w:color w:val="auto"/>
          <w:sz w:val="24"/>
          <w:szCs w:val="24"/>
        </w:rPr>
        <w:t xml:space="preserve">. </w:t>
      </w:r>
      <w:r w:rsidRPr="0030172A">
        <w:rPr>
          <w:rFonts w:ascii="Times New Roman" w:hAnsi="Times New Roman" w:cs="Times New Roman"/>
          <w:b w:val="0"/>
          <w:color w:val="000000"/>
          <w:sz w:val="24"/>
          <w:szCs w:val="24"/>
        </w:rPr>
        <w:t xml:space="preserve">Hasankadı </w:t>
      </w:r>
      <w:r w:rsidR="00CD4847">
        <w:rPr>
          <w:rFonts w:ascii="Times New Roman" w:hAnsi="Times New Roman" w:cs="Times New Roman"/>
          <w:b w:val="0"/>
          <w:color w:val="000000"/>
          <w:sz w:val="24"/>
          <w:szCs w:val="24"/>
        </w:rPr>
        <w:t>ÇPAL</w:t>
      </w:r>
      <w:r w:rsidRPr="00D10CC2">
        <w:rPr>
          <w:rFonts w:ascii="Times New Roman" w:hAnsi="Times New Roman" w:cs="Times New Roman"/>
          <w:b w:val="0"/>
          <w:bCs w:val="0"/>
          <w:color w:val="000000"/>
          <w:sz w:val="24"/>
          <w:szCs w:val="24"/>
        </w:rPr>
        <w:t xml:space="preserve"> Sınıf–Öğrenci Bilgileri</w:t>
      </w:r>
    </w:p>
    <w:p w14:paraId="4BCE07F0" w14:textId="77777777" w:rsidR="0030172A" w:rsidRPr="00D10CC2" w:rsidRDefault="0030172A" w:rsidP="0030172A">
      <w:pPr>
        <w:pStyle w:val="GvdeMetni"/>
        <w:rPr>
          <w:rFonts w:ascii="Times New Roman" w:hAnsi="Times New Roman" w:cs="Times New Roman"/>
          <w:sz w:val="20"/>
        </w:rPr>
      </w:pPr>
    </w:p>
    <w:tbl>
      <w:tblPr>
        <w:tblStyle w:val="AkListe-Vurgu2"/>
        <w:tblpPr w:leftFromText="141" w:rightFromText="141" w:vertAnchor="text" w:horzAnchor="margin" w:tblpYSpec="top"/>
        <w:tblW w:w="5000" w:type="pct"/>
        <w:tblLook w:val="01E0" w:firstRow="1" w:lastRow="1" w:firstColumn="1" w:lastColumn="1" w:noHBand="0" w:noVBand="0"/>
      </w:tblPr>
      <w:tblGrid>
        <w:gridCol w:w="1423"/>
        <w:gridCol w:w="1692"/>
        <w:gridCol w:w="1533"/>
        <w:gridCol w:w="1653"/>
        <w:gridCol w:w="2749"/>
      </w:tblGrid>
      <w:tr w:rsidR="0030172A" w:rsidRPr="00D10CC2" w14:paraId="25589C33" w14:textId="77777777" w:rsidTr="003F02CB">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786" w:type="pct"/>
          </w:tcPr>
          <w:p w14:paraId="3A1369AA" w14:textId="77777777" w:rsidR="0030172A" w:rsidRPr="00331FC3" w:rsidRDefault="0030172A" w:rsidP="0030172A">
            <w:pPr>
              <w:pStyle w:val="TableParagraph"/>
              <w:spacing w:line="278" w:lineRule="auto"/>
              <w:ind w:left="357" w:right="234" w:hanging="96"/>
              <w:jc w:val="center"/>
              <w:rPr>
                <w:rFonts w:ascii="Times New Roman" w:hAnsi="Times New Roman" w:cs="Times New Roman"/>
                <w:b w:val="0"/>
                <w:color w:val="auto"/>
                <w:sz w:val="21"/>
                <w:szCs w:val="21"/>
              </w:rPr>
            </w:pPr>
            <w:r w:rsidRPr="00331FC3">
              <w:rPr>
                <w:rFonts w:ascii="Times New Roman" w:hAnsi="Times New Roman" w:cs="Times New Roman"/>
                <w:b w:val="0"/>
                <w:color w:val="auto"/>
                <w:sz w:val="21"/>
                <w:szCs w:val="21"/>
              </w:rPr>
              <w:t>Öğrenci</w:t>
            </w:r>
            <w:r w:rsidRPr="00331FC3">
              <w:rPr>
                <w:rFonts w:ascii="Times New Roman" w:hAnsi="Times New Roman" w:cs="Times New Roman"/>
                <w:b w:val="0"/>
                <w:color w:val="auto"/>
                <w:spacing w:val="-47"/>
                <w:sz w:val="21"/>
                <w:szCs w:val="21"/>
              </w:rPr>
              <w:t xml:space="preserve"> </w:t>
            </w:r>
            <w:r w:rsidRPr="00331FC3">
              <w:rPr>
                <w:rFonts w:ascii="Times New Roman" w:hAnsi="Times New Roman" w:cs="Times New Roman"/>
                <w:b w:val="0"/>
                <w:color w:val="auto"/>
                <w:sz w:val="21"/>
                <w:szCs w:val="21"/>
              </w:rPr>
              <w:t>Sayısı</w:t>
            </w:r>
          </w:p>
        </w:tc>
        <w:tc>
          <w:tcPr>
            <w:cnfStyle w:val="000010000000" w:firstRow="0" w:lastRow="0" w:firstColumn="0" w:lastColumn="0" w:oddVBand="1" w:evenVBand="0" w:oddHBand="0" w:evenHBand="0" w:firstRowFirstColumn="0" w:firstRowLastColumn="0" w:lastRowFirstColumn="0" w:lastRowLastColumn="0"/>
            <w:tcW w:w="935" w:type="pct"/>
          </w:tcPr>
          <w:p w14:paraId="15C972AE" w14:textId="77777777" w:rsidR="0030172A" w:rsidRPr="00331FC3" w:rsidRDefault="0030172A" w:rsidP="0030172A">
            <w:pPr>
              <w:pStyle w:val="TableParagraph"/>
              <w:spacing w:before="152"/>
              <w:ind w:left="436"/>
              <w:jc w:val="center"/>
              <w:rPr>
                <w:rFonts w:ascii="Times New Roman" w:hAnsi="Times New Roman" w:cs="Times New Roman"/>
                <w:b w:val="0"/>
                <w:color w:val="auto"/>
                <w:sz w:val="21"/>
                <w:szCs w:val="21"/>
              </w:rPr>
            </w:pPr>
            <w:r w:rsidRPr="00331FC3">
              <w:rPr>
                <w:rFonts w:ascii="Times New Roman" w:hAnsi="Times New Roman" w:cs="Times New Roman"/>
                <w:b w:val="0"/>
                <w:color w:val="auto"/>
                <w:sz w:val="21"/>
                <w:szCs w:val="21"/>
              </w:rPr>
              <w:t>Sınıfı</w:t>
            </w:r>
          </w:p>
        </w:tc>
        <w:tc>
          <w:tcPr>
            <w:tcW w:w="847" w:type="pct"/>
          </w:tcPr>
          <w:p w14:paraId="6C414178" w14:textId="77777777" w:rsidR="0030172A" w:rsidRPr="00331FC3" w:rsidRDefault="0030172A" w:rsidP="0030172A">
            <w:pPr>
              <w:pStyle w:val="TableParagraph"/>
              <w:spacing w:before="152"/>
              <w:ind w:left="6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1"/>
                <w:szCs w:val="21"/>
              </w:rPr>
            </w:pPr>
            <w:r w:rsidRPr="00331FC3">
              <w:rPr>
                <w:rFonts w:ascii="Times New Roman" w:hAnsi="Times New Roman" w:cs="Times New Roman"/>
                <w:b w:val="0"/>
                <w:color w:val="auto"/>
                <w:sz w:val="21"/>
                <w:szCs w:val="21"/>
              </w:rPr>
              <w:t>Kız</w:t>
            </w:r>
          </w:p>
        </w:tc>
        <w:tc>
          <w:tcPr>
            <w:cnfStyle w:val="000010000000" w:firstRow="0" w:lastRow="0" w:firstColumn="0" w:lastColumn="0" w:oddVBand="1" w:evenVBand="0" w:oddHBand="0" w:evenHBand="0" w:firstRowFirstColumn="0" w:firstRowLastColumn="0" w:lastRowFirstColumn="0" w:lastRowLastColumn="0"/>
            <w:tcW w:w="913" w:type="pct"/>
          </w:tcPr>
          <w:p w14:paraId="1E7984A5" w14:textId="77777777" w:rsidR="0030172A" w:rsidRPr="00331FC3" w:rsidRDefault="0030172A" w:rsidP="0030172A">
            <w:pPr>
              <w:pStyle w:val="TableParagraph"/>
              <w:spacing w:before="152"/>
              <w:ind w:left="443" w:right="432"/>
              <w:jc w:val="center"/>
              <w:rPr>
                <w:rFonts w:ascii="Times New Roman" w:hAnsi="Times New Roman" w:cs="Times New Roman"/>
                <w:b w:val="0"/>
                <w:color w:val="auto"/>
                <w:sz w:val="21"/>
                <w:szCs w:val="21"/>
              </w:rPr>
            </w:pPr>
            <w:r w:rsidRPr="00331FC3">
              <w:rPr>
                <w:rFonts w:ascii="Times New Roman" w:hAnsi="Times New Roman" w:cs="Times New Roman"/>
                <w:b w:val="0"/>
                <w:color w:val="auto"/>
                <w:sz w:val="21"/>
                <w:szCs w:val="21"/>
              </w:rPr>
              <w:t>Erkek</w:t>
            </w:r>
          </w:p>
        </w:tc>
        <w:tc>
          <w:tcPr>
            <w:cnfStyle w:val="000100000000" w:firstRow="0" w:lastRow="0" w:firstColumn="0" w:lastColumn="1" w:oddVBand="0" w:evenVBand="0" w:oddHBand="0" w:evenHBand="0" w:firstRowFirstColumn="0" w:firstRowLastColumn="0" w:lastRowFirstColumn="0" w:lastRowLastColumn="0"/>
            <w:tcW w:w="1520" w:type="pct"/>
          </w:tcPr>
          <w:p w14:paraId="36E25EB8" w14:textId="77777777" w:rsidR="0030172A" w:rsidRPr="00331FC3" w:rsidRDefault="0030172A" w:rsidP="0030172A">
            <w:pPr>
              <w:pStyle w:val="TableParagraph"/>
              <w:spacing w:before="152"/>
              <w:ind w:left="829" w:right="821"/>
              <w:jc w:val="center"/>
              <w:rPr>
                <w:rFonts w:ascii="Times New Roman" w:hAnsi="Times New Roman" w:cs="Times New Roman"/>
                <w:b w:val="0"/>
                <w:color w:val="auto"/>
                <w:sz w:val="21"/>
                <w:szCs w:val="21"/>
              </w:rPr>
            </w:pPr>
            <w:r w:rsidRPr="00331FC3">
              <w:rPr>
                <w:rFonts w:ascii="Times New Roman" w:hAnsi="Times New Roman" w:cs="Times New Roman"/>
                <w:b w:val="0"/>
                <w:color w:val="auto"/>
                <w:sz w:val="21"/>
                <w:szCs w:val="21"/>
              </w:rPr>
              <w:t>Toplam</w:t>
            </w:r>
          </w:p>
        </w:tc>
      </w:tr>
      <w:tr w:rsidR="00331FC3" w:rsidRPr="00D10CC2" w14:paraId="00DDEA75" w14:textId="77777777" w:rsidTr="003F02CB">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786" w:type="pct"/>
            <w:vMerge w:val="restart"/>
            <w:textDirection w:val="btLr"/>
          </w:tcPr>
          <w:p w14:paraId="536D24D2" w14:textId="77777777" w:rsidR="00331FC3" w:rsidRPr="00D10CC2" w:rsidRDefault="00331FC3" w:rsidP="0030172A">
            <w:pPr>
              <w:pStyle w:val="TableParagraph"/>
              <w:ind w:left="113" w:right="882"/>
              <w:jc w:val="center"/>
              <w:rPr>
                <w:rFonts w:ascii="Times New Roman" w:hAnsi="Times New Roman" w:cs="Times New Roman"/>
                <w:b w:val="0"/>
                <w:sz w:val="21"/>
                <w:szCs w:val="21"/>
              </w:rPr>
            </w:pPr>
            <w:r w:rsidRPr="00D10CC2">
              <w:rPr>
                <w:rFonts w:ascii="Times New Roman" w:hAnsi="Times New Roman" w:cs="Times New Roman"/>
                <w:b w:val="0"/>
                <w:sz w:val="21"/>
                <w:szCs w:val="21"/>
              </w:rPr>
              <w:t xml:space="preserve">      ORTAOKUL</w:t>
            </w:r>
          </w:p>
        </w:tc>
        <w:tc>
          <w:tcPr>
            <w:cnfStyle w:val="000010000000" w:firstRow="0" w:lastRow="0" w:firstColumn="0" w:lastColumn="0" w:oddVBand="1" w:evenVBand="0" w:oddHBand="0" w:evenHBand="0" w:firstRowFirstColumn="0" w:firstRowLastColumn="0" w:lastRowFirstColumn="0" w:lastRowLastColumn="0"/>
            <w:tcW w:w="935" w:type="pct"/>
          </w:tcPr>
          <w:p w14:paraId="1D2A7365" w14:textId="6BFA06E8" w:rsidR="00331FC3" w:rsidRPr="00D10CC2" w:rsidRDefault="00CD4847" w:rsidP="0030172A">
            <w:pPr>
              <w:pStyle w:val="TableParagraph"/>
              <w:spacing w:line="268" w:lineRule="exact"/>
              <w:ind w:left="107"/>
              <w:jc w:val="center"/>
              <w:rPr>
                <w:rFonts w:ascii="Times New Roman" w:hAnsi="Times New Roman" w:cs="Times New Roman"/>
                <w:sz w:val="21"/>
                <w:szCs w:val="21"/>
              </w:rPr>
            </w:pPr>
            <w:r>
              <w:rPr>
                <w:rFonts w:ascii="Times New Roman" w:hAnsi="Times New Roman" w:cs="Times New Roman"/>
                <w:sz w:val="21"/>
                <w:szCs w:val="21"/>
              </w:rPr>
              <w:t>9</w:t>
            </w:r>
            <w:r w:rsidR="00331FC3" w:rsidRPr="00D10CC2">
              <w:rPr>
                <w:rFonts w:ascii="Times New Roman" w:hAnsi="Times New Roman" w:cs="Times New Roman"/>
                <w:sz w:val="21"/>
                <w:szCs w:val="21"/>
              </w:rPr>
              <w:t>.</w:t>
            </w:r>
            <w:r w:rsidR="00331FC3" w:rsidRPr="00D10CC2">
              <w:rPr>
                <w:rFonts w:ascii="Times New Roman" w:hAnsi="Times New Roman" w:cs="Times New Roman"/>
                <w:spacing w:val="88"/>
                <w:sz w:val="21"/>
                <w:szCs w:val="21"/>
              </w:rPr>
              <w:t xml:space="preserve"> </w:t>
            </w:r>
            <w:r w:rsidR="00331FC3" w:rsidRPr="00D10CC2">
              <w:rPr>
                <w:rFonts w:ascii="Times New Roman" w:hAnsi="Times New Roman" w:cs="Times New Roman"/>
                <w:sz w:val="21"/>
                <w:szCs w:val="21"/>
              </w:rPr>
              <w:t>Sınıf</w:t>
            </w:r>
          </w:p>
        </w:tc>
        <w:tc>
          <w:tcPr>
            <w:tcW w:w="847" w:type="pct"/>
            <w:vAlign w:val="center"/>
          </w:tcPr>
          <w:p w14:paraId="00999AC6" w14:textId="4C96CBBF" w:rsidR="00331FC3" w:rsidRPr="00D10CC2" w:rsidRDefault="00CD4847" w:rsidP="003F02CB">
            <w:pPr>
              <w:pStyle w:val="TableParagraph"/>
              <w:spacing w:line="268" w:lineRule="exact"/>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12</w:t>
            </w:r>
          </w:p>
        </w:tc>
        <w:tc>
          <w:tcPr>
            <w:cnfStyle w:val="000010000000" w:firstRow="0" w:lastRow="0" w:firstColumn="0" w:lastColumn="0" w:oddVBand="1" w:evenVBand="0" w:oddHBand="0" w:evenHBand="0" w:firstRowFirstColumn="0" w:firstRowLastColumn="0" w:lastRowFirstColumn="0" w:lastRowLastColumn="0"/>
            <w:tcW w:w="913" w:type="pct"/>
            <w:vAlign w:val="center"/>
          </w:tcPr>
          <w:p w14:paraId="1FD3506F" w14:textId="710C5FFA" w:rsidR="00331FC3" w:rsidRPr="00D10CC2" w:rsidRDefault="00CD4847" w:rsidP="003F02CB">
            <w:pPr>
              <w:pStyle w:val="TableParagraph"/>
              <w:spacing w:line="268" w:lineRule="exact"/>
              <w:ind w:left="443" w:right="432"/>
              <w:jc w:val="center"/>
              <w:rPr>
                <w:rFonts w:ascii="Times New Roman" w:hAnsi="Times New Roman" w:cs="Times New Roman"/>
                <w:sz w:val="21"/>
                <w:szCs w:val="21"/>
              </w:rPr>
            </w:pPr>
            <w:r>
              <w:rPr>
                <w:rFonts w:ascii="Times New Roman" w:hAnsi="Times New Roman" w:cs="Times New Roman"/>
                <w:sz w:val="21"/>
                <w:szCs w:val="21"/>
              </w:rPr>
              <w:t>5</w:t>
            </w:r>
          </w:p>
        </w:tc>
        <w:tc>
          <w:tcPr>
            <w:cnfStyle w:val="000100000000" w:firstRow="0" w:lastRow="0" w:firstColumn="0" w:lastColumn="1" w:oddVBand="0" w:evenVBand="0" w:oddHBand="0" w:evenHBand="0" w:firstRowFirstColumn="0" w:firstRowLastColumn="0" w:lastRowFirstColumn="0" w:lastRowLastColumn="0"/>
            <w:tcW w:w="1520" w:type="pct"/>
            <w:vAlign w:val="center"/>
          </w:tcPr>
          <w:p w14:paraId="08C17624" w14:textId="3327CD12" w:rsidR="00331FC3" w:rsidRPr="00D10CC2" w:rsidRDefault="00CD4847" w:rsidP="003F02CB">
            <w:pPr>
              <w:pStyle w:val="TableParagraph"/>
              <w:spacing w:line="268" w:lineRule="exact"/>
              <w:ind w:left="829" w:right="818"/>
              <w:jc w:val="center"/>
              <w:rPr>
                <w:rFonts w:ascii="Times New Roman" w:hAnsi="Times New Roman" w:cs="Times New Roman"/>
                <w:sz w:val="21"/>
                <w:szCs w:val="21"/>
              </w:rPr>
            </w:pPr>
            <w:r>
              <w:rPr>
                <w:rFonts w:ascii="Times New Roman" w:hAnsi="Times New Roman" w:cs="Times New Roman"/>
                <w:sz w:val="21"/>
                <w:szCs w:val="21"/>
              </w:rPr>
              <w:t>17</w:t>
            </w:r>
          </w:p>
        </w:tc>
      </w:tr>
      <w:tr w:rsidR="00331FC3" w:rsidRPr="00D10CC2" w14:paraId="6E445A4A" w14:textId="77777777" w:rsidTr="003F02CB">
        <w:trPr>
          <w:trHeight w:val="498"/>
        </w:trPr>
        <w:tc>
          <w:tcPr>
            <w:cnfStyle w:val="001000000000" w:firstRow="0" w:lastRow="0" w:firstColumn="1" w:lastColumn="0" w:oddVBand="0" w:evenVBand="0" w:oddHBand="0" w:evenHBand="0" w:firstRowFirstColumn="0" w:firstRowLastColumn="0" w:lastRowFirstColumn="0" w:lastRowLastColumn="0"/>
            <w:tcW w:w="786" w:type="pct"/>
            <w:vMerge/>
            <w:textDirection w:val="btLr"/>
          </w:tcPr>
          <w:p w14:paraId="5C783C24" w14:textId="77777777" w:rsidR="00331FC3" w:rsidRPr="00D10CC2" w:rsidRDefault="00331FC3" w:rsidP="0030172A">
            <w:pPr>
              <w:jc w:val="cente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35" w:type="pct"/>
          </w:tcPr>
          <w:p w14:paraId="0BA82B07" w14:textId="73FB89D4" w:rsidR="00331FC3" w:rsidRPr="00D10CC2" w:rsidRDefault="00CD4847" w:rsidP="0030172A">
            <w:pPr>
              <w:pStyle w:val="TableParagraph"/>
              <w:spacing w:line="263" w:lineRule="exact"/>
              <w:ind w:left="66"/>
              <w:jc w:val="center"/>
              <w:rPr>
                <w:rFonts w:ascii="Times New Roman" w:hAnsi="Times New Roman" w:cs="Times New Roman"/>
                <w:sz w:val="21"/>
                <w:szCs w:val="21"/>
              </w:rPr>
            </w:pPr>
            <w:r>
              <w:rPr>
                <w:rFonts w:ascii="Times New Roman" w:hAnsi="Times New Roman" w:cs="Times New Roman"/>
                <w:sz w:val="21"/>
                <w:szCs w:val="21"/>
              </w:rPr>
              <w:t>10</w:t>
            </w:r>
            <w:r w:rsidR="00331FC3" w:rsidRPr="00D10CC2">
              <w:rPr>
                <w:rFonts w:ascii="Times New Roman" w:hAnsi="Times New Roman" w:cs="Times New Roman"/>
                <w:sz w:val="21"/>
                <w:szCs w:val="21"/>
              </w:rPr>
              <w:t>.</w:t>
            </w:r>
            <w:r w:rsidR="00331FC3" w:rsidRPr="00D10CC2">
              <w:rPr>
                <w:rFonts w:ascii="Times New Roman" w:hAnsi="Times New Roman" w:cs="Times New Roman"/>
                <w:spacing w:val="88"/>
                <w:sz w:val="21"/>
                <w:szCs w:val="21"/>
              </w:rPr>
              <w:t xml:space="preserve"> </w:t>
            </w:r>
            <w:r w:rsidR="00331FC3" w:rsidRPr="00D10CC2">
              <w:rPr>
                <w:rFonts w:ascii="Times New Roman" w:hAnsi="Times New Roman" w:cs="Times New Roman"/>
                <w:sz w:val="21"/>
                <w:szCs w:val="21"/>
              </w:rPr>
              <w:t>Sınıf</w:t>
            </w:r>
          </w:p>
        </w:tc>
        <w:tc>
          <w:tcPr>
            <w:tcW w:w="847" w:type="pct"/>
            <w:vAlign w:val="center"/>
          </w:tcPr>
          <w:p w14:paraId="4D876F21" w14:textId="2259F187" w:rsidR="00331FC3" w:rsidRPr="00D10CC2" w:rsidRDefault="00CD4847" w:rsidP="003F02CB">
            <w:pPr>
              <w:pStyle w:val="TableParagraph"/>
              <w:spacing w:line="263" w:lineRule="exact"/>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w:t>
            </w:r>
          </w:p>
        </w:tc>
        <w:tc>
          <w:tcPr>
            <w:cnfStyle w:val="000010000000" w:firstRow="0" w:lastRow="0" w:firstColumn="0" w:lastColumn="0" w:oddVBand="1" w:evenVBand="0" w:oddHBand="0" w:evenHBand="0" w:firstRowFirstColumn="0" w:firstRowLastColumn="0" w:lastRowFirstColumn="0" w:lastRowLastColumn="0"/>
            <w:tcW w:w="913" w:type="pct"/>
            <w:vAlign w:val="center"/>
          </w:tcPr>
          <w:p w14:paraId="5FBF18AE" w14:textId="51E4979D" w:rsidR="00331FC3" w:rsidRPr="00D10CC2" w:rsidRDefault="00CD4847" w:rsidP="003F02CB">
            <w:pPr>
              <w:pStyle w:val="TableParagraph"/>
              <w:spacing w:line="263" w:lineRule="exact"/>
              <w:ind w:left="443" w:right="432"/>
              <w:jc w:val="center"/>
              <w:rPr>
                <w:rFonts w:ascii="Times New Roman" w:hAnsi="Times New Roman" w:cs="Times New Roman"/>
                <w:sz w:val="21"/>
                <w:szCs w:val="21"/>
              </w:rPr>
            </w:pPr>
            <w:r>
              <w:rPr>
                <w:rFonts w:ascii="Times New Roman" w:hAnsi="Times New Roman" w:cs="Times New Roman"/>
                <w:sz w:val="21"/>
                <w:szCs w:val="21"/>
              </w:rPr>
              <w:t>6</w:t>
            </w:r>
          </w:p>
        </w:tc>
        <w:tc>
          <w:tcPr>
            <w:cnfStyle w:val="000100000000" w:firstRow="0" w:lastRow="0" w:firstColumn="0" w:lastColumn="1" w:oddVBand="0" w:evenVBand="0" w:oddHBand="0" w:evenHBand="0" w:firstRowFirstColumn="0" w:firstRowLastColumn="0" w:lastRowFirstColumn="0" w:lastRowLastColumn="0"/>
            <w:tcW w:w="1520" w:type="pct"/>
            <w:vAlign w:val="center"/>
          </w:tcPr>
          <w:p w14:paraId="4122C74B" w14:textId="1BF8F001" w:rsidR="00331FC3" w:rsidRPr="00D10CC2" w:rsidRDefault="00CD4847" w:rsidP="003F02CB">
            <w:pPr>
              <w:pStyle w:val="TableParagraph"/>
              <w:spacing w:line="263" w:lineRule="exact"/>
              <w:ind w:left="829" w:right="818"/>
              <w:jc w:val="center"/>
              <w:rPr>
                <w:rFonts w:ascii="Times New Roman" w:hAnsi="Times New Roman" w:cs="Times New Roman"/>
                <w:sz w:val="21"/>
                <w:szCs w:val="21"/>
              </w:rPr>
            </w:pPr>
            <w:r>
              <w:rPr>
                <w:rFonts w:ascii="Times New Roman" w:hAnsi="Times New Roman" w:cs="Times New Roman"/>
                <w:sz w:val="21"/>
                <w:szCs w:val="21"/>
              </w:rPr>
              <w:t>7</w:t>
            </w:r>
          </w:p>
        </w:tc>
      </w:tr>
      <w:tr w:rsidR="00331FC3" w:rsidRPr="00D10CC2" w14:paraId="0A76FAF1" w14:textId="77777777" w:rsidTr="003F02CB">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786" w:type="pct"/>
            <w:vMerge/>
            <w:textDirection w:val="btLr"/>
          </w:tcPr>
          <w:p w14:paraId="4F48C51D" w14:textId="77777777" w:rsidR="00331FC3" w:rsidRPr="00D10CC2" w:rsidRDefault="00331FC3" w:rsidP="0030172A">
            <w:pPr>
              <w:jc w:val="cente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35" w:type="pct"/>
          </w:tcPr>
          <w:p w14:paraId="35BEC9AB" w14:textId="302B00B8" w:rsidR="00331FC3" w:rsidRPr="00D10CC2" w:rsidRDefault="00CD4847" w:rsidP="0030172A">
            <w:pPr>
              <w:pStyle w:val="TableParagraph"/>
              <w:spacing w:line="263" w:lineRule="exact"/>
              <w:ind w:left="66"/>
              <w:jc w:val="center"/>
              <w:rPr>
                <w:rFonts w:ascii="Times New Roman" w:hAnsi="Times New Roman" w:cs="Times New Roman"/>
                <w:sz w:val="21"/>
                <w:szCs w:val="21"/>
              </w:rPr>
            </w:pPr>
            <w:r>
              <w:rPr>
                <w:rFonts w:ascii="Times New Roman" w:hAnsi="Times New Roman" w:cs="Times New Roman"/>
                <w:sz w:val="21"/>
                <w:szCs w:val="21"/>
              </w:rPr>
              <w:t>12</w:t>
            </w:r>
            <w:r w:rsidR="00331FC3" w:rsidRPr="00D10CC2">
              <w:rPr>
                <w:rFonts w:ascii="Times New Roman" w:hAnsi="Times New Roman" w:cs="Times New Roman"/>
                <w:sz w:val="21"/>
                <w:szCs w:val="21"/>
              </w:rPr>
              <w:t>.</w:t>
            </w:r>
            <w:r w:rsidR="00331FC3" w:rsidRPr="00D10CC2">
              <w:rPr>
                <w:rFonts w:ascii="Times New Roman" w:hAnsi="Times New Roman" w:cs="Times New Roman"/>
                <w:spacing w:val="88"/>
                <w:sz w:val="21"/>
                <w:szCs w:val="21"/>
              </w:rPr>
              <w:t xml:space="preserve"> </w:t>
            </w:r>
            <w:r w:rsidR="00331FC3" w:rsidRPr="00D10CC2">
              <w:rPr>
                <w:rFonts w:ascii="Times New Roman" w:hAnsi="Times New Roman" w:cs="Times New Roman"/>
                <w:sz w:val="21"/>
                <w:szCs w:val="21"/>
              </w:rPr>
              <w:t>Sınıf</w:t>
            </w:r>
          </w:p>
        </w:tc>
        <w:tc>
          <w:tcPr>
            <w:tcW w:w="847" w:type="pct"/>
            <w:vAlign w:val="center"/>
          </w:tcPr>
          <w:p w14:paraId="734B80AE" w14:textId="252A04E0" w:rsidR="00331FC3" w:rsidRPr="00D10CC2" w:rsidRDefault="00CD4847" w:rsidP="003F02CB">
            <w:pPr>
              <w:pStyle w:val="TableParagraph"/>
              <w:spacing w:line="263" w:lineRule="exact"/>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4</w:t>
            </w:r>
          </w:p>
        </w:tc>
        <w:tc>
          <w:tcPr>
            <w:cnfStyle w:val="000010000000" w:firstRow="0" w:lastRow="0" w:firstColumn="0" w:lastColumn="0" w:oddVBand="1" w:evenVBand="0" w:oddHBand="0" w:evenHBand="0" w:firstRowFirstColumn="0" w:firstRowLastColumn="0" w:lastRowFirstColumn="0" w:lastRowLastColumn="0"/>
            <w:tcW w:w="913" w:type="pct"/>
            <w:vAlign w:val="center"/>
          </w:tcPr>
          <w:p w14:paraId="32949211" w14:textId="2A513E96" w:rsidR="00331FC3" w:rsidRPr="00D10CC2" w:rsidRDefault="006835CE" w:rsidP="003F02CB">
            <w:pPr>
              <w:pStyle w:val="TableParagraph"/>
              <w:spacing w:line="263" w:lineRule="exact"/>
              <w:ind w:left="443" w:right="432"/>
              <w:jc w:val="center"/>
              <w:rPr>
                <w:rFonts w:ascii="Times New Roman" w:hAnsi="Times New Roman" w:cs="Times New Roman"/>
                <w:sz w:val="21"/>
                <w:szCs w:val="21"/>
              </w:rPr>
            </w:pPr>
            <w:r>
              <w:rPr>
                <w:rFonts w:ascii="Times New Roman" w:hAnsi="Times New Roman" w:cs="Times New Roman"/>
                <w:sz w:val="21"/>
                <w:szCs w:val="21"/>
              </w:rPr>
              <w:t>10</w:t>
            </w:r>
          </w:p>
        </w:tc>
        <w:tc>
          <w:tcPr>
            <w:cnfStyle w:val="000100000000" w:firstRow="0" w:lastRow="0" w:firstColumn="0" w:lastColumn="1" w:oddVBand="0" w:evenVBand="0" w:oddHBand="0" w:evenHBand="0" w:firstRowFirstColumn="0" w:firstRowLastColumn="0" w:lastRowFirstColumn="0" w:lastRowLastColumn="0"/>
            <w:tcW w:w="1520" w:type="pct"/>
            <w:vAlign w:val="center"/>
          </w:tcPr>
          <w:p w14:paraId="08B45D96" w14:textId="7B081D50" w:rsidR="00331FC3" w:rsidRPr="00D10CC2" w:rsidRDefault="00CD4847" w:rsidP="003F02CB">
            <w:pPr>
              <w:pStyle w:val="TableParagraph"/>
              <w:spacing w:line="263" w:lineRule="exact"/>
              <w:ind w:left="829" w:right="818"/>
              <w:jc w:val="center"/>
              <w:rPr>
                <w:rFonts w:ascii="Times New Roman" w:hAnsi="Times New Roman" w:cs="Times New Roman"/>
                <w:sz w:val="21"/>
                <w:szCs w:val="21"/>
              </w:rPr>
            </w:pPr>
            <w:r>
              <w:rPr>
                <w:rFonts w:ascii="Times New Roman" w:hAnsi="Times New Roman" w:cs="Times New Roman"/>
                <w:sz w:val="21"/>
                <w:szCs w:val="21"/>
              </w:rPr>
              <w:t>14</w:t>
            </w:r>
          </w:p>
        </w:tc>
      </w:tr>
      <w:tr w:rsidR="00331FC3" w:rsidRPr="00D10CC2" w14:paraId="443E6EA7" w14:textId="77777777" w:rsidTr="003F02CB">
        <w:trPr>
          <w:trHeight w:val="498"/>
        </w:trPr>
        <w:tc>
          <w:tcPr>
            <w:cnfStyle w:val="001000000000" w:firstRow="0" w:lastRow="0" w:firstColumn="1" w:lastColumn="0" w:oddVBand="0" w:evenVBand="0" w:oddHBand="0" w:evenHBand="0" w:firstRowFirstColumn="0" w:firstRowLastColumn="0" w:lastRowFirstColumn="0" w:lastRowLastColumn="0"/>
            <w:tcW w:w="786" w:type="pct"/>
            <w:vMerge/>
            <w:textDirection w:val="btLr"/>
          </w:tcPr>
          <w:p w14:paraId="1185B2EA" w14:textId="77777777" w:rsidR="00331FC3" w:rsidRPr="00D10CC2" w:rsidRDefault="00331FC3" w:rsidP="0030172A">
            <w:pPr>
              <w:jc w:val="cente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35" w:type="pct"/>
          </w:tcPr>
          <w:p w14:paraId="512D79CC" w14:textId="1A655864" w:rsidR="00331FC3" w:rsidRPr="00D10CC2" w:rsidRDefault="00CD4847" w:rsidP="0030172A">
            <w:pPr>
              <w:pStyle w:val="TableParagraph"/>
              <w:spacing w:line="263" w:lineRule="exact"/>
              <w:ind w:left="66"/>
              <w:jc w:val="center"/>
              <w:rPr>
                <w:rFonts w:ascii="Times New Roman" w:hAnsi="Times New Roman" w:cs="Times New Roman"/>
                <w:sz w:val="21"/>
                <w:szCs w:val="21"/>
              </w:rPr>
            </w:pPr>
            <w:r>
              <w:rPr>
                <w:rFonts w:ascii="Times New Roman" w:hAnsi="Times New Roman" w:cs="Times New Roman"/>
                <w:sz w:val="21"/>
                <w:szCs w:val="21"/>
              </w:rPr>
              <w:t>Özel Eğitim</w:t>
            </w:r>
          </w:p>
        </w:tc>
        <w:tc>
          <w:tcPr>
            <w:tcW w:w="847" w:type="pct"/>
            <w:vAlign w:val="center"/>
          </w:tcPr>
          <w:p w14:paraId="58A66930" w14:textId="21B23878" w:rsidR="00331FC3" w:rsidRPr="00D10CC2" w:rsidRDefault="00CD4847" w:rsidP="003F02CB">
            <w:pPr>
              <w:pStyle w:val="TableParagraph"/>
              <w:spacing w:line="263" w:lineRule="exact"/>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w:t>
            </w:r>
          </w:p>
        </w:tc>
        <w:tc>
          <w:tcPr>
            <w:cnfStyle w:val="000010000000" w:firstRow="0" w:lastRow="0" w:firstColumn="0" w:lastColumn="0" w:oddVBand="1" w:evenVBand="0" w:oddHBand="0" w:evenHBand="0" w:firstRowFirstColumn="0" w:firstRowLastColumn="0" w:lastRowFirstColumn="0" w:lastRowLastColumn="0"/>
            <w:tcW w:w="913" w:type="pct"/>
            <w:vAlign w:val="center"/>
          </w:tcPr>
          <w:p w14:paraId="031E4DBA" w14:textId="35765AD0" w:rsidR="00331FC3" w:rsidRPr="00D10CC2" w:rsidRDefault="006835CE" w:rsidP="003F02CB">
            <w:pPr>
              <w:pStyle w:val="TableParagraph"/>
              <w:spacing w:line="263" w:lineRule="exact"/>
              <w:ind w:left="443" w:right="432"/>
              <w:jc w:val="center"/>
              <w:rPr>
                <w:rFonts w:ascii="Times New Roman" w:hAnsi="Times New Roman" w:cs="Times New Roman"/>
                <w:sz w:val="21"/>
                <w:szCs w:val="21"/>
              </w:rPr>
            </w:pPr>
            <w:r>
              <w:rPr>
                <w:rFonts w:ascii="Times New Roman" w:hAnsi="Times New Roman" w:cs="Times New Roman"/>
                <w:sz w:val="21"/>
                <w:szCs w:val="21"/>
              </w:rPr>
              <w:t>2</w:t>
            </w:r>
          </w:p>
        </w:tc>
        <w:tc>
          <w:tcPr>
            <w:cnfStyle w:val="000100000000" w:firstRow="0" w:lastRow="0" w:firstColumn="0" w:lastColumn="1" w:oddVBand="0" w:evenVBand="0" w:oddHBand="0" w:evenHBand="0" w:firstRowFirstColumn="0" w:firstRowLastColumn="0" w:lastRowFirstColumn="0" w:lastRowLastColumn="0"/>
            <w:tcW w:w="1520" w:type="pct"/>
            <w:vAlign w:val="center"/>
          </w:tcPr>
          <w:p w14:paraId="3C9892A4" w14:textId="69E3ADFC" w:rsidR="00331FC3" w:rsidRPr="00D10CC2" w:rsidRDefault="006835CE" w:rsidP="003F02CB">
            <w:pPr>
              <w:pStyle w:val="TableParagraph"/>
              <w:spacing w:line="263" w:lineRule="exact"/>
              <w:ind w:left="829" w:right="818"/>
              <w:jc w:val="center"/>
              <w:rPr>
                <w:rFonts w:ascii="Times New Roman" w:hAnsi="Times New Roman" w:cs="Times New Roman"/>
                <w:sz w:val="21"/>
                <w:szCs w:val="21"/>
              </w:rPr>
            </w:pPr>
            <w:r>
              <w:rPr>
                <w:rFonts w:ascii="Times New Roman" w:hAnsi="Times New Roman" w:cs="Times New Roman"/>
                <w:sz w:val="21"/>
                <w:szCs w:val="21"/>
              </w:rPr>
              <w:t>2</w:t>
            </w:r>
          </w:p>
        </w:tc>
      </w:tr>
      <w:tr w:rsidR="00331FC3" w:rsidRPr="00D10CC2" w14:paraId="77B10BE6" w14:textId="77777777" w:rsidTr="003F02CB">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786" w:type="pct"/>
            <w:vMerge/>
            <w:textDirection w:val="btLr"/>
          </w:tcPr>
          <w:p w14:paraId="2A27DBAE" w14:textId="77777777" w:rsidR="00331FC3" w:rsidRPr="00D10CC2" w:rsidRDefault="00331FC3" w:rsidP="0030172A">
            <w:pPr>
              <w:jc w:val="cente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35" w:type="pct"/>
          </w:tcPr>
          <w:p w14:paraId="562361F9" w14:textId="62804D21" w:rsidR="00331FC3" w:rsidRPr="00D10CC2" w:rsidRDefault="00331FC3" w:rsidP="0030172A">
            <w:pPr>
              <w:pStyle w:val="TableParagraph"/>
              <w:spacing w:line="265" w:lineRule="exact"/>
              <w:ind w:left="66"/>
              <w:jc w:val="center"/>
              <w:rPr>
                <w:rFonts w:ascii="Times New Roman" w:hAnsi="Times New Roman" w:cs="Times New Roman"/>
                <w:sz w:val="21"/>
                <w:szCs w:val="21"/>
              </w:rPr>
            </w:pPr>
          </w:p>
        </w:tc>
        <w:tc>
          <w:tcPr>
            <w:tcW w:w="847" w:type="pct"/>
            <w:vAlign w:val="center"/>
          </w:tcPr>
          <w:p w14:paraId="26727D67" w14:textId="3B089A27" w:rsidR="00331FC3" w:rsidRPr="00D10CC2" w:rsidRDefault="00CD4847" w:rsidP="003F02CB">
            <w:pPr>
              <w:pStyle w:val="TableParagraph"/>
              <w:spacing w:line="265" w:lineRule="exact"/>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17</w:t>
            </w:r>
          </w:p>
        </w:tc>
        <w:tc>
          <w:tcPr>
            <w:cnfStyle w:val="000010000000" w:firstRow="0" w:lastRow="0" w:firstColumn="0" w:lastColumn="0" w:oddVBand="1" w:evenVBand="0" w:oddHBand="0" w:evenHBand="0" w:firstRowFirstColumn="0" w:firstRowLastColumn="0" w:lastRowFirstColumn="0" w:lastRowLastColumn="0"/>
            <w:tcW w:w="913" w:type="pct"/>
            <w:vAlign w:val="center"/>
          </w:tcPr>
          <w:p w14:paraId="11419A22" w14:textId="32139E75" w:rsidR="00331FC3" w:rsidRPr="00D10CC2" w:rsidRDefault="00CD4847" w:rsidP="003F02CB">
            <w:pPr>
              <w:pStyle w:val="TableParagraph"/>
              <w:spacing w:line="265" w:lineRule="exact"/>
              <w:ind w:left="443" w:right="432"/>
              <w:jc w:val="center"/>
              <w:rPr>
                <w:rFonts w:ascii="Times New Roman" w:hAnsi="Times New Roman" w:cs="Times New Roman"/>
                <w:sz w:val="21"/>
                <w:szCs w:val="21"/>
              </w:rPr>
            </w:pPr>
            <w:r>
              <w:rPr>
                <w:rFonts w:ascii="Times New Roman" w:hAnsi="Times New Roman" w:cs="Times New Roman"/>
                <w:sz w:val="21"/>
                <w:szCs w:val="21"/>
              </w:rPr>
              <w:t>23</w:t>
            </w:r>
          </w:p>
        </w:tc>
        <w:tc>
          <w:tcPr>
            <w:cnfStyle w:val="000100000000" w:firstRow="0" w:lastRow="0" w:firstColumn="0" w:lastColumn="1" w:oddVBand="0" w:evenVBand="0" w:oddHBand="0" w:evenHBand="0" w:firstRowFirstColumn="0" w:firstRowLastColumn="0" w:lastRowFirstColumn="0" w:lastRowLastColumn="0"/>
            <w:tcW w:w="1520" w:type="pct"/>
            <w:vAlign w:val="center"/>
          </w:tcPr>
          <w:p w14:paraId="1CC2C94B" w14:textId="7D5A604F" w:rsidR="00331FC3" w:rsidRPr="00D10CC2" w:rsidRDefault="00CD4847" w:rsidP="00CD4847">
            <w:pPr>
              <w:pStyle w:val="TableParagraph"/>
              <w:spacing w:line="265" w:lineRule="exact"/>
              <w:ind w:left="829" w:right="818"/>
              <w:rPr>
                <w:rFonts w:ascii="Times New Roman" w:hAnsi="Times New Roman" w:cs="Times New Roman"/>
                <w:sz w:val="21"/>
                <w:szCs w:val="21"/>
              </w:rPr>
            </w:pPr>
            <w:r>
              <w:rPr>
                <w:rFonts w:ascii="Times New Roman" w:hAnsi="Times New Roman" w:cs="Times New Roman"/>
                <w:sz w:val="21"/>
                <w:szCs w:val="21"/>
              </w:rPr>
              <w:t xml:space="preserve">      40</w:t>
            </w:r>
          </w:p>
        </w:tc>
      </w:tr>
      <w:tr w:rsidR="00331FC3" w:rsidRPr="00D10CC2" w14:paraId="5A374A0F" w14:textId="77777777" w:rsidTr="003F02CB">
        <w:trPr>
          <w:cnfStyle w:val="010000000000" w:firstRow="0" w:lastRow="1"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721" w:type="pct"/>
            <w:gridSpan w:val="2"/>
          </w:tcPr>
          <w:p w14:paraId="5E226599" w14:textId="325CB2E4" w:rsidR="00331FC3" w:rsidRPr="00D10CC2" w:rsidRDefault="00331FC3" w:rsidP="0030172A">
            <w:pPr>
              <w:pStyle w:val="TableParagraph"/>
              <w:spacing w:line="267" w:lineRule="exact"/>
              <w:ind w:left="1656"/>
              <w:jc w:val="center"/>
              <w:rPr>
                <w:rFonts w:ascii="Times New Roman" w:hAnsi="Times New Roman" w:cs="Times New Roman"/>
                <w:b w:val="0"/>
                <w:sz w:val="21"/>
                <w:szCs w:val="21"/>
              </w:rPr>
            </w:pPr>
          </w:p>
        </w:tc>
        <w:tc>
          <w:tcPr>
            <w:cnfStyle w:val="000010000000" w:firstRow="0" w:lastRow="0" w:firstColumn="0" w:lastColumn="0" w:oddVBand="1" w:evenVBand="0" w:oddHBand="0" w:evenHBand="0" w:firstRowFirstColumn="0" w:firstRowLastColumn="0" w:lastRowFirstColumn="0" w:lastRowLastColumn="0"/>
            <w:tcW w:w="847" w:type="pct"/>
          </w:tcPr>
          <w:p w14:paraId="68A07FE9" w14:textId="52B63003" w:rsidR="00331FC3" w:rsidRPr="00D10CC2" w:rsidRDefault="00331FC3" w:rsidP="0030172A">
            <w:pPr>
              <w:pStyle w:val="TableParagraph"/>
              <w:spacing w:line="267" w:lineRule="exact"/>
              <w:ind w:left="566"/>
              <w:jc w:val="center"/>
              <w:rPr>
                <w:rFonts w:ascii="Times New Roman" w:hAnsi="Times New Roman" w:cs="Times New Roman"/>
                <w:sz w:val="21"/>
                <w:szCs w:val="21"/>
              </w:rPr>
            </w:pPr>
          </w:p>
        </w:tc>
        <w:tc>
          <w:tcPr>
            <w:tcW w:w="913" w:type="pct"/>
          </w:tcPr>
          <w:p w14:paraId="70580BF9" w14:textId="0606ECC7" w:rsidR="00331FC3" w:rsidRPr="00D10CC2" w:rsidRDefault="00331FC3" w:rsidP="0030172A">
            <w:pPr>
              <w:pStyle w:val="TableParagraph"/>
              <w:spacing w:line="267" w:lineRule="exact"/>
              <w:ind w:left="442" w:right="432"/>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cnfStyle w:val="000100000000" w:firstRow="0" w:lastRow="0" w:firstColumn="0" w:lastColumn="1" w:oddVBand="0" w:evenVBand="0" w:oddHBand="0" w:evenHBand="0" w:firstRowFirstColumn="0" w:firstRowLastColumn="0" w:lastRowFirstColumn="0" w:lastRowLastColumn="0"/>
            <w:tcW w:w="1520" w:type="pct"/>
          </w:tcPr>
          <w:p w14:paraId="7CD032BC" w14:textId="4FC2FA3E" w:rsidR="00331FC3" w:rsidRPr="00D10CC2" w:rsidRDefault="00331FC3" w:rsidP="0030172A">
            <w:pPr>
              <w:pStyle w:val="TableParagraph"/>
              <w:spacing w:line="267" w:lineRule="exact"/>
              <w:ind w:left="829" w:right="819"/>
              <w:jc w:val="center"/>
              <w:rPr>
                <w:rFonts w:ascii="Times New Roman" w:hAnsi="Times New Roman" w:cs="Times New Roman"/>
                <w:sz w:val="21"/>
                <w:szCs w:val="21"/>
              </w:rPr>
            </w:pPr>
          </w:p>
        </w:tc>
      </w:tr>
    </w:tbl>
    <w:p w14:paraId="162113B8" w14:textId="77777777" w:rsidR="0030172A" w:rsidRDefault="0030172A" w:rsidP="0030172A">
      <w:pPr>
        <w:pStyle w:val="GvdeMetni"/>
        <w:spacing w:before="249" w:line="360" w:lineRule="auto"/>
        <w:ind w:firstLine="709"/>
        <w:rPr>
          <w:rFonts w:ascii="Times New Roman" w:hAnsi="Times New Roman" w:cs="Times New Roman"/>
        </w:rPr>
      </w:pPr>
      <w:r w:rsidRPr="00D10CC2">
        <w:rPr>
          <w:rFonts w:ascii="Times New Roman" w:hAnsi="Times New Roman" w:cs="Times New Roman"/>
        </w:rPr>
        <w:t>Teknolojik</w:t>
      </w:r>
      <w:r w:rsidRPr="00D10CC2">
        <w:rPr>
          <w:rFonts w:ascii="Times New Roman" w:hAnsi="Times New Roman" w:cs="Times New Roman"/>
          <w:spacing w:val="-4"/>
        </w:rPr>
        <w:t xml:space="preserve"> </w:t>
      </w:r>
      <w:r w:rsidRPr="00D10CC2">
        <w:rPr>
          <w:rFonts w:ascii="Times New Roman" w:hAnsi="Times New Roman" w:cs="Times New Roman"/>
        </w:rPr>
        <w:t>kaynaklar</w:t>
      </w:r>
      <w:r w:rsidRPr="00D10CC2">
        <w:rPr>
          <w:rFonts w:ascii="Times New Roman" w:hAnsi="Times New Roman" w:cs="Times New Roman"/>
          <w:spacing w:val="-3"/>
        </w:rPr>
        <w:t xml:space="preserve"> </w:t>
      </w:r>
      <w:r w:rsidRPr="00D10CC2">
        <w:rPr>
          <w:rFonts w:ascii="Times New Roman" w:hAnsi="Times New Roman" w:cs="Times New Roman"/>
        </w:rPr>
        <w:t>başta</w:t>
      </w:r>
      <w:r w:rsidRPr="00D10CC2">
        <w:rPr>
          <w:rFonts w:ascii="Times New Roman" w:hAnsi="Times New Roman" w:cs="Times New Roman"/>
          <w:spacing w:val="-3"/>
        </w:rPr>
        <w:t xml:space="preserve"> </w:t>
      </w:r>
      <w:r w:rsidRPr="00D10CC2">
        <w:rPr>
          <w:rFonts w:ascii="Times New Roman" w:hAnsi="Times New Roman" w:cs="Times New Roman"/>
        </w:rPr>
        <w:t>olmak</w:t>
      </w:r>
      <w:r w:rsidRPr="00D10CC2">
        <w:rPr>
          <w:rFonts w:ascii="Times New Roman" w:hAnsi="Times New Roman" w:cs="Times New Roman"/>
          <w:spacing w:val="-3"/>
        </w:rPr>
        <w:t xml:space="preserve"> </w:t>
      </w:r>
      <w:r w:rsidRPr="00D10CC2">
        <w:rPr>
          <w:rFonts w:ascii="Times New Roman" w:hAnsi="Times New Roman" w:cs="Times New Roman"/>
        </w:rPr>
        <w:t>üzere</w:t>
      </w:r>
      <w:r w:rsidRPr="00D10CC2">
        <w:rPr>
          <w:rFonts w:ascii="Times New Roman" w:hAnsi="Times New Roman" w:cs="Times New Roman"/>
          <w:spacing w:val="-3"/>
        </w:rPr>
        <w:t xml:space="preserve"> </w:t>
      </w:r>
      <w:r w:rsidRPr="00D10CC2">
        <w:rPr>
          <w:rFonts w:ascii="Times New Roman" w:hAnsi="Times New Roman" w:cs="Times New Roman"/>
        </w:rPr>
        <w:t>okulumuzda</w:t>
      </w:r>
      <w:r w:rsidRPr="00D10CC2">
        <w:rPr>
          <w:rFonts w:ascii="Times New Roman" w:hAnsi="Times New Roman" w:cs="Times New Roman"/>
          <w:spacing w:val="-3"/>
        </w:rPr>
        <w:t xml:space="preserve"> </w:t>
      </w:r>
      <w:r w:rsidRPr="00D10CC2">
        <w:rPr>
          <w:rFonts w:ascii="Times New Roman" w:hAnsi="Times New Roman" w:cs="Times New Roman"/>
        </w:rPr>
        <w:t>bulunan</w:t>
      </w:r>
      <w:r w:rsidRPr="00D10CC2">
        <w:rPr>
          <w:rFonts w:ascii="Times New Roman" w:hAnsi="Times New Roman" w:cs="Times New Roman"/>
          <w:spacing w:val="-3"/>
        </w:rPr>
        <w:t xml:space="preserve"> </w:t>
      </w:r>
      <w:r w:rsidRPr="00D10CC2">
        <w:rPr>
          <w:rFonts w:ascii="Times New Roman" w:hAnsi="Times New Roman" w:cs="Times New Roman"/>
        </w:rPr>
        <w:t>çalışır</w:t>
      </w:r>
      <w:r w:rsidRPr="00D10CC2">
        <w:rPr>
          <w:rFonts w:ascii="Times New Roman" w:hAnsi="Times New Roman" w:cs="Times New Roman"/>
          <w:spacing w:val="-4"/>
        </w:rPr>
        <w:t xml:space="preserve"> </w:t>
      </w:r>
      <w:r w:rsidRPr="00D10CC2">
        <w:rPr>
          <w:rFonts w:ascii="Times New Roman" w:hAnsi="Times New Roman" w:cs="Times New Roman"/>
        </w:rPr>
        <w:t>durumdaki</w:t>
      </w:r>
      <w:r w:rsidRPr="00D10CC2">
        <w:rPr>
          <w:rFonts w:ascii="Times New Roman" w:hAnsi="Times New Roman" w:cs="Times New Roman"/>
          <w:spacing w:val="-3"/>
        </w:rPr>
        <w:t xml:space="preserve"> </w:t>
      </w:r>
      <w:r w:rsidRPr="00D10CC2">
        <w:rPr>
          <w:rFonts w:ascii="Times New Roman" w:hAnsi="Times New Roman" w:cs="Times New Roman"/>
        </w:rPr>
        <w:t>donanım</w:t>
      </w:r>
      <w:r w:rsidRPr="00D10CC2">
        <w:rPr>
          <w:rFonts w:ascii="Times New Roman" w:hAnsi="Times New Roman" w:cs="Times New Roman"/>
          <w:spacing w:val="-4"/>
        </w:rPr>
        <w:t xml:space="preserve"> </w:t>
      </w:r>
      <w:r w:rsidRPr="00D10CC2">
        <w:rPr>
          <w:rFonts w:ascii="Times New Roman" w:hAnsi="Times New Roman" w:cs="Times New Roman"/>
        </w:rPr>
        <w:t>malzemesine</w:t>
      </w:r>
      <w:r w:rsidRPr="00D10CC2">
        <w:rPr>
          <w:rFonts w:ascii="Times New Roman" w:hAnsi="Times New Roman" w:cs="Times New Roman"/>
          <w:spacing w:val="-1"/>
        </w:rPr>
        <w:t xml:space="preserve"> </w:t>
      </w:r>
      <w:r w:rsidRPr="00D10CC2">
        <w:rPr>
          <w:rFonts w:ascii="Times New Roman" w:hAnsi="Times New Roman" w:cs="Times New Roman"/>
        </w:rPr>
        <w:t>ilişkin</w:t>
      </w:r>
      <w:r w:rsidRPr="00D10CC2">
        <w:rPr>
          <w:rFonts w:ascii="Times New Roman" w:hAnsi="Times New Roman" w:cs="Times New Roman"/>
          <w:spacing w:val="-4"/>
        </w:rPr>
        <w:t xml:space="preserve"> </w:t>
      </w:r>
      <w:r w:rsidRPr="00D10CC2">
        <w:rPr>
          <w:rFonts w:ascii="Times New Roman" w:hAnsi="Times New Roman" w:cs="Times New Roman"/>
        </w:rPr>
        <w:t>bilgiye</w:t>
      </w:r>
      <w:r w:rsidRPr="00D10CC2">
        <w:rPr>
          <w:rFonts w:ascii="Times New Roman" w:hAnsi="Times New Roman" w:cs="Times New Roman"/>
          <w:spacing w:val="-3"/>
        </w:rPr>
        <w:t xml:space="preserve"> </w:t>
      </w:r>
      <w:r w:rsidRPr="00D10CC2">
        <w:rPr>
          <w:rFonts w:ascii="Times New Roman" w:hAnsi="Times New Roman" w:cs="Times New Roman"/>
        </w:rPr>
        <w:t>alttaki</w:t>
      </w:r>
      <w:r w:rsidRPr="00D10CC2">
        <w:rPr>
          <w:rFonts w:ascii="Times New Roman" w:hAnsi="Times New Roman" w:cs="Times New Roman"/>
          <w:spacing w:val="-2"/>
        </w:rPr>
        <w:t xml:space="preserve"> </w:t>
      </w:r>
      <w:r w:rsidRPr="00D10CC2">
        <w:rPr>
          <w:rFonts w:ascii="Times New Roman" w:hAnsi="Times New Roman" w:cs="Times New Roman"/>
        </w:rPr>
        <w:t>tabloda</w:t>
      </w:r>
      <w:r w:rsidRPr="00D10CC2">
        <w:rPr>
          <w:rFonts w:ascii="Times New Roman" w:hAnsi="Times New Roman" w:cs="Times New Roman"/>
          <w:spacing w:val="-5"/>
        </w:rPr>
        <w:t xml:space="preserve"> </w:t>
      </w:r>
      <w:r w:rsidRPr="00D10CC2">
        <w:rPr>
          <w:rFonts w:ascii="Times New Roman" w:hAnsi="Times New Roman" w:cs="Times New Roman"/>
        </w:rPr>
        <w:t>yer</w:t>
      </w:r>
      <w:r w:rsidRPr="00D10CC2">
        <w:rPr>
          <w:rFonts w:ascii="Times New Roman" w:hAnsi="Times New Roman" w:cs="Times New Roman"/>
          <w:spacing w:val="-2"/>
        </w:rPr>
        <w:t xml:space="preserve"> </w:t>
      </w:r>
      <w:r w:rsidRPr="00D10CC2">
        <w:rPr>
          <w:rFonts w:ascii="Times New Roman" w:hAnsi="Times New Roman" w:cs="Times New Roman"/>
        </w:rPr>
        <w:t>verilmiştir.</w:t>
      </w:r>
    </w:p>
    <w:p w14:paraId="0DFE2D66" w14:textId="32D5B0E0" w:rsidR="0030172A" w:rsidRPr="00D10CC2" w:rsidRDefault="0030172A" w:rsidP="0030172A">
      <w:pPr>
        <w:pStyle w:val="ResimYazs"/>
        <w:spacing w:after="0"/>
        <w:rPr>
          <w:rFonts w:ascii="Times New Roman" w:hAnsi="Times New Roman" w:cs="Times New Roman"/>
          <w:color w:val="000000"/>
          <w:sz w:val="24"/>
          <w:szCs w:val="24"/>
        </w:rPr>
      </w:pPr>
      <w:r w:rsidRPr="00D10CC2">
        <w:rPr>
          <w:rFonts w:ascii="Times New Roman" w:hAnsi="Times New Roman" w:cs="Times New Roman"/>
          <w:color w:val="auto"/>
          <w:sz w:val="24"/>
          <w:szCs w:val="24"/>
        </w:rPr>
        <w:t>Tablo 15</w:t>
      </w:r>
      <w:r w:rsidRPr="00D10CC2">
        <w:rPr>
          <w:rFonts w:ascii="Times New Roman" w:hAnsi="Times New Roman" w:cs="Times New Roman"/>
          <w:b w:val="0"/>
          <w:color w:val="auto"/>
          <w:sz w:val="24"/>
          <w:szCs w:val="24"/>
        </w:rPr>
        <w:t xml:space="preserve">. </w:t>
      </w:r>
      <w:r w:rsidRPr="0030172A">
        <w:rPr>
          <w:rFonts w:ascii="Times New Roman" w:hAnsi="Times New Roman" w:cs="Times New Roman"/>
          <w:b w:val="0"/>
          <w:color w:val="000000"/>
          <w:sz w:val="24"/>
          <w:szCs w:val="24"/>
        </w:rPr>
        <w:t>Hasankadı İmam Hatip</w:t>
      </w:r>
      <w:r w:rsidRPr="00D10CC2">
        <w:rPr>
          <w:rFonts w:ascii="Times New Roman" w:hAnsi="Times New Roman" w:cs="Times New Roman"/>
          <w:b w:val="0"/>
          <w:bCs w:val="0"/>
          <w:color w:val="000000"/>
          <w:sz w:val="24"/>
          <w:szCs w:val="24"/>
        </w:rPr>
        <w:t xml:space="preserve"> Ortaokulu Donanım ve Teknoloji Kaynakları</w:t>
      </w:r>
    </w:p>
    <w:tbl>
      <w:tblPr>
        <w:tblStyle w:val="AkListe-Vurgu2"/>
        <w:tblW w:w="5000" w:type="pct"/>
        <w:tblLook w:val="01E0" w:firstRow="1" w:lastRow="1" w:firstColumn="1" w:lastColumn="1" w:noHBand="0" w:noVBand="0"/>
      </w:tblPr>
      <w:tblGrid>
        <w:gridCol w:w="5906"/>
        <w:gridCol w:w="3144"/>
      </w:tblGrid>
      <w:tr w:rsidR="0030172A" w:rsidRPr="00D10CC2" w14:paraId="656E7E8D" w14:textId="77777777" w:rsidTr="003F02CB">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263" w:type="pct"/>
          </w:tcPr>
          <w:p w14:paraId="6B205454" w14:textId="77777777" w:rsidR="0030172A" w:rsidRPr="00331FC3" w:rsidRDefault="0030172A" w:rsidP="0030172A">
            <w:pPr>
              <w:pStyle w:val="TableParagraph"/>
              <w:spacing w:line="292" w:lineRule="exact"/>
              <w:ind w:left="110"/>
              <w:rPr>
                <w:rFonts w:ascii="Times New Roman" w:hAnsi="Times New Roman" w:cs="Times New Roman"/>
                <w:b w:val="0"/>
                <w:color w:val="auto"/>
                <w:sz w:val="24"/>
              </w:rPr>
            </w:pPr>
            <w:r w:rsidRPr="00331FC3">
              <w:rPr>
                <w:rFonts w:ascii="Times New Roman" w:hAnsi="Times New Roman" w:cs="Times New Roman"/>
                <w:b w:val="0"/>
                <w:color w:val="auto"/>
                <w:sz w:val="24"/>
              </w:rPr>
              <w:t>Araç-Gereçler</w:t>
            </w:r>
          </w:p>
        </w:tc>
        <w:tc>
          <w:tcPr>
            <w:cnfStyle w:val="000100000000" w:firstRow="0" w:lastRow="0" w:firstColumn="0" w:lastColumn="1" w:oddVBand="0" w:evenVBand="0" w:oddHBand="0" w:evenHBand="0" w:firstRowFirstColumn="0" w:firstRowLastColumn="0" w:lastRowFirstColumn="0" w:lastRowLastColumn="0"/>
            <w:tcW w:w="1737" w:type="pct"/>
          </w:tcPr>
          <w:p w14:paraId="52501626" w14:textId="77777777" w:rsidR="0030172A" w:rsidRPr="00331FC3" w:rsidRDefault="0030172A" w:rsidP="0030172A">
            <w:pPr>
              <w:pStyle w:val="TableParagraph"/>
              <w:spacing w:line="292" w:lineRule="exact"/>
              <w:ind w:left="1224"/>
              <w:rPr>
                <w:rFonts w:ascii="Times New Roman" w:hAnsi="Times New Roman" w:cs="Times New Roman"/>
                <w:b w:val="0"/>
                <w:color w:val="auto"/>
                <w:sz w:val="24"/>
              </w:rPr>
            </w:pPr>
            <w:r w:rsidRPr="00331FC3">
              <w:rPr>
                <w:rFonts w:ascii="Times New Roman" w:hAnsi="Times New Roman" w:cs="Times New Roman"/>
                <w:b w:val="0"/>
                <w:color w:val="auto"/>
                <w:sz w:val="24"/>
              </w:rPr>
              <w:t>Adet</w:t>
            </w:r>
          </w:p>
        </w:tc>
      </w:tr>
      <w:tr w:rsidR="0030172A" w:rsidRPr="00D10CC2" w14:paraId="73BF75CF" w14:textId="77777777" w:rsidTr="003F02CB">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263" w:type="pct"/>
          </w:tcPr>
          <w:p w14:paraId="5AF9E3C1" w14:textId="77777777" w:rsidR="0030172A" w:rsidRPr="00D10CC2" w:rsidRDefault="0030172A" w:rsidP="0030172A">
            <w:pPr>
              <w:pStyle w:val="TableParagraph"/>
              <w:spacing w:before="1"/>
              <w:ind w:left="110"/>
              <w:rPr>
                <w:rFonts w:ascii="Times New Roman" w:hAnsi="Times New Roman" w:cs="Times New Roman"/>
                <w:sz w:val="24"/>
              </w:rPr>
            </w:pPr>
            <w:r w:rsidRPr="00D10CC2">
              <w:rPr>
                <w:rFonts w:ascii="Times New Roman" w:hAnsi="Times New Roman" w:cs="Times New Roman"/>
                <w:w w:val="105"/>
                <w:sz w:val="24"/>
              </w:rPr>
              <w:t>Etkileşimli Tahta</w:t>
            </w:r>
            <w:r w:rsidRPr="00D10CC2">
              <w:rPr>
                <w:rFonts w:ascii="Times New Roman" w:hAnsi="Times New Roman" w:cs="Times New Roman"/>
                <w:spacing w:val="5"/>
                <w:w w:val="105"/>
                <w:sz w:val="24"/>
              </w:rPr>
              <w:t xml:space="preserve"> </w:t>
            </w:r>
          </w:p>
        </w:tc>
        <w:tc>
          <w:tcPr>
            <w:cnfStyle w:val="000100000000" w:firstRow="0" w:lastRow="0" w:firstColumn="0" w:lastColumn="1" w:oddVBand="0" w:evenVBand="0" w:oddHBand="0" w:evenHBand="0" w:firstRowFirstColumn="0" w:firstRowLastColumn="0" w:lastRowFirstColumn="0" w:lastRowLastColumn="0"/>
            <w:tcW w:w="1737" w:type="pct"/>
          </w:tcPr>
          <w:p w14:paraId="3FA3389B" w14:textId="013F4B1A" w:rsidR="0030172A" w:rsidRPr="00D10CC2" w:rsidRDefault="00CD4847" w:rsidP="0030172A">
            <w:pPr>
              <w:pStyle w:val="TableParagraph"/>
              <w:spacing w:before="1"/>
              <w:ind w:left="127" w:right="102"/>
              <w:jc w:val="center"/>
              <w:rPr>
                <w:rFonts w:ascii="Times New Roman" w:hAnsi="Times New Roman" w:cs="Times New Roman"/>
                <w:sz w:val="24"/>
              </w:rPr>
            </w:pPr>
            <w:r>
              <w:rPr>
                <w:rFonts w:ascii="Times New Roman" w:hAnsi="Times New Roman" w:cs="Times New Roman"/>
                <w:sz w:val="24"/>
              </w:rPr>
              <w:t>9</w:t>
            </w:r>
          </w:p>
        </w:tc>
      </w:tr>
      <w:tr w:rsidR="0030172A" w:rsidRPr="00D10CC2" w14:paraId="3A31525F" w14:textId="77777777" w:rsidTr="003F02CB">
        <w:trPr>
          <w:trHeight w:val="354"/>
        </w:trPr>
        <w:tc>
          <w:tcPr>
            <w:cnfStyle w:val="001000000000" w:firstRow="0" w:lastRow="0" w:firstColumn="1" w:lastColumn="0" w:oddVBand="0" w:evenVBand="0" w:oddHBand="0" w:evenHBand="0" w:firstRowFirstColumn="0" w:firstRowLastColumn="0" w:lastRowFirstColumn="0" w:lastRowLastColumn="0"/>
            <w:tcW w:w="3263" w:type="pct"/>
          </w:tcPr>
          <w:p w14:paraId="13178ECC" w14:textId="77777777" w:rsidR="0030172A" w:rsidRPr="00D10CC2" w:rsidRDefault="0030172A" w:rsidP="0030172A">
            <w:pPr>
              <w:pStyle w:val="TableParagraph"/>
              <w:spacing w:line="292" w:lineRule="exact"/>
              <w:ind w:left="110"/>
              <w:rPr>
                <w:rFonts w:ascii="Times New Roman" w:hAnsi="Times New Roman" w:cs="Times New Roman"/>
                <w:sz w:val="24"/>
              </w:rPr>
            </w:pPr>
            <w:r w:rsidRPr="00D10CC2">
              <w:rPr>
                <w:rFonts w:ascii="Times New Roman" w:hAnsi="Times New Roman" w:cs="Times New Roman"/>
                <w:sz w:val="24"/>
              </w:rPr>
              <w:t>Bilgisayar</w:t>
            </w:r>
          </w:p>
        </w:tc>
        <w:tc>
          <w:tcPr>
            <w:cnfStyle w:val="000100000000" w:firstRow="0" w:lastRow="0" w:firstColumn="0" w:lastColumn="1" w:oddVBand="0" w:evenVBand="0" w:oddHBand="0" w:evenHBand="0" w:firstRowFirstColumn="0" w:firstRowLastColumn="0" w:lastRowFirstColumn="0" w:lastRowLastColumn="0"/>
            <w:tcW w:w="1737" w:type="pct"/>
          </w:tcPr>
          <w:p w14:paraId="09CDE0AF" w14:textId="1E34B4A3" w:rsidR="0030172A" w:rsidRPr="00D10CC2" w:rsidRDefault="00CD4847" w:rsidP="0030172A">
            <w:pPr>
              <w:pStyle w:val="TableParagraph"/>
              <w:spacing w:line="292" w:lineRule="exact"/>
              <w:ind w:left="22"/>
              <w:jc w:val="center"/>
              <w:rPr>
                <w:rFonts w:ascii="Times New Roman" w:hAnsi="Times New Roman" w:cs="Times New Roman"/>
                <w:sz w:val="24"/>
              </w:rPr>
            </w:pPr>
            <w:r>
              <w:rPr>
                <w:rFonts w:ascii="Times New Roman" w:hAnsi="Times New Roman" w:cs="Times New Roman"/>
                <w:sz w:val="24"/>
              </w:rPr>
              <w:t>18</w:t>
            </w:r>
          </w:p>
        </w:tc>
      </w:tr>
      <w:tr w:rsidR="0030172A" w:rsidRPr="00D10CC2" w14:paraId="05372341" w14:textId="77777777" w:rsidTr="003F02C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63" w:type="pct"/>
          </w:tcPr>
          <w:p w14:paraId="1131D437" w14:textId="77777777" w:rsidR="0030172A" w:rsidRPr="00D10CC2" w:rsidRDefault="0030172A" w:rsidP="0030172A">
            <w:pPr>
              <w:pStyle w:val="TableParagraph"/>
              <w:spacing w:before="1"/>
              <w:ind w:left="110"/>
              <w:rPr>
                <w:rFonts w:ascii="Times New Roman" w:hAnsi="Times New Roman" w:cs="Times New Roman"/>
                <w:sz w:val="24"/>
              </w:rPr>
            </w:pPr>
            <w:r w:rsidRPr="00D10CC2">
              <w:rPr>
                <w:rFonts w:ascii="Times New Roman" w:hAnsi="Times New Roman" w:cs="Times New Roman"/>
                <w:sz w:val="24"/>
              </w:rPr>
              <w:t>Fotokopi Makinesi</w:t>
            </w:r>
          </w:p>
        </w:tc>
        <w:tc>
          <w:tcPr>
            <w:cnfStyle w:val="000100000000" w:firstRow="0" w:lastRow="0" w:firstColumn="0" w:lastColumn="1" w:oddVBand="0" w:evenVBand="0" w:oddHBand="0" w:evenHBand="0" w:firstRowFirstColumn="0" w:firstRowLastColumn="0" w:lastRowFirstColumn="0" w:lastRowLastColumn="0"/>
            <w:tcW w:w="1737" w:type="pct"/>
          </w:tcPr>
          <w:p w14:paraId="3FA70351" w14:textId="4885DC2C" w:rsidR="0030172A" w:rsidRPr="00D10CC2" w:rsidRDefault="00CD4847" w:rsidP="0030172A">
            <w:pPr>
              <w:pStyle w:val="TableParagraph"/>
              <w:spacing w:before="1"/>
              <w:ind w:left="25"/>
              <w:jc w:val="center"/>
              <w:rPr>
                <w:rFonts w:ascii="Times New Roman" w:hAnsi="Times New Roman" w:cs="Times New Roman"/>
                <w:sz w:val="24"/>
              </w:rPr>
            </w:pPr>
            <w:r>
              <w:rPr>
                <w:rFonts w:ascii="Times New Roman" w:hAnsi="Times New Roman" w:cs="Times New Roman"/>
                <w:sz w:val="24"/>
              </w:rPr>
              <w:t>2</w:t>
            </w:r>
          </w:p>
        </w:tc>
      </w:tr>
      <w:tr w:rsidR="0030172A" w:rsidRPr="00D10CC2" w14:paraId="6FC0697B" w14:textId="77777777" w:rsidTr="003F02CB">
        <w:trPr>
          <w:trHeight w:val="359"/>
        </w:trPr>
        <w:tc>
          <w:tcPr>
            <w:cnfStyle w:val="001000000000" w:firstRow="0" w:lastRow="0" w:firstColumn="1" w:lastColumn="0" w:oddVBand="0" w:evenVBand="0" w:oddHBand="0" w:evenHBand="0" w:firstRowFirstColumn="0" w:firstRowLastColumn="0" w:lastRowFirstColumn="0" w:lastRowLastColumn="0"/>
            <w:tcW w:w="3263" w:type="pct"/>
          </w:tcPr>
          <w:p w14:paraId="2F502C83" w14:textId="77777777" w:rsidR="0030172A" w:rsidRPr="00D10CC2" w:rsidRDefault="0030172A" w:rsidP="0030172A">
            <w:pPr>
              <w:pStyle w:val="TableParagraph"/>
              <w:spacing w:line="292" w:lineRule="exact"/>
              <w:ind w:left="110"/>
              <w:rPr>
                <w:rFonts w:ascii="Times New Roman" w:hAnsi="Times New Roman" w:cs="Times New Roman"/>
                <w:sz w:val="24"/>
              </w:rPr>
            </w:pPr>
            <w:r w:rsidRPr="00D10CC2">
              <w:rPr>
                <w:rFonts w:ascii="Times New Roman" w:hAnsi="Times New Roman" w:cs="Times New Roman"/>
                <w:sz w:val="24"/>
              </w:rPr>
              <w:t>Projeksiyon</w:t>
            </w:r>
          </w:p>
        </w:tc>
        <w:tc>
          <w:tcPr>
            <w:cnfStyle w:val="000100000000" w:firstRow="0" w:lastRow="0" w:firstColumn="0" w:lastColumn="1" w:oddVBand="0" w:evenVBand="0" w:oddHBand="0" w:evenHBand="0" w:firstRowFirstColumn="0" w:firstRowLastColumn="0" w:lastRowFirstColumn="0" w:lastRowLastColumn="0"/>
            <w:tcW w:w="1737" w:type="pct"/>
          </w:tcPr>
          <w:p w14:paraId="31C86466" w14:textId="75614124" w:rsidR="0030172A" w:rsidRPr="00D10CC2" w:rsidRDefault="00CD4847" w:rsidP="0030172A">
            <w:pPr>
              <w:pStyle w:val="TableParagraph"/>
              <w:spacing w:line="292" w:lineRule="exact"/>
              <w:ind w:left="22"/>
              <w:jc w:val="center"/>
              <w:rPr>
                <w:rFonts w:ascii="Times New Roman" w:hAnsi="Times New Roman" w:cs="Times New Roman"/>
                <w:sz w:val="24"/>
              </w:rPr>
            </w:pPr>
            <w:r>
              <w:rPr>
                <w:rFonts w:ascii="Times New Roman" w:hAnsi="Times New Roman" w:cs="Times New Roman"/>
                <w:sz w:val="24"/>
              </w:rPr>
              <w:t>1</w:t>
            </w:r>
          </w:p>
        </w:tc>
      </w:tr>
      <w:tr w:rsidR="0030172A" w:rsidRPr="00D10CC2" w14:paraId="4E3841A6" w14:textId="77777777" w:rsidTr="003F02C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263" w:type="pct"/>
          </w:tcPr>
          <w:p w14:paraId="439B7803" w14:textId="77777777" w:rsidR="0030172A" w:rsidRPr="00D10CC2" w:rsidRDefault="0030172A" w:rsidP="0030172A">
            <w:pPr>
              <w:pStyle w:val="TableParagraph"/>
              <w:spacing w:line="292" w:lineRule="exact"/>
              <w:ind w:left="110"/>
              <w:rPr>
                <w:rFonts w:ascii="Times New Roman" w:hAnsi="Times New Roman" w:cs="Times New Roman"/>
                <w:sz w:val="24"/>
              </w:rPr>
            </w:pPr>
            <w:r w:rsidRPr="00D10CC2">
              <w:rPr>
                <w:rFonts w:ascii="Times New Roman" w:hAnsi="Times New Roman" w:cs="Times New Roman"/>
                <w:sz w:val="24"/>
              </w:rPr>
              <w:t>Televizyon</w:t>
            </w:r>
          </w:p>
        </w:tc>
        <w:tc>
          <w:tcPr>
            <w:cnfStyle w:val="000100000000" w:firstRow="0" w:lastRow="0" w:firstColumn="0" w:lastColumn="1" w:oddVBand="0" w:evenVBand="0" w:oddHBand="0" w:evenHBand="0" w:firstRowFirstColumn="0" w:firstRowLastColumn="0" w:lastRowFirstColumn="0" w:lastRowLastColumn="0"/>
            <w:tcW w:w="1737" w:type="pct"/>
          </w:tcPr>
          <w:p w14:paraId="3E57ED52" w14:textId="595932AD" w:rsidR="0030172A" w:rsidRPr="00D10CC2" w:rsidRDefault="00CD4847" w:rsidP="0030172A">
            <w:pPr>
              <w:pStyle w:val="TableParagraph"/>
              <w:spacing w:line="292" w:lineRule="exact"/>
              <w:ind w:left="22"/>
              <w:jc w:val="center"/>
              <w:rPr>
                <w:rFonts w:ascii="Times New Roman" w:hAnsi="Times New Roman" w:cs="Times New Roman"/>
                <w:sz w:val="24"/>
              </w:rPr>
            </w:pPr>
            <w:r>
              <w:rPr>
                <w:rFonts w:ascii="Times New Roman" w:hAnsi="Times New Roman" w:cs="Times New Roman"/>
                <w:sz w:val="24"/>
              </w:rPr>
              <w:t>1</w:t>
            </w:r>
          </w:p>
        </w:tc>
      </w:tr>
      <w:tr w:rsidR="0030172A" w:rsidRPr="00D10CC2" w14:paraId="2E503055" w14:textId="77777777" w:rsidTr="003F02CB">
        <w:trPr>
          <w:trHeight w:val="371"/>
        </w:trPr>
        <w:tc>
          <w:tcPr>
            <w:cnfStyle w:val="001000000000" w:firstRow="0" w:lastRow="0" w:firstColumn="1" w:lastColumn="0" w:oddVBand="0" w:evenVBand="0" w:oddHBand="0" w:evenHBand="0" w:firstRowFirstColumn="0" w:firstRowLastColumn="0" w:lastRowFirstColumn="0" w:lastRowLastColumn="0"/>
            <w:tcW w:w="3263" w:type="pct"/>
          </w:tcPr>
          <w:p w14:paraId="5F3B557E" w14:textId="77777777" w:rsidR="0030172A" w:rsidRPr="00D10CC2" w:rsidRDefault="0030172A" w:rsidP="0030172A">
            <w:pPr>
              <w:pStyle w:val="TableParagraph"/>
              <w:spacing w:before="1"/>
              <w:ind w:left="110"/>
              <w:rPr>
                <w:rFonts w:ascii="Times New Roman" w:hAnsi="Times New Roman" w:cs="Times New Roman"/>
                <w:sz w:val="24"/>
              </w:rPr>
            </w:pPr>
            <w:r w:rsidRPr="00D10CC2">
              <w:rPr>
                <w:rFonts w:ascii="Times New Roman" w:hAnsi="Times New Roman" w:cs="Times New Roman"/>
                <w:sz w:val="24"/>
              </w:rPr>
              <w:t>İnternet</w:t>
            </w:r>
            <w:r w:rsidRPr="00D10CC2">
              <w:rPr>
                <w:rFonts w:ascii="Times New Roman" w:hAnsi="Times New Roman" w:cs="Times New Roman"/>
                <w:spacing w:val="-2"/>
                <w:sz w:val="24"/>
              </w:rPr>
              <w:t xml:space="preserve"> </w:t>
            </w:r>
            <w:r w:rsidRPr="00D10CC2">
              <w:rPr>
                <w:rFonts w:ascii="Times New Roman" w:hAnsi="Times New Roman" w:cs="Times New Roman"/>
                <w:sz w:val="24"/>
              </w:rPr>
              <w:t>bağlantısı</w:t>
            </w:r>
          </w:p>
        </w:tc>
        <w:tc>
          <w:tcPr>
            <w:cnfStyle w:val="000100000000" w:firstRow="0" w:lastRow="0" w:firstColumn="0" w:lastColumn="1" w:oddVBand="0" w:evenVBand="0" w:oddHBand="0" w:evenHBand="0" w:firstRowFirstColumn="0" w:firstRowLastColumn="0" w:lastRowFirstColumn="0" w:lastRowLastColumn="0"/>
            <w:tcW w:w="1737" w:type="pct"/>
          </w:tcPr>
          <w:p w14:paraId="024BBAF6" w14:textId="6CD2BA5C" w:rsidR="0030172A" w:rsidRPr="00D10CC2" w:rsidRDefault="00331FC3" w:rsidP="00331FC3">
            <w:pPr>
              <w:pStyle w:val="TableParagraph"/>
              <w:spacing w:before="1"/>
              <w:ind w:left="30"/>
              <w:jc w:val="center"/>
              <w:rPr>
                <w:rFonts w:ascii="Times New Roman" w:hAnsi="Times New Roman" w:cs="Times New Roman"/>
                <w:sz w:val="24"/>
              </w:rPr>
            </w:pPr>
            <w:r>
              <w:rPr>
                <w:rFonts w:ascii="Times New Roman" w:hAnsi="Times New Roman" w:cs="Times New Roman"/>
                <w:sz w:val="24"/>
              </w:rPr>
              <w:t>MEB ADSL</w:t>
            </w:r>
          </w:p>
        </w:tc>
      </w:tr>
      <w:tr w:rsidR="0030172A" w:rsidRPr="00D10CC2" w14:paraId="0619869E" w14:textId="77777777" w:rsidTr="003F02CB">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3" w:type="pct"/>
          </w:tcPr>
          <w:p w14:paraId="555AF2DD" w14:textId="77777777" w:rsidR="0030172A" w:rsidRPr="00D10CC2" w:rsidRDefault="0030172A" w:rsidP="0030172A">
            <w:pPr>
              <w:pStyle w:val="TableParagraph"/>
              <w:spacing w:line="292" w:lineRule="exact"/>
              <w:ind w:left="110"/>
              <w:rPr>
                <w:rFonts w:ascii="Times New Roman" w:hAnsi="Times New Roman" w:cs="Times New Roman"/>
                <w:sz w:val="24"/>
              </w:rPr>
            </w:pPr>
            <w:proofErr w:type="spellStart"/>
            <w:r w:rsidRPr="00D10CC2">
              <w:rPr>
                <w:rFonts w:ascii="Times New Roman" w:hAnsi="Times New Roman" w:cs="Times New Roman"/>
                <w:sz w:val="24"/>
              </w:rPr>
              <w:t>Fax</w:t>
            </w:r>
            <w:proofErr w:type="spellEnd"/>
          </w:p>
        </w:tc>
        <w:tc>
          <w:tcPr>
            <w:cnfStyle w:val="000100000000" w:firstRow="0" w:lastRow="0" w:firstColumn="0" w:lastColumn="1" w:oddVBand="0" w:evenVBand="0" w:oddHBand="0" w:evenHBand="0" w:firstRowFirstColumn="0" w:firstRowLastColumn="0" w:lastRowFirstColumn="0" w:lastRowLastColumn="0"/>
            <w:tcW w:w="1737" w:type="pct"/>
          </w:tcPr>
          <w:p w14:paraId="1D23EBCB" w14:textId="10936889" w:rsidR="0030172A" w:rsidRPr="00D10CC2" w:rsidRDefault="00331FC3" w:rsidP="0030172A">
            <w:pPr>
              <w:pStyle w:val="TableParagraph"/>
              <w:spacing w:line="292" w:lineRule="exact"/>
              <w:ind w:left="25"/>
              <w:jc w:val="center"/>
              <w:rPr>
                <w:rFonts w:ascii="Times New Roman" w:hAnsi="Times New Roman" w:cs="Times New Roman"/>
                <w:sz w:val="24"/>
              </w:rPr>
            </w:pPr>
            <w:r>
              <w:rPr>
                <w:rFonts w:ascii="Times New Roman" w:hAnsi="Times New Roman" w:cs="Times New Roman"/>
                <w:sz w:val="24"/>
              </w:rPr>
              <w:t>Yok</w:t>
            </w:r>
          </w:p>
        </w:tc>
      </w:tr>
      <w:tr w:rsidR="0030172A" w:rsidRPr="00D10CC2" w14:paraId="05A7516D" w14:textId="77777777" w:rsidTr="003F02CB">
        <w:trPr>
          <w:trHeight w:val="364"/>
        </w:trPr>
        <w:tc>
          <w:tcPr>
            <w:cnfStyle w:val="001000000000" w:firstRow="0" w:lastRow="0" w:firstColumn="1" w:lastColumn="0" w:oddVBand="0" w:evenVBand="0" w:oddHBand="0" w:evenHBand="0" w:firstRowFirstColumn="0" w:firstRowLastColumn="0" w:lastRowFirstColumn="0" w:lastRowLastColumn="0"/>
            <w:tcW w:w="3263" w:type="pct"/>
          </w:tcPr>
          <w:p w14:paraId="1C4E13E6" w14:textId="77777777" w:rsidR="0030172A" w:rsidRPr="00D10CC2" w:rsidRDefault="0030172A" w:rsidP="0030172A">
            <w:pPr>
              <w:pStyle w:val="TableParagraph"/>
              <w:spacing w:line="292" w:lineRule="exact"/>
              <w:ind w:left="110"/>
              <w:rPr>
                <w:rFonts w:ascii="Times New Roman" w:hAnsi="Times New Roman" w:cs="Times New Roman"/>
                <w:sz w:val="24"/>
              </w:rPr>
            </w:pPr>
            <w:r w:rsidRPr="00D10CC2">
              <w:rPr>
                <w:rFonts w:ascii="Times New Roman" w:hAnsi="Times New Roman" w:cs="Times New Roman"/>
                <w:sz w:val="24"/>
              </w:rPr>
              <w:t>Okul/kurumun</w:t>
            </w:r>
            <w:r w:rsidRPr="00D10CC2">
              <w:rPr>
                <w:rFonts w:ascii="Times New Roman" w:hAnsi="Times New Roman" w:cs="Times New Roman"/>
                <w:spacing w:val="-3"/>
                <w:sz w:val="24"/>
              </w:rPr>
              <w:t xml:space="preserve"> </w:t>
            </w:r>
            <w:r w:rsidRPr="00D10CC2">
              <w:rPr>
                <w:rFonts w:ascii="Times New Roman" w:hAnsi="Times New Roman" w:cs="Times New Roman"/>
                <w:sz w:val="24"/>
              </w:rPr>
              <w:t>internet</w:t>
            </w:r>
            <w:r w:rsidRPr="00D10CC2">
              <w:rPr>
                <w:rFonts w:ascii="Times New Roman" w:hAnsi="Times New Roman" w:cs="Times New Roman"/>
                <w:spacing w:val="-3"/>
                <w:sz w:val="24"/>
              </w:rPr>
              <w:t xml:space="preserve"> </w:t>
            </w:r>
            <w:r w:rsidRPr="00D10CC2">
              <w:rPr>
                <w:rFonts w:ascii="Times New Roman" w:hAnsi="Times New Roman" w:cs="Times New Roman"/>
                <w:sz w:val="24"/>
              </w:rPr>
              <w:t>sitesi</w:t>
            </w:r>
          </w:p>
        </w:tc>
        <w:tc>
          <w:tcPr>
            <w:cnfStyle w:val="000100000000" w:firstRow="0" w:lastRow="0" w:firstColumn="0" w:lastColumn="1" w:oddVBand="0" w:evenVBand="0" w:oddHBand="0" w:evenHBand="0" w:firstRowFirstColumn="0" w:firstRowLastColumn="0" w:lastRowFirstColumn="0" w:lastRowLastColumn="0"/>
            <w:tcW w:w="1737" w:type="pct"/>
          </w:tcPr>
          <w:p w14:paraId="7A5E1061" w14:textId="021E1382" w:rsidR="0030172A" w:rsidRPr="00D10CC2" w:rsidRDefault="00331FC3" w:rsidP="00331FC3">
            <w:pPr>
              <w:pStyle w:val="TableParagraph"/>
              <w:spacing w:line="292" w:lineRule="exact"/>
              <w:ind w:left="172"/>
              <w:rPr>
                <w:rFonts w:ascii="Times New Roman" w:hAnsi="Times New Roman" w:cs="Times New Roman"/>
                <w:sz w:val="24"/>
              </w:rPr>
            </w:pPr>
            <w:r>
              <w:rPr>
                <w:rFonts w:ascii="Times New Roman" w:hAnsi="Times New Roman" w:cs="Times New Roman"/>
                <w:sz w:val="24"/>
              </w:rPr>
              <w:t xml:space="preserve">                   </w:t>
            </w:r>
            <w:r w:rsidR="0030172A" w:rsidRPr="00D10CC2">
              <w:rPr>
                <w:rFonts w:ascii="Times New Roman" w:hAnsi="Times New Roman" w:cs="Times New Roman"/>
                <w:sz w:val="24"/>
              </w:rPr>
              <w:t>Var</w:t>
            </w:r>
          </w:p>
        </w:tc>
      </w:tr>
      <w:tr w:rsidR="00331FC3" w:rsidRPr="00D10CC2" w14:paraId="538FBD43" w14:textId="77777777" w:rsidTr="003F02CB">
        <w:trPr>
          <w:cnfStyle w:val="010000000000" w:firstRow="0" w:lastRow="1"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263" w:type="pct"/>
          </w:tcPr>
          <w:p w14:paraId="7EEB838F" w14:textId="703A9950" w:rsidR="00331FC3" w:rsidRPr="00D10CC2" w:rsidRDefault="00331FC3" w:rsidP="0030172A">
            <w:pPr>
              <w:pStyle w:val="TableParagraph"/>
              <w:spacing w:line="292" w:lineRule="exact"/>
              <w:ind w:left="110"/>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1737" w:type="pct"/>
          </w:tcPr>
          <w:p w14:paraId="2C22F14C" w14:textId="56DF1D7E" w:rsidR="00331FC3" w:rsidRPr="00D10CC2" w:rsidRDefault="00331FC3" w:rsidP="0030172A">
            <w:pPr>
              <w:pStyle w:val="TableParagraph"/>
              <w:spacing w:line="292" w:lineRule="exact"/>
              <w:ind w:left="25"/>
              <w:jc w:val="center"/>
              <w:rPr>
                <w:rFonts w:ascii="Times New Roman" w:hAnsi="Times New Roman" w:cs="Times New Roman"/>
                <w:sz w:val="24"/>
              </w:rPr>
            </w:pPr>
          </w:p>
        </w:tc>
      </w:tr>
    </w:tbl>
    <w:p w14:paraId="4C5C8636" w14:textId="77777777" w:rsidR="0030172A" w:rsidRPr="00D10CC2" w:rsidRDefault="0030172A" w:rsidP="0030172A">
      <w:pPr>
        <w:pStyle w:val="GvdeMetni"/>
        <w:spacing w:before="2"/>
        <w:rPr>
          <w:rFonts w:ascii="Times New Roman" w:hAnsi="Times New Roman" w:cs="Times New Roman"/>
          <w:b/>
          <w:i/>
          <w:sz w:val="14"/>
        </w:rPr>
      </w:pPr>
    </w:p>
    <w:p w14:paraId="14959B6A" w14:textId="77777777" w:rsidR="0030172A" w:rsidRDefault="0030172A" w:rsidP="0030172A">
      <w:pPr>
        <w:rPr>
          <w:rFonts w:ascii="Times New Roman" w:hAnsi="Times New Roman" w:cs="Times New Roman"/>
          <w:sz w:val="24"/>
          <w:szCs w:val="24"/>
        </w:rPr>
      </w:pPr>
    </w:p>
    <w:p w14:paraId="4A77E429" w14:textId="59E5AB35" w:rsidR="0030172A" w:rsidRDefault="0030172A" w:rsidP="0030172A">
      <w:pPr>
        <w:rPr>
          <w:rFonts w:ascii="Times New Roman" w:hAnsi="Times New Roman" w:cs="Times New Roman"/>
          <w:sz w:val="24"/>
          <w:szCs w:val="24"/>
        </w:rPr>
      </w:pPr>
    </w:p>
    <w:p w14:paraId="5AE5F6AE" w14:textId="15A00E47" w:rsidR="00CD4847" w:rsidRDefault="00CD4847" w:rsidP="0030172A">
      <w:pPr>
        <w:rPr>
          <w:rFonts w:ascii="Times New Roman" w:hAnsi="Times New Roman" w:cs="Times New Roman"/>
          <w:sz w:val="24"/>
          <w:szCs w:val="24"/>
        </w:rPr>
      </w:pPr>
    </w:p>
    <w:p w14:paraId="38507C55" w14:textId="0AEC6B61" w:rsidR="00CD4847" w:rsidRDefault="00CD4847" w:rsidP="0030172A">
      <w:pPr>
        <w:rPr>
          <w:rFonts w:ascii="Times New Roman" w:hAnsi="Times New Roman" w:cs="Times New Roman"/>
          <w:sz w:val="24"/>
          <w:szCs w:val="24"/>
        </w:rPr>
      </w:pPr>
    </w:p>
    <w:p w14:paraId="2AE019EB" w14:textId="7858F255" w:rsidR="00CD4847" w:rsidRDefault="00CD4847" w:rsidP="0030172A">
      <w:pPr>
        <w:rPr>
          <w:rFonts w:ascii="Times New Roman" w:hAnsi="Times New Roman" w:cs="Times New Roman"/>
          <w:sz w:val="24"/>
          <w:szCs w:val="24"/>
        </w:rPr>
      </w:pPr>
    </w:p>
    <w:p w14:paraId="0755AFDA" w14:textId="6F0BF6CE" w:rsidR="00CD4847" w:rsidRDefault="00CD4847" w:rsidP="0030172A">
      <w:pPr>
        <w:rPr>
          <w:rFonts w:ascii="Times New Roman" w:hAnsi="Times New Roman" w:cs="Times New Roman"/>
          <w:sz w:val="24"/>
          <w:szCs w:val="24"/>
        </w:rPr>
      </w:pPr>
    </w:p>
    <w:p w14:paraId="39083C97" w14:textId="77777777" w:rsidR="00CD4847" w:rsidRPr="00662484" w:rsidRDefault="00CD4847" w:rsidP="0030172A">
      <w:pPr>
        <w:rPr>
          <w:rFonts w:ascii="Times New Roman" w:hAnsi="Times New Roman" w:cs="Times New Roman"/>
          <w:sz w:val="24"/>
          <w:szCs w:val="24"/>
        </w:rPr>
      </w:pPr>
    </w:p>
    <w:p w14:paraId="7478CAA3" w14:textId="0DB69EAC" w:rsidR="0030172A" w:rsidRPr="00662484" w:rsidRDefault="0030172A" w:rsidP="0030172A">
      <w:pPr>
        <w:rPr>
          <w:rFonts w:ascii="Times New Roman" w:hAnsi="Times New Roman" w:cs="Times New Roman"/>
          <w:b/>
          <w:sz w:val="24"/>
          <w:szCs w:val="24"/>
        </w:rPr>
      </w:pPr>
      <w:r w:rsidRPr="0030172A">
        <w:rPr>
          <w:rFonts w:ascii="Times New Roman" w:hAnsi="Times New Roman" w:cs="Times New Roman"/>
          <w:color w:val="000000"/>
          <w:sz w:val="24"/>
          <w:szCs w:val="24"/>
        </w:rPr>
        <w:t xml:space="preserve">Hasankadı </w:t>
      </w:r>
      <w:proofErr w:type="spellStart"/>
      <w:r w:rsidR="00CD4847">
        <w:rPr>
          <w:rFonts w:ascii="Times New Roman" w:hAnsi="Times New Roman" w:cs="Times New Roman"/>
          <w:color w:val="000000"/>
          <w:sz w:val="24"/>
          <w:szCs w:val="24"/>
        </w:rPr>
        <w:t>ÇPAL’ye</w:t>
      </w:r>
      <w:proofErr w:type="spellEnd"/>
      <w:r w:rsidRPr="00662484">
        <w:rPr>
          <w:rFonts w:ascii="Times New Roman" w:hAnsi="Times New Roman" w:cs="Times New Roman"/>
          <w:sz w:val="24"/>
          <w:szCs w:val="24"/>
        </w:rPr>
        <w:t xml:space="preserve"> ait mali kaynakları gösteren tablo aşağıdaki gibidir.</w:t>
      </w:r>
    </w:p>
    <w:p w14:paraId="5902D5EF" w14:textId="17C34565" w:rsidR="0030172A" w:rsidRPr="00D10CC2" w:rsidRDefault="0030172A" w:rsidP="0030172A">
      <w:pPr>
        <w:rPr>
          <w:rFonts w:ascii="Times New Roman" w:hAnsi="Times New Roman" w:cs="Times New Roman"/>
          <w:b/>
          <w:sz w:val="24"/>
          <w:szCs w:val="24"/>
        </w:rPr>
      </w:pPr>
      <w:r>
        <w:rPr>
          <w:rFonts w:ascii="Times New Roman" w:hAnsi="Times New Roman" w:cs="Times New Roman"/>
          <w:b/>
          <w:sz w:val="24"/>
          <w:szCs w:val="24"/>
        </w:rPr>
        <w:t>Tablo 16</w:t>
      </w:r>
      <w:r w:rsidRPr="00D10CC2">
        <w:rPr>
          <w:rFonts w:ascii="Times New Roman" w:hAnsi="Times New Roman" w:cs="Times New Roman"/>
          <w:b/>
          <w:sz w:val="24"/>
          <w:szCs w:val="24"/>
        </w:rPr>
        <w:t xml:space="preserve">. </w:t>
      </w:r>
      <w:r w:rsidRPr="0030172A">
        <w:rPr>
          <w:rFonts w:ascii="Times New Roman" w:hAnsi="Times New Roman" w:cs="Times New Roman"/>
          <w:color w:val="000000"/>
          <w:sz w:val="24"/>
          <w:szCs w:val="24"/>
        </w:rPr>
        <w:t xml:space="preserve">Hasankadı </w:t>
      </w:r>
      <w:r w:rsidR="00CD4847">
        <w:rPr>
          <w:rFonts w:ascii="Times New Roman" w:hAnsi="Times New Roman" w:cs="Times New Roman"/>
          <w:color w:val="000000"/>
          <w:sz w:val="24"/>
          <w:szCs w:val="24"/>
        </w:rPr>
        <w:t>ÇPAL</w:t>
      </w:r>
      <w:r w:rsidRPr="00D10CC2">
        <w:rPr>
          <w:rFonts w:ascii="Times New Roman" w:hAnsi="Times New Roman" w:cs="Times New Roman"/>
          <w:sz w:val="24"/>
          <w:szCs w:val="24"/>
        </w:rPr>
        <w:t xml:space="preserve"> Mali Kaynak Tablosu</w:t>
      </w:r>
    </w:p>
    <w:tbl>
      <w:tblPr>
        <w:tblStyle w:val="OrtaKlavuz1-Vurgu2"/>
        <w:tblW w:w="5000" w:type="pct"/>
        <w:tblLook w:val="00A0" w:firstRow="1" w:lastRow="0" w:firstColumn="1" w:lastColumn="0" w:noHBand="0" w:noVBand="0"/>
      </w:tblPr>
      <w:tblGrid>
        <w:gridCol w:w="4862"/>
        <w:gridCol w:w="1982"/>
        <w:gridCol w:w="2206"/>
      </w:tblGrid>
      <w:tr w:rsidR="0030172A" w:rsidRPr="00D10CC2" w14:paraId="5F35838F" w14:textId="77777777" w:rsidTr="003F02CB">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686" w:type="pct"/>
          </w:tcPr>
          <w:p w14:paraId="5CD62271" w14:textId="77777777" w:rsidR="0030172A" w:rsidRPr="00D10CC2" w:rsidRDefault="0030172A" w:rsidP="0030172A">
            <w:pPr>
              <w:spacing w:line="276" w:lineRule="auto"/>
              <w:jc w:val="center"/>
              <w:rPr>
                <w:sz w:val="24"/>
                <w:szCs w:val="24"/>
              </w:rPr>
            </w:pPr>
            <w:r w:rsidRPr="00D10CC2">
              <w:rPr>
                <w:sz w:val="24"/>
                <w:szCs w:val="24"/>
              </w:rPr>
              <w:t>Kaynaklar</w:t>
            </w:r>
          </w:p>
        </w:tc>
        <w:tc>
          <w:tcPr>
            <w:cnfStyle w:val="000010000000" w:firstRow="0" w:lastRow="0" w:firstColumn="0" w:lastColumn="0" w:oddVBand="1" w:evenVBand="0" w:oddHBand="0" w:evenHBand="0" w:firstRowFirstColumn="0" w:firstRowLastColumn="0" w:lastRowFirstColumn="0" w:lastRowLastColumn="0"/>
            <w:tcW w:w="1095" w:type="pct"/>
          </w:tcPr>
          <w:p w14:paraId="1DF4231E" w14:textId="77777777" w:rsidR="0030172A" w:rsidRPr="00D10CC2" w:rsidRDefault="0030172A" w:rsidP="0030172A">
            <w:pPr>
              <w:spacing w:line="276" w:lineRule="auto"/>
              <w:jc w:val="center"/>
              <w:rPr>
                <w:sz w:val="24"/>
                <w:szCs w:val="24"/>
              </w:rPr>
            </w:pPr>
            <w:r>
              <w:rPr>
                <w:sz w:val="24"/>
                <w:szCs w:val="24"/>
              </w:rPr>
              <w:t>Gelir</w:t>
            </w:r>
          </w:p>
        </w:tc>
        <w:tc>
          <w:tcPr>
            <w:tcW w:w="1219" w:type="pct"/>
          </w:tcPr>
          <w:p w14:paraId="39F3F61D" w14:textId="77777777" w:rsidR="0030172A" w:rsidRPr="00D10CC2" w:rsidRDefault="0030172A" w:rsidP="0030172A">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Gider</w:t>
            </w:r>
          </w:p>
        </w:tc>
      </w:tr>
      <w:tr w:rsidR="00E865A3" w:rsidRPr="00D10CC2" w14:paraId="36B5F0FA" w14:textId="77777777" w:rsidTr="003F02CB">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686" w:type="pct"/>
          </w:tcPr>
          <w:p w14:paraId="2304FAAA" w14:textId="664C0CB2" w:rsidR="00E865A3" w:rsidRPr="00D10CC2" w:rsidRDefault="00E865A3" w:rsidP="00E865A3">
            <w:pPr>
              <w:spacing w:line="276" w:lineRule="auto"/>
              <w:jc w:val="center"/>
              <w:rPr>
                <w:b w:val="0"/>
                <w:sz w:val="24"/>
                <w:szCs w:val="24"/>
              </w:rPr>
            </w:pPr>
            <w:r>
              <w:rPr>
                <w:b w:val="0"/>
                <w:sz w:val="24"/>
                <w:szCs w:val="24"/>
              </w:rPr>
              <w:t>2021</w:t>
            </w:r>
          </w:p>
        </w:tc>
        <w:tc>
          <w:tcPr>
            <w:cnfStyle w:val="000010000000" w:firstRow="0" w:lastRow="0" w:firstColumn="0" w:lastColumn="0" w:oddVBand="1" w:evenVBand="0" w:oddHBand="0" w:evenHBand="0" w:firstRowFirstColumn="0" w:firstRowLastColumn="0" w:lastRowFirstColumn="0" w:lastRowLastColumn="0"/>
            <w:tcW w:w="1095" w:type="pct"/>
          </w:tcPr>
          <w:p w14:paraId="11110CF3" w14:textId="4B2A2446" w:rsidR="00E865A3" w:rsidRPr="00D10CC2" w:rsidRDefault="00E865A3" w:rsidP="00E865A3">
            <w:pPr>
              <w:spacing w:line="276" w:lineRule="auto"/>
              <w:jc w:val="center"/>
              <w:rPr>
                <w:sz w:val="24"/>
                <w:szCs w:val="24"/>
              </w:rPr>
            </w:pPr>
            <w:r>
              <w:rPr>
                <w:sz w:val="24"/>
                <w:szCs w:val="24"/>
              </w:rPr>
              <w:t>9.000,00</w:t>
            </w:r>
          </w:p>
        </w:tc>
        <w:tc>
          <w:tcPr>
            <w:tcW w:w="1219" w:type="pct"/>
          </w:tcPr>
          <w:p w14:paraId="562A7ACD" w14:textId="6403E04F" w:rsidR="00E865A3" w:rsidRPr="00D10CC2" w:rsidRDefault="00E865A3" w:rsidP="00E865A3">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9.000,00</w:t>
            </w:r>
          </w:p>
        </w:tc>
      </w:tr>
      <w:tr w:rsidR="00E865A3" w:rsidRPr="00D10CC2" w14:paraId="0BE3D11E" w14:textId="77777777" w:rsidTr="003F02CB">
        <w:trPr>
          <w:trHeight w:val="368"/>
        </w:trPr>
        <w:tc>
          <w:tcPr>
            <w:cnfStyle w:val="001000000000" w:firstRow="0" w:lastRow="0" w:firstColumn="1" w:lastColumn="0" w:oddVBand="0" w:evenVBand="0" w:oddHBand="0" w:evenHBand="0" w:firstRowFirstColumn="0" w:firstRowLastColumn="0" w:lastRowFirstColumn="0" w:lastRowLastColumn="0"/>
            <w:tcW w:w="2686" w:type="pct"/>
          </w:tcPr>
          <w:p w14:paraId="7CEA6CE0" w14:textId="528F50CF" w:rsidR="00E865A3" w:rsidRPr="00D10CC2" w:rsidRDefault="00E865A3" w:rsidP="00E865A3">
            <w:pPr>
              <w:spacing w:line="276" w:lineRule="auto"/>
              <w:jc w:val="center"/>
              <w:rPr>
                <w:b w:val="0"/>
                <w:sz w:val="24"/>
                <w:szCs w:val="24"/>
              </w:rPr>
            </w:pPr>
            <w:r>
              <w:rPr>
                <w:b w:val="0"/>
                <w:sz w:val="24"/>
                <w:szCs w:val="24"/>
              </w:rPr>
              <w:t>2022</w:t>
            </w:r>
          </w:p>
        </w:tc>
        <w:tc>
          <w:tcPr>
            <w:cnfStyle w:val="000010000000" w:firstRow="0" w:lastRow="0" w:firstColumn="0" w:lastColumn="0" w:oddVBand="1" w:evenVBand="0" w:oddHBand="0" w:evenHBand="0" w:firstRowFirstColumn="0" w:firstRowLastColumn="0" w:lastRowFirstColumn="0" w:lastRowLastColumn="0"/>
            <w:tcW w:w="1095" w:type="pct"/>
          </w:tcPr>
          <w:p w14:paraId="485FC735" w14:textId="499DB912" w:rsidR="00E865A3" w:rsidRPr="00D10CC2" w:rsidRDefault="00E865A3" w:rsidP="00E865A3">
            <w:pPr>
              <w:spacing w:line="276" w:lineRule="auto"/>
              <w:jc w:val="center"/>
              <w:rPr>
                <w:sz w:val="24"/>
                <w:szCs w:val="24"/>
              </w:rPr>
            </w:pPr>
            <w:r>
              <w:rPr>
                <w:sz w:val="24"/>
                <w:szCs w:val="24"/>
              </w:rPr>
              <w:t>24.000,00</w:t>
            </w:r>
          </w:p>
        </w:tc>
        <w:tc>
          <w:tcPr>
            <w:tcW w:w="1219" w:type="pct"/>
          </w:tcPr>
          <w:p w14:paraId="1D6A2395" w14:textId="030BA264" w:rsidR="00E865A3" w:rsidRPr="00D10CC2" w:rsidRDefault="00E865A3" w:rsidP="00E865A3">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23.700,00</w:t>
            </w:r>
          </w:p>
        </w:tc>
      </w:tr>
      <w:tr w:rsidR="00E865A3" w:rsidRPr="00D10CC2" w14:paraId="05031476" w14:textId="77777777" w:rsidTr="003F02CB">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686" w:type="pct"/>
          </w:tcPr>
          <w:p w14:paraId="3DDA120A" w14:textId="5FDA5EE2" w:rsidR="00E865A3" w:rsidRPr="00D10CC2" w:rsidRDefault="00E865A3" w:rsidP="00E865A3">
            <w:pPr>
              <w:spacing w:line="276" w:lineRule="auto"/>
              <w:jc w:val="center"/>
              <w:rPr>
                <w:b w:val="0"/>
                <w:sz w:val="24"/>
                <w:szCs w:val="24"/>
              </w:rPr>
            </w:pPr>
            <w:r>
              <w:rPr>
                <w:b w:val="0"/>
                <w:sz w:val="24"/>
                <w:szCs w:val="24"/>
              </w:rPr>
              <w:t>2023</w:t>
            </w:r>
          </w:p>
        </w:tc>
        <w:tc>
          <w:tcPr>
            <w:cnfStyle w:val="000010000000" w:firstRow="0" w:lastRow="0" w:firstColumn="0" w:lastColumn="0" w:oddVBand="1" w:evenVBand="0" w:oddHBand="0" w:evenHBand="0" w:firstRowFirstColumn="0" w:firstRowLastColumn="0" w:lastRowFirstColumn="0" w:lastRowLastColumn="0"/>
            <w:tcW w:w="1095" w:type="pct"/>
          </w:tcPr>
          <w:p w14:paraId="71F2CE90" w14:textId="7DE070EA" w:rsidR="00E865A3" w:rsidRPr="00D10CC2" w:rsidRDefault="00E865A3" w:rsidP="00E865A3">
            <w:pPr>
              <w:spacing w:line="276" w:lineRule="auto"/>
              <w:jc w:val="center"/>
              <w:rPr>
                <w:sz w:val="24"/>
                <w:szCs w:val="24"/>
              </w:rPr>
            </w:pPr>
            <w:r>
              <w:rPr>
                <w:sz w:val="24"/>
                <w:szCs w:val="24"/>
              </w:rPr>
              <w:t>27.900,00</w:t>
            </w:r>
          </w:p>
        </w:tc>
        <w:tc>
          <w:tcPr>
            <w:tcW w:w="1219" w:type="pct"/>
          </w:tcPr>
          <w:p w14:paraId="0AEB6EB7" w14:textId="4C458999" w:rsidR="00E865A3" w:rsidRPr="00D10CC2" w:rsidRDefault="00E865A3" w:rsidP="00E865A3">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27.900,00</w:t>
            </w:r>
          </w:p>
        </w:tc>
      </w:tr>
      <w:tr w:rsidR="00E865A3" w:rsidRPr="00D10CC2" w14:paraId="223DFB57" w14:textId="77777777" w:rsidTr="003F02CB">
        <w:trPr>
          <w:trHeight w:val="368"/>
        </w:trPr>
        <w:tc>
          <w:tcPr>
            <w:cnfStyle w:val="001000000000" w:firstRow="0" w:lastRow="0" w:firstColumn="1" w:lastColumn="0" w:oddVBand="0" w:evenVBand="0" w:oddHBand="0" w:evenHBand="0" w:firstRowFirstColumn="0" w:firstRowLastColumn="0" w:lastRowFirstColumn="0" w:lastRowLastColumn="0"/>
            <w:tcW w:w="2686" w:type="pct"/>
          </w:tcPr>
          <w:p w14:paraId="6234AC43" w14:textId="77777777" w:rsidR="00E865A3" w:rsidRPr="00662484" w:rsidRDefault="00E865A3" w:rsidP="00E865A3">
            <w:pPr>
              <w:spacing w:line="276" w:lineRule="auto"/>
              <w:jc w:val="center"/>
              <w:rPr>
                <w:sz w:val="24"/>
                <w:szCs w:val="24"/>
              </w:rPr>
            </w:pPr>
            <w:r w:rsidRPr="00662484">
              <w:rPr>
                <w:sz w:val="24"/>
                <w:szCs w:val="24"/>
              </w:rPr>
              <w:t>TOPLAM</w:t>
            </w:r>
          </w:p>
        </w:tc>
        <w:tc>
          <w:tcPr>
            <w:cnfStyle w:val="000010000000" w:firstRow="0" w:lastRow="0" w:firstColumn="0" w:lastColumn="0" w:oddVBand="1" w:evenVBand="0" w:oddHBand="0" w:evenHBand="0" w:firstRowFirstColumn="0" w:firstRowLastColumn="0" w:lastRowFirstColumn="0" w:lastRowLastColumn="0"/>
            <w:tcW w:w="1095" w:type="pct"/>
          </w:tcPr>
          <w:p w14:paraId="19C1656D" w14:textId="5B153574" w:rsidR="00E865A3" w:rsidRPr="00D10CC2" w:rsidRDefault="00E865A3" w:rsidP="00E865A3">
            <w:pPr>
              <w:spacing w:line="276" w:lineRule="auto"/>
              <w:jc w:val="center"/>
              <w:rPr>
                <w:sz w:val="24"/>
                <w:szCs w:val="24"/>
              </w:rPr>
            </w:pPr>
            <w:r>
              <w:rPr>
                <w:sz w:val="24"/>
                <w:szCs w:val="24"/>
              </w:rPr>
              <w:t>60.900,00</w:t>
            </w:r>
          </w:p>
        </w:tc>
        <w:tc>
          <w:tcPr>
            <w:tcW w:w="1219" w:type="pct"/>
          </w:tcPr>
          <w:p w14:paraId="2B5CCD55" w14:textId="017A5CE4" w:rsidR="00E865A3" w:rsidRPr="00D10CC2" w:rsidRDefault="00E865A3" w:rsidP="00E865A3">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60.600,00</w:t>
            </w:r>
          </w:p>
        </w:tc>
      </w:tr>
    </w:tbl>
    <w:p w14:paraId="3EDFFAB1" w14:textId="77777777" w:rsidR="0030172A" w:rsidRDefault="0030172A" w:rsidP="0030172A">
      <w:pPr>
        <w:rPr>
          <w:rFonts w:ascii="Times New Roman" w:hAnsi="Times New Roman" w:cs="Times New Roman"/>
          <w:b/>
          <w:sz w:val="24"/>
          <w:szCs w:val="24"/>
        </w:rPr>
      </w:pPr>
    </w:p>
    <w:p w14:paraId="31A13A15" w14:textId="77777777" w:rsidR="0030172A" w:rsidRDefault="0030172A" w:rsidP="0030172A">
      <w:pPr>
        <w:rPr>
          <w:rFonts w:ascii="Times New Roman" w:hAnsi="Times New Roman" w:cs="Times New Roman"/>
          <w:sz w:val="24"/>
          <w:szCs w:val="24"/>
        </w:rPr>
      </w:pPr>
    </w:p>
    <w:p w14:paraId="113E130B" w14:textId="58A0C8B4" w:rsidR="0030172A" w:rsidRPr="00D268A2" w:rsidRDefault="0030172A" w:rsidP="0030172A">
      <w:pPr>
        <w:rPr>
          <w:rFonts w:ascii="Times New Roman" w:hAnsi="Times New Roman" w:cs="Times New Roman"/>
          <w:sz w:val="24"/>
          <w:szCs w:val="24"/>
        </w:rPr>
      </w:pPr>
      <w:r w:rsidRPr="0030172A">
        <w:rPr>
          <w:rFonts w:ascii="Times New Roman" w:hAnsi="Times New Roman" w:cs="Times New Roman"/>
          <w:color w:val="000000"/>
          <w:sz w:val="24"/>
          <w:szCs w:val="24"/>
        </w:rPr>
        <w:t xml:space="preserve">Hasankadı </w:t>
      </w:r>
      <w:proofErr w:type="spellStart"/>
      <w:r w:rsidR="00CD4847">
        <w:rPr>
          <w:rFonts w:ascii="Times New Roman" w:hAnsi="Times New Roman" w:cs="Times New Roman"/>
          <w:color w:val="000000"/>
          <w:sz w:val="24"/>
          <w:szCs w:val="24"/>
        </w:rPr>
        <w:t>ÇPAL’ye</w:t>
      </w:r>
      <w:proofErr w:type="spellEnd"/>
      <w:r w:rsidRPr="00D268A2">
        <w:rPr>
          <w:rFonts w:ascii="Times New Roman" w:hAnsi="Times New Roman" w:cs="Times New Roman"/>
          <w:sz w:val="24"/>
          <w:szCs w:val="24"/>
        </w:rPr>
        <w:t xml:space="preserve"> ait öğrenci ve öğretmenlerin karşılaştırmalı istatistiki verileri aşağıdaki gibidir.</w:t>
      </w:r>
    </w:p>
    <w:p w14:paraId="156D578D" w14:textId="217FAC0E" w:rsidR="0030172A" w:rsidRPr="00D10CC2" w:rsidRDefault="0030172A" w:rsidP="0030172A">
      <w:pPr>
        <w:rPr>
          <w:rFonts w:ascii="Times New Roman" w:hAnsi="Times New Roman" w:cs="Times New Roman"/>
          <w:b/>
          <w:sz w:val="24"/>
          <w:szCs w:val="24"/>
        </w:rPr>
      </w:pPr>
      <w:r w:rsidRPr="00D10CC2">
        <w:rPr>
          <w:rFonts w:ascii="Times New Roman" w:hAnsi="Times New Roman" w:cs="Times New Roman"/>
          <w:b/>
          <w:sz w:val="24"/>
          <w:szCs w:val="24"/>
        </w:rPr>
        <w:t xml:space="preserve">Tablo 17. </w:t>
      </w:r>
      <w:r w:rsidRPr="0030172A">
        <w:rPr>
          <w:rFonts w:ascii="Times New Roman" w:hAnsi="Times New Roman" w:cs="Times New Roman"/>
          <w:color w:val="000000"/>
          <w:sz w:val="24"/>
          <w:szCs w:val="24"/>
        </w:rPr>
        <w:t xml:space="preserve">Hasankadı </w:t>
      </w:r>
      <w:r w:rsidR="00CD4847">
        <w:rPr>
          <w:rFonts w:ascii="Times New Roman" w:hAnsi="Times New Roman" w:cs="Times New Roman"/>
          <w:color w:val="000000"/>
          <w:sz w:val="24"/>
          <w:szCs w:val="24"/>
        </w:rPr>
        <w:t>ÇPAL</w:t>
      </w:r>
      <w:r w:rsidRPr="00D10CC2">
        <w:rPr>
          <w:rFonts w:ascii="Times New Roman" w:hAnsi="Times New Roman" w:cs="Times New Roman"/>
          <w:sz w:val="24"/>
          <w:szCs w:val="24"/>
        </w:rPr>
        <w:t xml:space="preserve"> Karşılaştırmalı Öğretmen/Öğrenci Durumu</w:t>
      </w:r>
    </w:p>
    <w:tbl>
      <w:tblPr>
        <w:tblStyle w:val="TabloKlavuzu"/>
        <w:tblW w:w="5011" w:type="pct"/>
        <w:tblLook w:val="01E0" w:firstRow="1" w:lastRow="1" w:firstColumn="1" w:lastColumn="1" w:noHBand="0" w:noVBand="0"/>
      </w:tblPr>
      <w:tblGrid>
        <w:gridCol w:w="1658"/>
        <w:gridCol w:w="1651"/>
        <w:gridCol w:w="1082"/>
        <w:gridCol w:w="1929"/>
        <w:gridCol w:w="1373"/>
        <w:gridCol w:w="1387"/>
      </w:tblGrid>
      <w:tr w:rsidR="0030172A" w:rsidRPr="00D10CC2" w14:paraId="4B44AD82" w14:textId="77777777" w:rsidTr="004C0C12">
        <w:trPr>
          <w:trHeight w:val="536"/>
        </w:trPr>
        <w:tc>
          <w:tcPr>
            <w:tcW w:w="913" w:type="pct"/>
            <w:vMerge w:val="restart"/>
          </w:tcPr>
          <w:p w14:paraId="1EC48BCD" w14:textId="77777777" w:rsidR="0030172A" w:rsidRPr="00D10CC2" w:rsidRDefault="0030172A" w:rsidP="0030172A">
            <w:pPr>
              <w:pStyle w:val="TableParagraph"/>
              <w:rPr>
                <w:rFonts w:ascii="Times New Roman" w:hAnsi="Times New Roman" w:cs="Times New Roman"/>
                <w:b/>
                <w:i/>
                <w:sz w:val="24"/>
              </w:rPr>
            </w:pPr>
          </w:p>
          <w:p w14:paraId="7533E733" w14:textId="77777777" w:rsidR="0030172A" w:rsidRPr="00D10CC2" w:rsidRDefault="0030172A" w:rsidP="0030172A">
            <w:pPr>
              <w:pStyle w:val="TableParagraph"/>
              <w:spacing w:before="6"/>
              <w:rPr>
                <w:rFonts w:ascii="Times New Roman" w:hAnsi="Times New Roman" w:cs="Times New Roman"/>
                <w:b/>
                <w:i/>
                <w:sz w:val="21"/>
              </w:rPr>
            </w:pPr>
          </w:p>
          <w:p w14:paraId="6339846A" w14:textId="77777777" w:rsidR="0030172A" w:rsidRPr="00D10CC2" w:rsidRDefault="0030172A" w:rsidP="0030172A">
            <w:pPr>
              <w:pStyle w:val="TableParagraph"/>
              <w:ind w:left="69"/>
              <w:rPr>
                <w:rFonts w:ascii="Times New Roman" w:hAnsi="Times New Roman" w:cs="Times New Roman"/>
                <w:b/>
                <w:sz w:val="24"/>
              </w:rPr>
            </w:pPr>
            <w:r w:rsidRPr="004C0C12">
              <w:rPr>
                <w:rFonts w:ascii="Times New Roman" w:hAnsi="Times New Roman" w:cs="Times New Roman"/>
                <w:b/>
                <w:sz w:val="24"/>
              </w:rPr>
              <w:t>Öğrenci</w:t>
            </w:r>
            <w:r w:rsidRPr="004C0C12">
              <w:rPr>
                <w:rFonts w:ascii="Times New Roman" w:hAnsi="Times New Roman" w:cs="Times New Roman"/>
                <w:b/>
                <w:spacing w:val="-3"/>
                <w:sz w:val="24"/>
              </w:rPr>
              <w:t xml:space="preserve"> </w:t>
            </w:r>
            <w:r w:rsidRPr="004C0C12">
              <w:rPr>
                <w:rFonts w:ascii="Times New Roman" w:hAnsi="Times New Roman" w:cs="Times New Roman"/>
                <w:b/>
                <w:sz w:val="24"/>
              </w:rPr>
              <w:t>Sayısı</w:t>
            </w:r>
          </w:p>
        </w:tc>
        <w:tc>
          <w:tcPr>
            <w:tcW w:w="909" w:type="pct"/>
          </w:tcPr>
          <w:p w14:paraId="3099BE23" w14:textId="77777777" w:rsidR="0030172A" w:rsidRPr="004C0C12" w:rsidRDefault="0030172A" w:rsidP="0030172A">
            <w:pPr>
              <w:pStyle w:val="TableParagraph"/>
              <w:spacing w:line="292" w:lineRule="exact"/>
              <w:ind w:left="68"/>
              <w:rPr>
                <w:rFonts w:ascii="Times New Roman" w:hAnsi="Times New Roman" w:cs="Times New Roman"/>
                <w:b/>
                <w:sz w:val="24"/>
              </w:rPr>
            </w:pPr>
            <w:r w:rsidRPr="004C0C12">
              <w:rPr>
                <w:rFonts w:ascii="Times New Roman" w:hAnsi="Times New Roman" w:cs="Times New Roman"/>
                <w:b/>
                <w:sz w:val="24"/>
              </w:rPr>
              <w:t>Kız</w:t>
            </w:r>
          </w:p>
        </w:tc>
        <w:tc>
          <w:tcPr>
            <w:tcW w:w="596" w:type="pct"/>
          </w:tcPr>
          <w:p w14:paraId="15200036" w14:textId="704D2C4E" w:rsidR="0030172A" w:rsidRPr="00D10CC2" w:rsidRDefault="00CD4847" w:rsidP="0030172A">
            <w:pPr>
              <w:pStyle w:val="TableParagraph"/>
              <w:spacing w:line="292" w:lineRule="exact"/>
              <w:ind w:left="68"/>
              <w:rPr>
                <w:rFonts w:ascii="Times New Roman" w:hAnsi="Times New Roman" w:cs="Times New Roman"/>
                <w:sz w:val="24"/>
              </w:rPr>
            </w:pPr>
            <w:r>
              <w:rPr>
                <w:rFonts w:ascii="Times New Roman" w:hAnsi="Times New Roman" w:cs="Times New Roman"/>
                <w:sz w:val="24"/>
              </w:rPr>
              <w:t>17</w:t>
            </w:r>
          </w:p>
        </w:tc>
        <w:tc>
          <w:tcPr>
            <w:tcW w:w="1062" w:type="pct"/>
            <w:vMerge w:val="restart"/>
          </w:tcPr>
          <w:p w14:paraId="07B4D3A3" w14:textId="77777777" w:rsidR="0030172A" w:rsidRPr="00D10CC2" w:rsidRDefault="0030172A" w:rsidP="0030172A">
            <w:pPr>
              <w:pStyle w:val="TableParagraph"/>
              <w:spacing w:before="9"/>
              <w:rPr>
                <w:rFonts w:ascii="Times New Roman" w:hAnsi="Times New Roman" w:cs="Times New Roman"/>
                <w:b/>
                <w:i/>
                <w:sz w:val="31"/>
              </w:rPr>
            </w:pPr>
          </w:p>
          <w:p w14:paraId="3F27DAA6" w14:textId="77777777" w:rsidR="0030172A" w:rsidRPr="00D10CC2" w:rsidRDefault="0030172A" w:rsidP="0030172A">
            <w:pPr>
              <w:pStyle w:val="TableParagraph"/>
              <w:spacing w:line="276" w:lineRule="auto"/>
              <w:ind w:left="68" w:right="605"/>
              <w:rPr>
                <w:rFonts w:ascii="Times New Roman" w:hAnsi="Times New Roman" w:cs="Times New Roman"/>
                <w:b/>
                <w:sz w:val="24"/>
              </w:rPr>
            </w:pPr>
            <w:r w:rsidRPr="004C0C12">
              <w:rPr>
                <w:rFonts w:ascii="Times New Roman" w:hAnsi="Times New Roman" w:cs="Times New Roman"/>
                <w:b/>
                <w:sz w:val="24"/>
              </w:rPr>
              <w:t>Öğretmen Sayısı</w:t>
            </w:r>
          </w:p>
        </w:tc>
        <w:tc>
          <w:tcPr>
            <w:tcW w:w="756" w:type="pct"/>
          </w:tcPr>
          <w:p w14:paraId="76FBE240" w14:textId="242ECE9C" w:rsidR="0030172A" w:rsidRPr="004C0C12" w:rsidRDefault="004C0C12" w:rsidP="004C0C12">
            <w:pPr>
              <w:pStyle w:val="TableParagraph"/>
              <w:spacing w:line="292" w:lineRule="exact"/>
              <w:rPr>
                <w:rFonts w:ascii="Times New Roman" w:hAnsi="Times New Roman" w:cs="Times New Roman"/>
                <w:b/>
                <w:sz w:val="24"/>
              </w:rPr>
            </w:pPr>
            <w:r w:rsidRPr="004C0C12">
              <w:rPr>
                <w:rFonts w:ascii="Times New Roman" w:hAnsi="Times New Roman" w:cs="Times New Roman"/>
                <w:b/>
                <w:sz w:val="24"/>
              </w:rPr>
              <w:t>Kadın</w:t>
            </w:r>
          </w:p>
        </w:tc>
        <w:tc>
          <w:tcPr>
            <w:tcW w:w="764" w:type="pct"/>
          </w:tcPr>
          <w:p w14:paraId="3823AA2F" w14:textId="4C17FEEE" w:rsidR="0030172A" w:rsidRPr="00D10CC2" w:rsidRDefault="00CD4847" w:rsidP="0030172A">
            <w:pPr>
              <w:pStyle w:val="TableParagraph"/>
              <w:spacing w:line="292" w:lineRule="exact"/>
              <w:ind w:left="67"/>
              <w:rPr>
                <w:rFonts w:ascii="Times New Roman" w:hAnsi="Times New Roman" w:cs="Times New Roman"/>
                <w:sz w:val="24"/>
              </w:rPr>
            </w:pPr>
            <w:r>
              <w:rPr>
                <w:rFonts w:ascii="Times New Roman" w:hAnsi="Times New Roman" w:cs="Times New Roman"/>
                <w:sz w:val="24"/>
              </w:rPr>
              <w:t>2</w:t>
            </w:r>
          </w:p>
        </w:tc>
      </w:tr>
      <w:tr w:rsidR="0030172A" w:rsidRPr="00D10CC2" w14:paraId="727785D5" w14:textId="77777777" w:rsidTr="004C0C12">
        <w:trPr>
          <w:trHeight w:val="536"/>
        </w:trPr>
        <w:tc>
          <w:tcPr>
            <w:tcW w:w="913" w:type="pct"/>
            <w:vMerge/>
          </w:tcPr>
          <w:p w14:paraId="24C1254D" w14:textId="77777777" w:rsidR="0030172A" w:rsidRPr="00D10CC2" w:rsidRDefault="0030172A" w:rsidP="0030172A">
            <w:pPr>
              <w:rPr>
                <w:rFonts w:ascii="Times New Roman" w:hAnsi="Times New Roman" w:cs="Times New Roman"/>
                <w:sz w:val="2"/>
                <w:szCs w:val="2"/>
              </w:rPr>
            </w:pPr>
          </w:p>
        </w:tc>
        <w:tc>
          <w:tcPr>
            <w:tcW w:w="909" w:type="pct"/>
          </w:tcPr>
          <w:p w14:paraId="20C0C2FB" w14:textId="77777777" w:rsidR="0030172A" w:rsidRPr="00D10CC2" w:rsidRDefault="0030172A" w:rsidP="0030172A">
            <w:pPr>
              <w:pStyle w:val="TableParagraph"/>
              <w:spacing w:line="292" w:lineRule="exact"/>
              <w:ind w:left="68"/>
              <w:rPr>
                <w:rFonts w:ascii="Times New Roman" w:hAnsi="Times New Roman" w:cs="Times New Roman"/>
                <w:sz w:val="24"/>
              </w:rPr>
            </w:pPr>
            <w:r w:rsidRPr="00D10CC2">
              <w:rPr>
                <w:rFonts w:ascii="Times New Roman" w:hAnsi="Times New Roman" w:cs="Times New Roman"/>
                <w:sz w:val="24"/>
              </w:rPr>
              <w:t>Erkek</w:t>
            </w:r>
          </w:p>
        </w:tc>
        <w:tc>
          <w:tcPr>
            <w:tcW w:w="596" w:type="pct"/>
          </w:tcPr>
          <w:p w14:paraId="1E04E004" w14:textId="514414D9" w:rsidR="0030172A" w:rsidRPr="00D10CC2" w:rsidRDefault="00CD4847" w:rsidP="0030172A">
            <w:pPr>
              <w:pStyle w:val="TableParagraph"/>
              <w:spacing w:line="292" w:lineRule="exact"/>
              <w:ind w:left="68"/>
              <w:rPr>
                <w:rFonts w:ascii="Times New Roman" w:hAnsi="Times New Roman" w:cs="Times New Roman"/>
                <w:sz w:val="24"/>
              </w:rPr>
            </w:pPr>
            <w:r>
              <w:rPr>
                <w:rFonts w:ascii="Times New Roman" w:hAnsi="Times New Roman" w:cs="Times New Roman"/>
                <w:sz w:val="24"/>
              </w:rPr>
              <w:t>23</w:t>
            </w:r>
          </w:p>
        </w:tc>
        <w:tc>
          <w:tcPr>
            <w:tcW w:w="1062" w:type="pct"/>
            <w:vMerge/>
          </w:tcPr>
          <w:p w14:paraId="3C12C236" w14:textId="77777777" w:rsidR="0030172A" w:rsidRPr="00D10CC2" w:rsidRDefault="0030172A" w:rsidP="0030172A">
            <w:pPr>
              <w:rPr>
                <w:rFonts w:ascii="Times New Roman" w:hAnsi="Times New Roman" w:cs="Times New Roman"/>
                <w:sz w:val="2"/>
                <w:szCs w:val="2"/>
              </w:rPr>
            </w:pPr>
          </w:p>
        </w:tc>
        <w:tc>
          <w:tcPr>
            <w:tcW w:w="756" w:type="pct"/>
          </w:tcPr>
          <w:p w14:paraId="36B15368" w14:textId="77777777" w:rsidR="0030172A" w:rsidRPr="00D10CC2" w:rsidRDefault="0030172A" w:rsidP="004C0C12">
            <w:pPr>
              <w:pStyle w:val="TableParagraph"/>
              <w:spacing w:line="292" w:lineRule="exact"/>
              <w:rPr>
                <w:rFonts w:ascii="Times New Roman" w:hAnsi="Times New Roman" w:cs="Times New Roman"/>
                <w:sz w:val="24"/>
              </w:rPr>
            </w:pPr>
            <w:r w:rsidRPr="00D10CC2">
              <w:rPr>
                <w:rFonts w:ascii="Times New Roman" w:hAnsi="Times New Roman" w:cs="Times New Roman"/>
                <w:sz w:val="24"/>
              </w:rPr>
              <w:t>Erkek</w:t>
            </w:r>
          </w:p>
        </w:tc>
        <w:tc>
          <w:tcPr>
            <w:tcW w:w="764" w:type="pct"/>
          </w:tcPr>
          <w:p w14:paraId="4BD982B0" w14:textId="1E6A0BDD" w:rsidR="0030172A" w:rsidRPr="00D10CC2" w:rsidRDefault="00CD4847" w:rsidP="0030172A">
            <w:pPr>
              <w:pStyle w:val="TableParagraph"/>
              <w:spacing w:line="292" w:lineRule="exact"/>
              <w:ind w:left="67"/>
              <w:rPr>
                <w:rFonts w:ascii="Times New Roman" w:hAnsi="Times New Roman" w:cs="Times New Roman"/>
                <w:sz w:val="24"/>
              </w:rPr>
            </w:pPr>
            <w:r>
              <w:rPr>
                <w:rFonts w:ascii="Times New Roman" w:hAnsi="Times New Roman" w:cs="Times New Roman"/>
                <w:sz w:val="24"/>
              </w:rPr>
              <w:t>1</w:t>
            </w:r>
          </w:p>
        </w:tc>
      </w:tr>
      <w:tr w:rsidR="0030172A" w:rsidRPr="00D10CC2" w14:paraId="590C4AAD" w14:textId="77777777" w:rsidTr="004C0C12">
        <w:trPr>
          <w:trHeight w:val="536"/>
        </w:trPr>
        <w:tc>
          <w:tcPr>
            <w:tcW w:w="913" w:type="pct"/>
            <w:vMerge/>
          </w:tcPr>
          <w:p w14:paraId="6E562BCB" w14:textId="77777777" w:rsidR="0030172A" w:rsidRPr="00D10CC2" w:rsidRDefault="0030172A" w:rsidP="0030172A">
            <w:pPr>
              <w:rPr>
                <w:rFonts w:ascii="Times New Roman" w:hAnsi="Times New Roman" w:cs="Times New Roman"/>
                <w:sz w:val="2"/>
                <w:szCs w:val="2"/>
              </w:rPr>
            </w:pPr>
          </w:p>
        </w:tc>
        <w:tc>
          <w:tcPr>
            <w:tcW w:w="909" w:type="pct"/>
          </w:tcPr>
          <w:p w14:paraId="7ADB0ED7" w14:textId="77777777" w:rsidR="0030172A" w:rsidRPr="00D10CC2" w:rsidRDefault="0030172A" w:rsidP="0030172A">
            <w:pPr>
              <w:pStyle w:val="TableParagraph"/>
              <w:spacing w:line="292" w:lineRule="exact"/>
              <w:ind w:left="68"/>
              <w:rPr>
                <w:rFonts w:ascii="Times New Roman" w:hAnsi="Times New Roman" w:cs="Times New Roman"/>
                <w:b/>
                <w:sz w:val="24"/>
              </w:rPr>
            </w:pPr>
            <w:r w:rsidRPr="00D10CC2">
              <w:rPr>
                <w:rFonts w:ascii="Times New Roman" w:hAnsi="Times New Roman" w:cs="Times New Roman"/>
                <w:b/>
                <w:sz w:val="24"/>
              </w:rPr>
              <w:t>Toplam</w:t>
            </w:r>
          </w:p>
        </w:tc>
        <w:tc>
          <w:tcPr>
            <w:tcW w:w="596" w:type="pct"/>
          </w:tcPr>
          <w:p w14:paraId="40D5574D" w14:textId="53D6F59D" w:rsidR="0030172A" w:rsidRPr="00D10CC2" w:rsidRDefault="00CD4847" w:rsidP="004C0C12">
            <w:pPr>
              <w:pStyle w:val="TableParagraph"/>
              <w:spacing w:line="292" w:lineRule="exact"/>
              <w:rPr>
                <w:rFonts w:ascii="Times New Roman" w:hAnsi="Times New Roman" w:cs="Times New Roman"/>
                <w:sz w:val="24"/>
              </w:rPr>
            </w:pPr>
            <w:r>
              <w:rPr>
                <w:rFonts w:ascii="Times New Roman" w:hAnsi="Times New Roman" w:cs="Times New Roman"/>
                <w:sz w:val="24"/>
              </w:rPr>
              <w:t xml:space="preserve"> 40</w:t>
            </w:r>
          </w:p>
        </w:tc>
        <w:tc>
          <w:tcPr>
            <w:tcW w:w="1062" w:type="pct"/>
            <w:vMerge/>
          </w:tcPr>
          <w:p w14:paraId="5382EEED" w14:textId="77777777" w:rsidR="0030172A" w:rsidRPr="00D10CC2" w:rsidRDefault="0030172A" w:rsidP="0030172A">
            <w:pPr>
              <w:rPr>
                <w:rFonts w:ascii="Times New Roman" w:hAnsi="Times New Roman" w:cs="Times New Roman"/>
                <w:sz w:val="2"/>
                <w:szCs w:val="2"/>
              </w:rPr>
            </w:pPr>
          </w:p>
        </w:tc>
        <w:tc>
          <w:tcPr>
            <w:tcW w:w="756" w:type="pct"/>
          </w:tcPr>
          <w:p w14:paraId="6114DEA6" w14:textId="77777777" w:rsidR="0030172A" w:rsidRPr="00D10CC2" w:rsidRDefault="0030172A" w:rsidP="004C0C12">
            <w:pPr>
              <w:pStyle w:val="TableParagraph"/>
              <w:spacing w:line="292" w:lineRule="exact"/>
              <w:rPr>
                <w:rFonts w:ascii="Times New Roman" w:hAnsi="Times New Roman" w:cs="Times New Roman"/>
                <w:b/>
                <w:sz w:val="24"/>
              </w:rPr>
            </w:pPr>
            <w:r w:rsidRPr="00D10CC2">
              <w:rPr>
                <w:rFonts w:ascii="Times New Roman" w:hAnsi="Times New Roman" w:cs="Times New Roman"/>
                <w:b/>
                <w:sz w:val="24"/>
              </w:rPr>
              <w:t>Toplam</w:t>
            </w:r>
          </w:p>
        </w:tc>
        <w:tc>
          <w:tcPr>
            <w:tcW w:w="764" w:type="pct"/>
          </w:tcPr>
          <w:p w14:paraId="78AE7D5D" w14:textId="4206BF52" w:rsidR="0030172A" w:rsidRPr="00D10CC2" w:rsidRDefault="00CD4847" w:rsidP="0030172A">
            <w:pPr>
              <w:pStyle w:val="TableParagraph"/>
              <w:spacing w:line="292" w:lineRule="exact"/>
              <w:ind w:left="67"/>
              <w:rPr>
                <w:rFonts w:ascii="Times New Roman" w:hAnsi="Times New Roman" w:cs="Times New Roman"/>
                <w:sz w:val="24"/>
              </w:rPr>
            </w:pPr>
            <w:r>
              <w:rPr>
                <w:rFonts w:ascii="Times New Roman" w:hAnsi="Times New Roman" w:cs="Times New Roman"/>
                <w:sz w:val="24"/>
              </w:rPr>
              <w:t>3</w:t>
            </w:r>
          </w:p>
        </w:tc>
      </w:tr>
      <w:tr w:rsidR="0030172A" w:rsidRPr="00D10CC2" w14:paraId="57943536" w14:textId="77777777" w:rsidTr="004C0C12">
        <w:trPr>
          <w:trHeight w:val="537"/>
        </w:trPr>
        <w:tc>
          <w:tcPr>
            <w:tcW w:w="1822" w:type="pct"/>
            <w:gridSpan w:val="2"/>
          </w:tcPr>
          <w:p w14:paraId="4799AC48" w14:textId="77777777" w:rsidR="0030172A" w:rsidRPr="00D10CC2" w:rsidRDefault="0030172A" w:rsidP="0030172A">
            <w:pPr>
              <w:pStyle w:val="TableParagraph"/>
              <w:spacing w:line="292" w:lineRule="exact"/>
              <w:ind w:left="69"/>
              <w:rPr>
                <w:rFonts w:ascii="Times New Roman" w:hAnsi="Times New Roman" w:cs="Times New Roman"/>
                <w:sz w:val="24"/>
              </w:rPr>
            </w:pPr>
            <w:r w:rsidRPr="00D10CC2">
              <w:rPr>
                <w:rFonts w:ascii="Times New Roman" w:hAnsi="Times New Roman" w:cs="Times New Roman"/>
                <w:sz w:val="24"/>
              </w:rPr>
              <w:t>Derslik</w:t>
            </w:r>
            <w:r w:rsidRPr="00D10CC2">
              <w:rPr>
                <w:rFonts w:ascii="Times New Roman" w:hAnsi="Times New Roman" w:cs="Times New Roman"/>
                <w:spacing w:val="-4"/>
                <w:sz w:val="24"/>
              </w:rPr>
              <w:t xml:space="preserve"> </w:t>
            </w:r>
            <w:r w:rsidRPr="00D10CC2">
              <w:rPr>
                <w:rFonts w:ascii="Times New Roman" w:hAnsi="Times New Roman" w:cs="Times New Roman"/>
                <w:sz w:val="24"/>
              </w:rPr>
              <w:t>Başına</w:t>
            </w:r>
            <w:r w:rsidRPr="00D10CC2">
              <w:rPr>
                <w:rFonts w:ascii="Times New Roman" w:hAnsi="Times New Roman" w:cs="Times New Roman"/>
                <w:spacing w:val="-4"/>
                <w:sz w:val="24"/>
              </w:rPr>
              <w:t xml:space="preserve"> </w:t>
            </w:r>
            <w:r w:rsidRPr="00D10CC2">
              <w:rPr>
                <w:rFonts w:ascii="Times New Roman" w:hAnsi="Times New Roman" w:cs="Times New Roman"/>
                <w:sz w:val="24"/>
              </w:rPr>
              <w:t>Düşen</w:t>
            </w:r>
            <w:r w:rsidRPr="00D10CC2">
              <w:rPr>
                <w:rFonts w:ascii="Times New Roman" w:hAnsi="Times New Roman" w:cs="Times New Roman"/>
                <w:spacing w:val="-5"/>
                <w:sz w:val="24"/>
              </w:rPr>
              <w:t xml:space="preserve"> </w:t>
            </w:r>
            <w:r w:rsidRPr="00D10CC2">
              <w:rPr>
                <w:rFonts w:ascii="Times New Roman" w:hAnsi="Times New Roman" w:cs="Times New Roman"/>
                <w:sz w:val="24"/>
              </w:rPr>
              <w:t>Öğrenci</w:t>
            </w:r>
            <w:r w:rsidRPr="00D10CC2">
              <w:rPr>
                <w:rFonts w:ascii="Times New Roman" w:hAnsi="Times New Roman" w:cs="Times New Roman"/>
                <w:spacing w:val="-2"/>
                <w:sz w:val="24"/>
              </w:rPr>
              <w:t xml:space="preserve"> </w:t>
            </w:r>
            <w:r w:rsidRPr="00D10CC2">
              <w:rPr>
                <w:rFonts w:ascii="Times New Roman" w:hAnsi="Times New Roman" w:cs="Times New Roman"/>
                <w:sz w:val="24"/>
              </w:rPr>
              <w:t>Sayısı</w:t>
            </w:r>
          </w:p>
        </w:tc>
        <w:tc>
          <w:tcPr>
            <w:tcW w:w="596" w:type="pct"/>
          </w:tcPr>
          <w:p w14:paraId="6D733366" w14:textId="31BA9ACB" w:rsidR="0030172A" w:rsidRPr="00D10CC2" w:rsidRDefault="00CD4847" w:rsidP="0030172A">
            <w:pPr>
              <w:pStyle w:val="TableParagraph"/>
              <w:spacing w:line="292" w:lineRule="exact"/>
              <w:ind w:left="68"/>
              <w:rPr>
                <w:rFonts w:ascii="Times New Roman" w:hAnsi="Times New Roman" w:cs="Times New Roman"/>
                <w:sz w:val="24"/>
              </w:rPr>
            </w:pPr>
            <w:r>
              <w:rPr>
                <w:rFonts w:ascii="Times New Roman" w:hAnsi="Times New Roman" w:cs="Times New Roman"/>
                <w:sz w:val="24"/>
              </w:rPr>
              <w:t>6</w:t>
            </w:r>
          </w:p>
        </w:tc>
        <w:tc>
          <w:tcPr>
            <w:tcW w:w="1818" w:type="pct"/>
            <w:gridSpan w:val="2"/>
          </w:tcPr>
          <w:p w14:paraId="7787C9CF" w14:textId="77777777" w:rsidR="0030172A" w:rsidRPr="00D10CC2" w:rsidRDefault="0030172A" w:rsidP="0030172A">
            <w:pPr>
              <w:pStyle w:val="TableParagraph"/>
              <w:spacing w:line="292" w:lineRule="exact"/>
              <w:ind w:left="68"/>
              <w:rPr>
                <w:rFonts w:ascii="Times New Roman" w:hAnsi="Times New Roman" w:cs="Times New Roman"/>
                <w:spacing w:val="-4"/>
                <w:sz w:val="24"/>
              </w:rPr>
            </w:pPr>
            <w:r w:rsidRPr="00D10CC2">
              <w:rPr>
                <w:rFonts w:ascii="Times New Roman" w:hAnsi="Times New Roman" w:cs="Times New Roman"/>
                <w:sz w:val="24"/>
              </w:rPr>
              <w:t>Şube</w:t>
            </w:r>
            <w:r w:rsidRPr="00D10CC2">
              <w:rPr>
                <w:rFonts w:ascii="Times New Roman" w:hAnsi="Times New Roman" w:cs="Times New Roman"/>
                <w:spacing w:val="-4"/>
                <w:sz w:val="24"/>
              </w:rPr>
              <w:t xml:space="preserve"> </w:t>
            </w:r>
            <w:r w:rsidRPr="00D10CC2">
              <w:rPr>
                <w:rFonts w:ascii="Times New Roman" w:hAnsi="Times New Roman" w:cs="Times New Roman"/>
                <w:sz w:val="24"/>
              </w:rPr>
              <w:t>Başına</w:t>
            </w:r>
            <w:r w:rsidRPr="00D10CC2">
              <w:rPr>
                <w:rFonts w:ascii="Times New Roman" w:hAnsi="Times New Roman" w:cs="Times New Roman"/>
                <w:spacing w:val="-3"/>
                <w:sz w:val="24"/>
              </w:rPr>
              <w:t xml:space="preserve"> </w:t>
            </w:r>
            <w:r w:rsidRPr="00D10CC2">
              <w:rPr>
                <w:rFonts w:ascii="Times New Roman" w:hAnsi="Times New Roman" w:cs="Times New Roman"/>
                <w:sz w:val="24"/>
              </w:rPr>
              <w:t>Düşen</w:t>
            </w:r>
            <w:r w:rsidRPr="00D10CC2">
              <w:rPr>
                <w:rFonts w:ascii="Times New Roman" w:hAnsi="Times New Roman" w:cs="Times New Roman"/>
                <w:spacing w:val="-4"/>
                <w:sz w:val="24"/>
              </w:rPr>
              <w:t xml:space="preserve"> </w:t>
            </w:r>
          </w:p>
          <w:p w14:paraId="2F5610D9" w14:textId="77777777" w:rsidR="0030172A" w:rsidRPr="00D10CC2" w:rsidRDefault="0030172A" w:rsidP="0030172A">
            <w:pPr>
              <w:pStyle w:val="TableParagraph"/>
              <w:spacing w:line="292" w:lineRule="exact"/>
              <w:ind w:left="68"/>
              <w:rPr>
                <w:rFonts w:ascii="Times New Roman" w:hAnsi="Times New Roman" w:cs="Times New Roman"/>
                <w:sz w:val="24"/>
              </w:rPr>
            </w:pPr>
            <w:r w:rsidRPr="00D10CC2">
              <w:rPr>
                <w:rFonts w:ascii="Times New Roman" w:hAnsi="Times New Roman" w:cs="Times New Roman"/>
                <w:sz w:val="24"/>
              </w:rPr>
              <w:t>Öğrenci</w:t>
            </w:r>
            <w:r w:rsidRPr="00D10CC2">
              <w:rPr>
                <w:rFonts w:ascii="Times New Roman" w:hAnsi="Times New Roman" w:cs="Times New Roman"/>
                <w:spacing w:val="-1"/>
                <w:sz w:val="24"/>
              </w:rPr>
              <w:t xml:space="preserve"> </w:t>
            </w:r>
            <w:r w:rsidRPr="00D10CC2">
              <w:rPr>
                <w:rFonts w:ascii="Times New Roman" w:hAnsi="Times New Roman" w:cs="Times New Roman"/>
                <w:sz w:val="24"/>
              </w:rPr>
              <w:t>Sayısı</w:t>
            </w:r>
          </w:p>
        </w:tc>
        <w:tc>
          <w:tcPr>
            <w:tcW w:w="764" w:type="pct"/>
          </w:tcPr>
          <w:p w14:paraId="13D1180C" w14:textId="7F87290A" w:rsidR="0030172A" w:rsidRPr="00D10CC2" w:rsidRDefault="00CD4847" w:rsidP="00553E86">
            <w:pPr>
              <w:pStyle w:val="TableParagraph"/>
              <w:spacing w:line="292" w:lineRule="exact"/>
              <w:ind w:left="67"/>
              <w:rPr>
                <w:rFonts w:ascii="Times New Roman" w:hAnsi="Times New Roman" w:cs="Times New Roman"/>
                <w:sz w:val="24"/>
              </w:rPr>
            </w:pPr>
            <w:r>
              <w:rPr>
                <w:rFonts w:ascii="Times New Roman" w:hAnsi="Times New Roman" w:cs="Times New Roman"/>
                <w:sz w:val="24"/>
              </w:rPr>
              <w:t>10</w:t>
            </w:r>
          </w:p>
        </w:tc>
      </w:tr>
      <w:tr w:rsidR="0030172A" w:rsidRPr="00D10CC2" w14:paraId="63A076E2" w14:textId="77777777" w:rsidTr="004C0C12">
        <w:trPr>
          <w:trHeight w:val="536"/>
        </w:trPr>
        <w:tc>
          <w:tcPr>
            <w:tcW w:w="1822" w:type="pct"/>
            <w:gridSpan w:val="2"/>
          </w:tcPr>
          <w:p w14:paraId="6BCA42F0" w14:textId="77777777" w:rsidR="0030172A" w:rsidRPr="00D10CC2" w:rsidRDefault="0030172A" w:rsidP="0030172A">
            <w:pPr>
              <w:pStyle w:val="TableParagraph"/>
              <w:spacing w:line="292" w:lineRule="exact"/>
              <w:ind w:left="69"/>
              <w:rPr>
                <w:rFonts w:ascii="Times New Roman" w:hAnsi="Times New Roman" w:cs="Times New Roman"/>
                <w:sz w:val="24"/>
              </w:rPr>
            </w:pPr>
            <w:r w:rsidRPr="00D10CC2">
              <w:rPr>
                <w:rFonts w:ascii="Times New Roman" w:hAnsi="Times New Roman" w:cs="Times New Roman"/>
                <w:sz w:val="24"/>
              </w:rPr>
              <w:t>Öğretmen</w:t>
            </w:r>
            <w:r w:rsidRPr="00D10CC2">
              <w:rPr>
                <w:rFonts w:ascii="Times New Roman" w:hAnsi="Times New Roman" w:cs="Times New Roman"/>
                <w:spacing w:val="-2"/>
                <w:sz w:val="24"/>
              </w:rPr>
              <w:t xml:space="preserve"> </w:t>
            </w:r>
            <w:r w:rsidRPr="00D10CC2">
              <w:rPr>
                <w:rFonts w:ascii="Times New Roman" w:hAnsi="Times New Roman" w:cs="Times New Roman"/>
                <w:sz w:val="24"/>
              </w:rPr>
              <w:t>Başına</w:t>
            </w:r>
            <w:r w:rsidRPr="00D10CC2">
              <w:rPr>
                <w:rFonts w:ascii="Times New Roman" w:hAnsi="Times New Roman" w:cs="Times New Roman"/>
                <w:spacing w:val="-3"/>
                <w:sz w:val="24"/>
              </w:rPr>
              <w:t xml:space="preserve"> </w:t>
            </w:r>
            <w:r w:rsidRPr="00D10CC2">
              <w:rPr>
                <w:rFonts w:ascii="Times New Roman" w:hAnsi="Times New Roman" w:cs="Times New Roman"/>
                <w:sz w:val="24"/>
              </w:rPr>
              <w:t>Düşen</w:t>
            </w:r>
            <w:r w:rsidRPr="00D10CC2">
              <w:rPr>
                <w:rFonts w:ascii="Times New Roman" w:hAnsi="Times New Roman" w:cs="Times New Roman"/>
                <w:spacing w:val="-6"/>
                <w:sz w:val="24"/>
              </w:rPr>
              <w:t xml:space="preserve"> </w:t>
            </w:r>
            <w:r w:rsidRPr="00D10CC2">
              <w:rPr>
                <w:rFonts w:ascii="Times New Roman" w:hAnsi="Times New Roman" w:cs="Times New Roman"/>
                <w:sz w:val="24"/>
              </w:rPr>
              <w:t>Öğrenci</w:t>
            </w:r>
            <w:r w:rsidRPr="00D10CC2">
              <w:rPr>
                <w:rFonts w:ascii="Times New Roman" w:hAnsi="Times New Roman" w:cs="Times New Roman"/>
                <w:spacing w:val="-1"/>
                <w:sz w:val="24"/>
              </w:rPr>
              <w:t xml:space="preserve"> </w:t>
            </w:r>
            <w:r w:rsidRPr="00D10CC2">
              <w:rPr>
                <w:rFonts w:ascii="Times New Roman" w:hAnsi="Times New Roman" w:cs="Times New Roman"/>
                <w:sz w:val="24"/>
              </w:rPr>
              <w:t>Sayısı</w:t>
            </w:r>
          </w:p>
        </w:tc>
        <w:tc>
          <w:tcPr>
            <w:tcW w:w="596" w:type="pct"/>
          </w:tcPr>
          <w:p w14:paraId="4976E7B9" w14:textId="285BA49A" w:rsidR="0030172A" w:rsidRPr="00D10CC2" w:rsidRDefault="00CD4847" w:rsidP="0030172A">
            <w:pPr>
              <w:pStyle w:val="TableParagraph"/>
              <w:spacing w:line="292" w:lineRule="exact"/>
              <w:ind w:left="68"/>
              <w:rPr>
                <w:rFonts w:ascii="Times New Roman" w:hAnsi="Times New Roman" w:cs="Times New Roman"/>
                <w:sz w:val="24"/>
              </w:rPr>
            </w:pPr>
            <w:r>
              <w:rPr>
                <w:rFonts w:ascii="Times New Roman" w:hAnsi="Times New Roman" w:cs="Times New Roman"/>
                <w:sz w:val="24"/>
              </w:rPr>
              <w:t>13</w:t>
            </w:r>
          </w:p>
        </w:tc>
        <w:tc>
          <w:tcPr>
            <w:tcW w:w="1818" w:type="pct"/>
            <w:gridSpan w:val="2"/>
          </w:tcPr>
          <w:p w14:paraId="71A48BD5" w14:textId="77777777" w:rsidR="0030172A" w:rsidRPr="00D10CC2" w:rsidRDefault="0030172A" w:rsidP="0030172A">
            <w:pPr>
              <w:pStyle w:val="TableParagraph"/>
              <w:spacing w:line="292" w:lineRule="exact"/>
              <w:ind w:left="68"/>
              <w:rPr>
                <w:rFonts w:ascii="Times New Roman" w:hAnsi="Times New Roman" w:cs="Times New Roman"/>
                <w:spacing w:val="-3"/>
                <w:sz w:val="24"/>
              </w:rPr>
            </w:pPr>
            <w:r w:rsidRPr="00D10CC2">
              <w:rPr>
                <w:rFonts w:ascii="Times New Roman" w:hAnsi="Times New Roman" w:cs="Times New Roman"/>
                <w:sz w:val="24"/>
              </w:rPr>
              <w:t>Şube</w:t>
            </w:r>
            <w:r w:rsidRPr="00D10CC2">
              <w:rPr>
                <w:rFonts w:ascii="Times New Roman" w:hAnsi="Times New Roman" w:cs="Times New Roman"/>
                <w:spacing w:val="-3"/>
                <w:sz w:val="24"/>
              </w:rPr>
              <w:t xml:space="preserve"> </w:t>
            </w:r>
            <w:r w:rsidRPr="00D10CC2">
              <w:rPr>
                <w:rFonts w:ascii="Times New Roman" w:hAnsi="Times New Roman" w:cs="Times New Roman"/>
                <w:sz w:val="24"/>
              </w:rPr>
              <w:t>Başına</w:t>
            </w:r>
            <w:r w:rsidRPr="00D10CC2">
              <w:rPr>
                <w:rFonts w:ascii="Times New Roman" w:hAnsi="Times New Roman" w:cs="Times New Roman"/>
                <w:spacing w:val="-3"/>
                <w:sz w:val="24"/>
              </w:rPr>
              <w:t xml:space="preserve"> </w:t>
            </w:r>
            <w:r w:rsidRPr="00D10CC2">
              <w:rPr>
                <w:rFonts w:ascii="Times New Roman" w:hAnsi="Times New Roman" w:cs="Times New Roman"/>
                <w:sz w:val="24"/>
              </w:rPr>
              <w:t>30’dan</w:t>
            </w:r>
            <w:r w:rsidRPr="00D10CC2">
              <w:rPr>
                <w:rFonts w:ascii="Times New Roman" w:hAnsi="Times New Roman" w:cs="Times New Roman"/>
                <w:spacing w:val="-3"/>
                <w:sz w:val="24"/>
              </w:rPr>
              <w:t xml:space="preserve"> </w:t>
            </w:r>
            <w:r w:rsidRPr="00D10CC2">
              <w:rPr>
                <w:rFonts w:ascii="Times New Roman" w:hAnsi="Times New Roman" w:cs="Times New Roman"/>
                <w:sz w:val="24"/>
              </w:rPr>
              <w:t>Fazla</w:t>
            </w:r>
            <w:r w:rsidRPr="00D10CC2">
              <w:rPr>
                <w:rFonts w:ascii="Times New Roman" w:hAnsi="Times New Roman" w:cs="Times New Roman"/>
                <w:spacing w:val="-3"/>
                <w:sz w:val="24"/>
              </w:rPr>
              <w:t xml:space="preserve"> </w:t>
            </w:r>
          </w:p>
          <w:p w14:paraId="50954C3C" w14:textId="77777777" w:rsidR="0030172A" w:rsidRPr="00D10CC2" w:rsidRDefault="0030172A" w:rsidP="0030172A">
            <w:pPr>
              <w:pStyle w:val="TableParagraph"/>
              <w:spacing w:line="292" w:lineRule="exact"/>
              <w:ind w:left="68"/>
              <w:rPr>
                <w:rFonts w:ascii="Times New Roman" w:hAnsi="Times New Roman" w:cs="Times New Roman"/>
                <w:sz w:val="24"/>
              </w:rPr>
            </w:pPr>
            <w:r w:rsidRPr="00D10CC2">
              <w:rPr>
                <w:rFonts w:ascii="Times New Roman" w:hAnsi="Times New Roman" w:cs="Times New Roman"/>
                <w:sz w:val="24"/>
              </w:rPr>
              <w:t>Öğrencisi</w:t>
            </w:r>
            <w:r w:rsidRPr="00D10CC2">
              <w:rPr>
                <w:rFonts w:ascii="Times New Roman" w:hAnsi="Times New Roman" w:cs="Times New Roman"/>
                <w:spacing w:val="-2"/>
                <w:sz w:val="24"/>
              </w:rPr>
              <w:t xml:space="preserve"> </w:t>
            </w:r>
            <w:r w:rsidRPr="00D10CC2">
              <w:rPr>
                <w:rFonts w:ascii="Times New Roman" w:hAnsi="Times New Roman" w:cs="Times New Roman"/>
                <w:sz w:val="24"/>
              </w:rPr>
              <w:t>Olan</w:t>
            </w:r>
            <w:r w:rsidRPr="00D10CC2">
              <w:rPr>
                <w:rFonts w:ascii="Times New Roman" w:hAnsi="Times New Roman" w:cs="Times New Roman"/>
                <w:spacing w:val="-1"/>
                <w:sz w:val="24"/>
              </w:rPr>
              <w:t xml:space="preserve"> </w:t>
            </w:r>
            <w:r w:rsidRPr="00D10CC2">
              <w:rPr>
                <w:rFonts w:ascii="Times New Roman" w:hAnsi="Times New Roman" w:cs="Times New Roman"/>
                <w:sz w:val="24"/>
              </w:rPr>
              <w:t>Şube</w:t>
            </w:r>
            <w:r w:rsidRPr="00D10CC2">
              <w:rPr>
                <w:rFonts w:ascii="Times New Roman" w:hAnsi="Times New Roman" w:cs="Times New Roman"/>
                <w:spacing w:val="-4"/>
                <w:sz w:val="24"/>
              </w:rPr>
              <w:t xml:space="preserve"> </w:t>
            </w:r>
            <w:r w:rsidRPr="00D10CC2">
              <w:rPr>
                <w:rFonts w:ascii="Times New Roman" w:hAnsi="Times New Roman" w:cs="Times New Roman"/>
                <w:sz w:val="24"/>
              </w:rPr>
              <w:t>Sayısı</w:t>
            </w:r>
          </w:p>
        </w:tc>
        <w:tc>
          <w:tcPr>
            <w:tcW w:w="764" w:type="pct"/>
          </w:tcPr>
          <w:p w14:paraId="0A9A7C55" w14:textId="77777777" w:rsidR="0030172A" w:rsidRPr="00D10CC2" w:rsidRDefault="0030172A" w:rsidP="0030172A">
            <w:pPr>
              <w:pStyle w:val="TableParagraph"/>
              <w:spacing w:line="292" w:lineRule="exact"/>
              <w:ind w:left="67"/>
              <w:rPr>
                <w:rFonts w:ascii="Times New Roman" w:hAnsi="Times New Roman" w:cs="Times New Roman"/>
                <w:sz w:val="24"/>
              </w:rPr>
            </w:pPr>
            <w:r w:rsidRPr="00D10CC2">
              <w:rPr>
                <w:rFonts w:ascii="Times New Roman" w:hAnsi="Times New Roman" w:cs="Times New Roman"/>
                <w:sz w:val="24"/>
              </w:rPr>
              <w:t>X</w:t>
            </w:r>
          </w:p>
        </w:tc>
      </w:tr>
      <w:tr w:rsidR="0030172A" w:rsidRPr="00D10CC2" w14:paraId="51EB1199" w14:textId="77777777" w:rsidTr="004C0C12">
        <w:trPr>
          <w:trHeight w:val="536"/>
        </w:trPr>
        <w:tc>
          <w:tcPr>
            <w:tcW w:w="1822" w:type="pct"/>
            <w:gridSpan w:val="2"/>
          </w:tcPr>
          <w:p w14:paraId="1DFDAA2C" w14:textId="77777777" w:rsidR="0030172A" w:rsidRPr="00D10CC2" w:rsidRDefault="0030172A" w:rsidP="0030172A">
            <w:pPr>
              <w:pStyle w:val="TableParagraph"/>
              <w:spacing w:line="292" w:lineRule="exact"/>
              <w:ind w:left="69"/>
              <w:rPr>
                <w:rFonts w:ascii="Times New Roman" w:hAnsi="Times New Roman" w:cs="Times New Roman"/>
                <w:sz w:val="24"/>
              </w:rPr>
            </w:pPr>
            <w:r w:rsidRPr="00D10CC2">
              <w:rPr>
                <w:rFonts w:ascii="Times New Roman" w:hAnsi="Times New Roman" w:cs="Times New Roman"/>
                <w:sz w:val="24"/>
              </w:rPr>
              <w:t>Öğrenci</w:t>
            </w:r>
            <w:r w:rsidRPr="00D10CC2">
              <w:rPr>
                <w:rFonts w:ascii="Times New Roman" w:hAnsi="Times New Roman" w:cs="Times New Roman"/>
                <w:spacing w:val="-2"/>
                <w:sz w:val="24"/>
              </w:rPr>
              <w:t xml:space="preserve"> </w:t>
            </w:r>
            <w:r w:rsidRPr="00D10CC2">
              <w:rPr>
                <w:rFonts w:ascii="Times New Roman" w:hAnsi="Times New Roman" w:cs="Times New Roman"/>
                <w:sz w:val="24"/>
              </w:rPr>
              <w:t>Başına</w:t>
            </w:r>
            <w:r w:rsidRPr="00D10CC2">
              <w:rPr>
                <w:rFonts w:ascii="Times New Roman" w:hAnsi="Times New Roman" w:cs="Times New Roman"/>
                <w:spacing w:val="-4"/>
                <w:sz w:val="24"/>
              </w:rPr>
              <w:t xml:space="preserve"> </w:t>
            </w:r>
            <w:r w:rsidRPr="00D10CC2">
              <w:rPr>
                <w:rFonts w:ascii="Times New Roman" w:hAnsi="Times New Roman" w:cs="Times New Roman"/>
                <w:sz w:val="24"/>
              </w:rPr>
              <w:t>Düşen</w:t>
            </w:r>
            <w:r w:rsidRPr="00D10CC2">
              <w:rPr>
                <w:rFonts w:ascii="Times New Roman" w:hAnsi="Times New Roman" w:cs="Times New Roman"/>
                <w:spacing w:val="-4"/>
                <w:sz w:val="24"/>
              </w:rPr>
              <w:t xml:space="preserve"> </w:t>
            </w:r>
            <w:r w:rsidRPr="00D10CC2">
              <w:rPr>
                <w:rFonts w:ascii="Times New Roman" w:hAnsi="Times New Roman" w:cs="Times New Roman"/>
                <w:sz w:val="24"/>
              </w:rPr>
              <w:t>Toplam</w:t>
            </w:r>
            <w:r w:rsidRPr="00D10CC2">
              <w:rPr>
                <w:rFonts w:ascii="Times New Roman" w:hAnsi="Times New Roman" w:cs="Times New Roman"/>
                <w:spacing w:val="-4"/>
                <w:sz w:val="24"/>
              </w:rPr>
              <w:t xml:space="preserve"> </w:t>
            </w:r>
            <w:r w:rsidRPr="00D10CC2">
              <w:rPr>
                <w:rFonts w:ascii="Times New Roman" w:hAnsi="Times New Roman" w:cs="Times New Roman"/>
                <w:sz w:val="24"/>
              </w:rPr>
              <w:t>Gider</w:t>
            </w:r>
            <w:r w:rsidRPr="00D10CC2">
              <w:rPr>
                <w:rFonts w:ascii="Times New Roman" w:hAnsi="Times New Roman" w:cs="Times New Roman"/>
                <w:spacing w:val="-2"/>
                <w:sz w:val="24"/>
              </w:rPr>
              <w:t xml:space="preserve"> </w:t>
            </w:r>
            <w:r w:rsidRPr="00D10CC2">
              <w:rPr>
                <w:rFonts w:ascii="Times New Roman" w:hAnsi="Times New Roman" w:cs="Times New Roman"/>
                <w:sz w:val="24"/>
              </w:rPr>
              <w:t>Miktarı</w:t>
            </w:r>
          </w:p>
        </w:tc>
        <w:tc>
          <w:tcPr>
            <w:tcW w:w="596" w:type="pct"/>
          </w:tcPr>
          <w:p w14:paraId="27762D4E" w14:textId="77777777" w:rsidR="0030172A" w:rsidRPr="00D10CC2" w:rsidRDefault="0030172A" w:rsidP="0030172A">
            <w:pPr>
              <w:pStyle w:val="TableParagraph"/>
              <w:spacing w:line="292" w:lineRule="exact"/>
              <w:ind w:left="68"/>
              <w:rPr>
                <w:rFonts w:ascii="Times New Roman" w:hAnsi="Times New Roman" w:cs="Times New Roman"/>
                <w:sz w:val="24"/>
              </w:rPr>
            </w:pPr>
            <w:r w:rsidRPr="00D10CC2">
              <w:rPr>
                <w:rFonts w:ascii="Times New Roman" w:hAnsi="Times New Roman" w:cs="Times New Roman"/>
                <w:sz w:val="24"/>
              </w:rPr>
              <w:t>X</w:t>
            </w:r>
          </w:p>
        </w:tc>
        <w:tc>
          <w:tcPr>
            <w:tcW w:w="1818" w:type="pct"/>
            <w:gridSpan w:val="2"/>
          </w:tcPr>
          <w:p w14:paraId="7BB4E292" w14:textId="77777777" w:rsidR="0030172A" w:rsidRPr="00D10CC2" w:rsidRDefault="0030172A" w:rsidP="0030172A">
            <w:pPr>
              <w:pStyle w:val="TableParagraph"/>
              <w:spacing w:line="292" w:lineRule="exact"/>
              <w:ind w:left="68"/>
              <w:rPr>
                <w:rFonts w:ascii="Times New Roman" w:hAnsi="Times New Roman" w:cs="Times New Roman"/>
                <w:sz w:val="24"/>
              </w:rPr>
            </w:pPr>
            <w:r w:rsidRPr="00D10CC2">
              <w:rPr>
                <w:rFonts w:ascii="Times New Roman" w:hAnsi="Times New Roman" w:cs="Times New Roman"/>
                <w:sz w:val="24"/>
              </w:rPr>
              <w:t>Öğretmenlerin</w:t>
            </w:r>
            <w:r w:rsidRPr="00D10CC2">
              <w:rPr>
                <w:rFonts w:ascii="Times New Roman" w:hAnsi="Times New Roman" w:cs="Times New Roman"/>
                <w:spacing w:val="-5"/>
                <w:sz w:val="24"/>
              </w:rPr>
              <w:t xml:space="preserve"> </w:t>
            </w:r>
            <w:r w:rsidRPr="00D10CC2">
              <w:rPr>
                <w:rFonts w:ascii="Times New Roman" w:hAnsi="Times New Roman" w:cs="Times New Roman"/>
                <w:sz w:val="24"/>
              </w:rPr>
              <w:t>Kurumdaki</w:t>
            </w:r>
          </w:p>
          <w:p w14:paraId="6565080D" w14:textId="7E155B3D" w:rsidR="0030172A" w:rsidRPr="00D10CC2" w:rsidRDefault="0030172A" w:rsidP="0030172A">
            <w:pPr>
              <w:pStyle w:val="TableParagraph"/>
              <w:spacing w:line="292" w:lineRule="exact"/>
              <w:ind w:left="68"/>
              <w:rPr>
                <w:rFonts w:ascii="Times New Roman" w:hAnsi="Times New Roman" w:cs="Times New Roman"/>
                <w:sz w:val="24"/>
              </w:rPr>
            </w:pPr>
            <w:r w:rsidRPr="00D10CC2">
              <w:rPr>
                <w:rFonts w:ascii="Times New Roman" w:hAnsi="Times New Roman" w:cs="Times New Roman"/>
                <w:sz w:val="24"/>
              </w:rPr>
              <w:t>Ortalama</w:t>
            </w:r>
            <w:r w:rsidRPr="00D10CC2">
              <w:rPr>
                <w:rFonts w:ascii="Times New Roman" w:hAnsi="Times New Roman" w:cs="Times New Roman"/>
                <w:spacing w:val="-4"/>
                <w:sz w:val="24"/>
              </w:rPr>
              <w:t xml:space="preserve"> </w:t>
            </w:r>
            <w:r w:rsidRPr="00D10CC2">
              <w:rPr>
                <w:rFonts w:ascii="Times New Roman" w:hAnsi="Times New Roman" w:cs="Times New Roman"/>
                <w:sz w:val="24"/>
              </w:rPr>
              <w:t>Görev</w:t>
            </w:r>
            <w:r w:rsidRPr="00D10CC2">
              <w:rPr>
                <w:rFonts w:ascii="Times New Roman" w:hAnsi="Times New Roman" w:cs="Times New Roman"/>
                <w:spacing w:val="-5"/>
                <w:sz w:val="24"/>
              </w:rPr>
              <w:t xml:space="preserve"> </w:t>
            </w:r>
            <w:r w:rsidRPr="00D10CC2">
              <w:rPr>
                <w:rFonts w:ascii="Times New Roman" w:hAnsi="Times New Roman" w:cs="Times New Roman"/>
                <w:sz w:val="24"/>
              </w:rPr>
              <w:t>Süresi</w:t>
            </w:r>
          </w:p>
        </w:tc>
        <w:tc>
          <w:tcPr>
            <w:tcW w:w="764" w:type="pct"/>
          </w:tcPr>
          <w:p w14:paraId="6FF2D53A" w14:textId="39510AF2" w:rsidR="0030172A" w:rsidRPr="00D10CC2" w:rsidRDefault="00CD4847" w:rsidP="0030172A">
            <w:pPr>
              <w:pStyle w:val="TableParagraph"/>
              <w:spacing w:line="292" w:lineRule="exact"/>
              <w:ind w:left="67"/>
              <w:rPr>
                <w:rFonts w:ascii="Times New Roman" w:hAnsi="Times New Roman" w:cs="Times New Roman"/>
                <w:sz w:val="24"/>
              </w:rPr>
            </w:pPr>
            <w:r>
              <w:rPr>
                <w:rFonts w:ascii="Times New Roman" w:hAnsi="Times New Roman" w:cs="Times New Roman"/>
                <w:sz w:val="24"/>
              </w:rPr>
              <w:t>2,2</w:t>
            </w:r>
          </w:p>
        </w:tc>
      </w:tr>
    </w:tbl>
    <w:p w14:paraId="420EFA6A" w14:textId="77777777" w:rsidR="0030172A" w:rsidRDefault="0030172A" w:rsidP="0030172A">
      <w:pPr>
        <w:pStyle w:val="Balk3"/>
        <w:numPr>
          <w:ilvl w:val="0"/>
          <w:numId w:val="0"/>
        </w:numPr>
        <w:shd w:val="clear" w:color="auto" w:fill="FFFFFF" w:themeFill="background1"/>
      </w:pPr>
      <w:bookmarkStart w:id="35" w:name="_Toc143675807"/>
    </w:p>
    <w:p w14:paraId="53A99A8F" w14:textId="77777777" w:rsidR="0030172A" w:rsidRDefault="0030172A" w:rsidP="0030172A">
      <w:pPr>
        <w:pStyle w:val="Balk3"/>
        <w:numPr>
          <w:ilvl w:val="0"/>
          <w:numId w:val="0"/>
        </w:numPr>
        <w:shd w:val="clear" w:color="auto" w:fill="FFFFFF" w:themeFill="background1"/>
      </w:pPr>
    </w:p>
    <w:p w14:paraId="2C9B48ED" w14:textId="77777777" w:rsidR="0030172A" w:rsidRPr="00D10CC2" w:rsidRDefault="0030172A" w:rsidP="0030172A">
      <w:pPr>
        <w:pStyle w:val="Balk3"/>
        <w:numPr>
          <w:ilvl w:val="0"/>
          <w:numId w:val="0"/>
        </w:numPr>
        <w:shd w:val="clear" w:color="auto" w:fill="9CC2E5" w:themeFill="accent1" w:themeFillTint="99"/>
      </w:pPr>
      <w:r w:rsidRPr="00D10CC2">
        <w:t>6.2.8. PESTLE ANALİZİ</w:t>
      </w:r>
      <w:bookmarkEnd w:id="35"/>
      <w:r w:rsidRPr="00D10CC2">
        <w:t xml:space="preserve"> </w:t>
      </w:r>
    </w:p>
    <w:p w14:paraId="5C4971EE"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08A49C65" w14:textId="2993E24C"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sz w:val="23"/>
          <w:szCs w:val="23"/>
        </w:rPr>
      </w:pPr>
      <w:r w:rsidRPr="00D10CC2">
        <w:rPr>
          <w:rFonts w:ascii="Times New Roman" w:hAnsi="Times New Roman" w:cs="Times New Roman"/>
          <w:sz w:val="23"/>
          <w:szCs w:val="23"/>
        </w:rPr>
        <w:t xml:space="preserve">Yapılan PESTLE analiziyle Bartın </w:t>
      </w:r>
      <w:r w:rsidRPr="0030172A">
        <w:rPr>
          <w:rFonts w:ascii="Times New Roman" w:hAnsi="Times New Roman" w:cs="Times New Roman"/>
          <w:color w:val="000000"/>
          <w:sz w:val="24"/>
          <w:szCs w:val="24"/>
        </w:rPr>
        <w:t xml:space="preserve">Hasankadı </w:t>
      </w:r>
      <w:proofErr w:type="spellStart"/>
      <w:r w:rsidR="00CD4847">
        <w:rPr>
          <w:rFonts w:ascii="Times New Roman" w:hAnsi="Times New Roman" w:cs="Times New Roman"/>
          <w:color w:val="000000"/>
          <w:sz w:val="24"/>
          <w:szCs w:val="24"/>
        </w:rPr>
        <w:t>ÇPAL’nin</w:t>
      </w:r>
      <w:proofErr w:type="spellEnd"/>
      <w:r w:rsidRPr="00D10CC2">
        <w:rPr>
          <w:rFonts w:ascii="Times New Roman" w:hAnsi="Times New Roman" w:cs="Times New Roman"/>
          <w:sz w:val="23"/>
          <w:szCs w:val="23"/>
        </w:rPr>
        <w:t xml:space="preserve"> iş ve işlemleri ve faaliyet alanları üzerinde etkili olabilecek Politik, Ekonomik, </w:t>
      </w:r>
      <w:proofErr w:type="spellStart"/>
      <w:r w:rsidRPr="00D10CC2">
        <w:rPr>
          <w:rFonts w:ascii="Times New Roman" w:hAnsi="Times New Roman" w:cs="Times New Roman"/>
          <w:sz w:val="23"/>
          <w:szCs w:val="23"/>
        </w:rPr>
        <w:t>Sosyo</w:t>
      </w:r>
      <w:proofErr w:type="spellEnd"/>
      <w:r w:rsidRPr="00D10CC2">
        <w:rPr>
          <w:rFonts w:ascii="Times New Roman" w:hAnsi="Times New Roman" w:cs="Times New Roman"/>
          <w:sz w:val="23"/>
          <w:szCs w:val="23"/>
        </w:rPr>
        <w:t xml:space="preserve">-Kültürel, Teknolojik, Yasal ve Çevresel dış etkenlerin tespit edilmesi amaçlanmıştır. </w:t>
      </w:r>
    </w:p>
    <w:p w14:paraId="2E107581" w14:textId="6B2D2131" w:rsidR="0030172A" w:rsidRPr="00D10CC2" w:rsidRDefault="0030172A" w:rsidP="0030172A">
      <w:pPr>
        <w:autoSpaceDE w:val="0"/>
        <w:autoSpaceDN w:val="0"/>
        <w:adjustRightInd w:val="0"/>
        <w:spacing w:after="0" w:line="360" w:lineRule="auto"/>
        <w:jc w:val="both"/>
        <w:rPr>
          <w:rFonts w:ascii="Times New Roman" w:hAnsi="Times New Roman" w:cs="Times New Roman"/>
          <w:sz w:val="23"/>
          <w:szCs w:val="23"/>
        </w:rPr>
      </w:pPr>
      <w:r w:rsidRPr="00D10CC2">
        <w:rPr>
          <w:rFonts w:ascii="Times New Roman" w:hAnsi="Times New Roman" w:cs="Times New Roman"/>
          <w:sz w:val="23"/>
          <w:szCs w:val="23"/>
        </w:rPr>
        <w:tab/>
      </w:r>
      <w:r w:rsidRPr="0030172A">
        <w:rPr>
          <w:rFonts w:ascii="Times New Roman" w:hAnsi="Times New Roman" w:cs="Times New Roman"/>
          <w:color w:val="000000"/>
          <w:sz w:val="24"/>
          <w:szCs w:val="24"/>
        </w:rPr>
        <w:t xml:space="preserve">Hasankadı </w:t>
      </w:r>
      <w:proofErr w:type="spellStart"/>
      <w:r w:rsidR="00CD4847">
        <w:rPr>
          <w:rFonts w:ascii="Times New Roman" w:hAnsi="Times New Roman" w:cs="Times New Roman"/>
          <w:color w:val="000000"/>
          <w:sz w:val="24"/>
          <w:szCs w:val="24"/>
        </w:rPr>
        <w:t>ÇPAL’nin</w:t>
      </w:r>
      <w:proofErr w:type="spellEnd"/>
      <w:r w:rsidRPr="00D10CC2">
        <w:rPr>
          <w:rFonts w:ascii="Times New Roman" w:hAnsi="Times New Roman" w:cs="Times New Roman"/>
          <w:sz w:val="23"/>
          <w:szCs w:val="23"/>
        </w:rPr>
        <w:t xml:space="preserve"> hayata geçirdiği ya da geçirmeyi planladığı faaliyetlerin başarılı ya da başarısız olmasını etkileyebilecek iç ve dış faktörlerin ortaya konulmasını sağlayan PESTLE analizinde; ulusal ve uluslararası alanda eğitim öğretim alanlarında yaşanan gelişmeler, mevzuatlar, üst politika belgeleri, kalkınma planları, MEB plan/programlarında yer alan amaç ve politikalar dikkate alınmıştır. Ayrıca PESTLE analizi yapılırken; 2019-2023 Stratejik Planın </w:t>
      </w:r>
      <w:r w:rsidRPr="00D10CC2">
        <w:rPr>
          <w:rFonts w:ascii="Times New Roman" w:hAnsi="Times New Roman" w:cs="Times New Roman"/>
          <w:sz w:val="23"/>
          <w:szCs w:val="23"/>
        </w:rPr>
        <w:lastRenderedPageBreak/>
        <w:t xml:space="preserve">değerlendirilmesiyle elde edilen verilerle; iç paydaş analizi sonuçlarından da yararlanılmıştır. Tablo 18’de PESTLE analizinden elde edilen sonuç ve önerilere yer verilmiştir. </w:t>
      </w:r>
    </w:p>
    <w:p w14:paraId="4878B326" w14:textId="77777777" w:rsidR="0030172A" w:rsidRDefault="0030172A" w:rsidP="0030172A">
      <w:pPr>
        <w:autoSpaceDE w:val="0"/>
        <w:autoSpaceDN w:val="0"/>
        <w:adjustRightInd w:val="0"/>
        <w:spacing w:after="0" w:line="240" w:lineRule="auto"/>
        <w:jc w:val="both"/>
        <w:rPr>
          <w:rFonts w:ascii="Times New Roman" w:hAnsi="Times New Roman" w:cs="Times New Roman"/>
          <w:sz w:val="23"/>
          <w:szCs w:val="23"/>
        </w:rPr>
      </w:pPr>
    </w:p>
    <w:p w14:paraId="2DD917B9" w14:textId="77777777" w:rsidR="003F02CB" w:rsidRDefault="003F02CB" w:rsidP="0030172A">
      <w:pPr>
        <w:autoSpaceDE w:val="0"/>
        <w:autoSpaceDN w:val="0"/>
        <w:adjustRightInd w:val="0"/>
        <w:spacing w:after="0" w:line="240" w:lineRule="auto"/>
        <w:jc w:val="both"/>
        <w:rPr>
          <w:rFonts w:ascii="Times New Roman" w:hAnsi="Times New Roman" w:cs="Times New Roman"/>
          <w:sz w:val="23"/>
          <w:szCs w:val="23"/>
        </w:rPr>
      </w:pPr>
    </w:p>
    <w:p w14:paraId="7C6FEB7F" w14:textId="77777777" w:rsidR="003F02CB" w:rsidRDefault="003F02CB" w:rsidP="0030172A">
      <w:pPr>
        <w:autoSpaceDE w:val="0"/>
        <w:autoSpaceDN w:val="0"/>
        <w:adjustRightInd w:val="0"/>
        <w:spacing w:after="0" w:line="240" w:lineRule="auto"/>
        <w:jc w:val="both"/>
        <w:rPr>
          <w:rFonts w:ascii="Times New Roman" w:hAnsi="Times New Roman" w:cs="Times New Roman"/>
          <w:sz w:val="23"/>
          <w:szCs w:val="23"/>
        </w:rPr>
      </w:pPr>
    </w:p>
    <w:p w14:paraId="6CAA586D" w14:textId="77777777" w:rsidR="003F02CB" w:rsidRDefault="003F02CB" w:rsidP="0030172A">
      <w:pPr>
        <w:autoSpaceDE w:val="0"/>
        <w:autoSpaceDN w:val="0"/>
        <w:adjustRightInd w:val="0"/>
        <w:spacing w:after="0" w:line="240" w:lineRule="auto"/>
        <w:jc w:val="both"/>
        <w:rPr>
          <w:rFonts w:ascii="Times New Roman" w:hAnsi="Times New Roman" w:cs="Times New Roman"/>
          <w:sz w:val="23"/>
          <w:szCs w:val="23"/>
        </w:rPr>
      </w:pPr>
    </w:p>
    <w:p w14:paraId="5E0F4003" w14:textId="77777777" w:rsidR="003F02CB" w:rsidRDefault="003F02CB" w:rsidP="0030172A">
      <w:pPr>
        <w:autoSpaceDE w:val="0"/>
        <w:autoSpaceDN w:val="0"/>
        <w:adjustRightInd w:val="0"/>
        <w:spacing w:after="0" w:line="240" w:lineRule="auto"/>
        <w:jc w:val="both"/>
        <w:rPr>
          <w:rFonts w:ascii="Times New Roman" w:hAnsi="Times New Roman" w:cs="Times New Roman"/>
          <w:sz w:val="23"/>
          <w:szCs w:val="23"/>
        </w:rPr>
      </w:pPr>
    </w:p>
    <w:p w14:paraId="0A179B05" w14:textId="77777777" w:rsidR="003F02CB" w:rsidRDefault="003F02CB" w:rsidP="0030172A">
      <w:pPr>
        <w:autoSpaceDE w:val="0"/>
        <w:autoSpaceDN w:val="0"/>
        <w:adjustRightInd w:val="0"/>
        <w:spacing w:after="0" w:line="240" w:lineRule="auto"/>
        <w:jc w:val="both"/>
        <w:rPr>
          <w:rFonts w:ascii="Times New Roman" w:hAnsi="Times New Roman" w:cs="Times New Roman"/>
          <w:sz w:val="23"/>
          <w:szCs w:val="23"/>
        </w:rPr>
      </w:pPr>
    </w:p>
    <w:p w14:paraId="18A51E7B" w14:textId="77777777" w:rsidR="007653D5" w:rsidRDefault="007653D5" w:rsidP="0030172A">
      <w:pPr>
        <w:autoSpaceDE w:val="0"/>
        <w:autoSpaceDN w:val="0"/>
        <w:adjustRightInd w:val="0"/>
        <w:spacing w:after="0" w:line="240" w:lineRule="auto"/>
        <w:jc w:val="both"/>
        <w:rPr>
          <w:rFonts w:ascii="Times New Roman" w:hAnsi="Times New Roman" w:cs="Times New Roman"/>
          <w:sz w:val="23"/>
          <w:szCs w:val="23"/>
        </w:rPr>
      </w:pPr>
    </w:p>
    <w:p w14:paraId="118F1D38" w14:textId="77777777" w:rsidR="007653D5" w:rsidRDefault="007653D5" w:rsidP="0030172A">
      <w:pPr>
        <w:autoSpaceDE w:val="0"/>
        <w:autoSpaceDN w:val="0"/>
        <w:adjustRightInd w:val="0"/>
        <w:spacing w:after="0" w:line="240" w:lineRule="auto"/>
        <w:jc w:val="both"/>
        <w:rPr>
          <w:rFonts w:ascii="Times New Roman" w:hAnsi="Times New Roman" w:cs="Times New Roman"/>
          <w:sz w:val="23"/>
          <w:szCs w:val="23"/>
        </w:rPr>
      </w:pPr>
    </w:p>
    <w:p w14:paraId="3A609A3A" w14:textId="77777777" w:rsidR="007653D5" w:rsidRDefault="007653D5" w:rsidP="0030172A">
      <w:pPr>
        <w:autoSpaceDE w:val="0"/>
        <w:autoSpaceDN w:val="0"/>
        <w:adjustRightInd w:val="0"/>
        <w:spacing w:after="0" w:line="240" w:lineRule="auto"/>
        <w:jc w:val="both"/>
        <w:rPr>
          <w:rFonts w:ascii="Times New Roman" w:hAnsi="Times New Roman" w:cs="Times New Roman"/>
          <w:sz w:val="23"/>
          <w:szCs w:val="23"/>
        </w:rPr>
      </w:pPr>
    </w:p>
    <w:p w14:paraId="27097558" w14:textId="77777777" w:rsidR="007653D5" w:rsidRDefault="007653D5" w:rsidP="0030172A">
      <w:pPr>
        <w:autoSpaceDE w:val="0"/>
        <w:autoSpaceDN w:val="0"/>
        <w:adjustRightInd w:val="0"/>
        <w:spacing w:after="0" w:line="240" w:lineRule="auto"/>
        <w:jc w:val="both"/>
        <w:rPr>
          <w:rFonts w:ascii="Times New Roman" w:hAnsi="Times New Roman" w:cs="Times New Roman"/>
          <w:sz w:val="23"/>
          <w:szCs w:val="23"/>
        </w:rPr>
      </w:pPr>
    </w:p>
    <w:p w14:paraId="30E77561" w14:textId="77777777" w:rsidR="007653D5" w:rsidRDefault="007653D5" w:rsidP="0030172A">
      <w:pPr>
        <w:autoSpaceDE w:val="0"/>
        <w:autoSpaceDN w:val="0"/>
        <w:adjustRightInd w:val="0"/>
        <w:spacing w:after="0" w:line="240" w:lineRule="auto"/>
        <w:jc w:val="both"/>
        <w:rPr>
          <w:rFonts w:ascii="Times New Roman" w:hAnsi="Times New Roman" w:cs="Times New Roman"/>
          <w:sz w:val="23"/>
          <w:szCs w:val="23"/>
        </w:rPr>
      </w:pPr>
    </w:p>
    <w:p w14:paraId="3A8EDDDC" w14:textId="77777777" w:rsidR="007653D5" w:rsidRDefault="007653D5" w:rsidP="0030172A">
      <w:pPr>
        <w:autoSpaceDE w:val="0"/>
        <w:autoSpaceDN w:val="0"/>
        <w:adjustRightInd w:val="0"/>
        <w:spacing w:after="0" w:line="240" w:lineRule="auto"/>
        <w:jc w:val="both"/>
        <w:rPr>
          <w:rFonts w:ascii="Times New Roman" w:hAnsi="Times New Roman" w:cs="Times New Roman"/>
          <w:sz w:val="23"/>
          <w:szCs w:val="23"/>
        </w:rPr>
      </w:pPr>
    </w:p>
    <w:p w14:paraId="15E20FAD" w14:textId="77777777" w:rsidR="007653D5" w:rsidRDefault="007653D5" w:rsidP="0030172A">
      <w:pPr>
        <w:autoSpaceDE w:val="0"/>
        <w:autoSpaceDN w:val="0"/>
        <w:adjustRightInd w:val="0"/>
        <w:spacing w:after="0" w:line="240" w:lineRule="auto"/>
        <w:jc w:val="both"/>
        <w:rPr>
          <w:rFonts w:ascii="Times New Roman" w:hAnsi="Times New Roman" w:cs="Times New Roman"/>
          <w:sz w:val="23"/>
          <w:szCs w:val="23"/>
        </w:rPr>
      </w:pPr>
    </w:p>
    <w:p w14:paraId="1C800FA8" w14:textId="77777777" w:rsidR="007653D5" w:rsidRDefault="007653D5" w:rsidP="0030172A">
      <w:pPr>
        <w:autoSpaceDE w:val="0"/>
        <w:autoSpaceDN w:val="0"/>
        <w:adjustRightInd w:val="0"/>
        <w:spacing w:after="0" w:line="240" w:lineRule="auto"/>
        <w:jc w:val="both"/>
        <w:rPr>
          <w:rFonts w:ascii="Times New Roman" w:hAnsi="Times New Roman" w:cs="Times New Roman"/>
          <w:sz w:val="23"/>
          <w:szCs w:val="23"/>
        </w:rPr>
      </w:pPr>
    </w:p>
    <w:p w14:paraId="77E54F28" w14:textId="77777777" w:rsidR="007653D5" w:rsidRDefault="007653D5" w:rsidP="0030172A">
      <w:pPr>
        <w:autoSpaceDE w:val="0"/>
        <w:autoSpaceDN w:val="0"/>
        <w:adjustRightInd w:val="0"/>
        <w:spacing w:after="0" w:line="240" w:lineRule="auto"/>
        <w:jc w:val="both"/>
        <w:rPr>
          <w:rFonts w:ascii="Times New Roman" w:hAnsi="Times New Roman" w:cs="Times New Roman"/>
          <w:sz w:val="23"/>
          <w:szCs w:val="23"/>
        </w:rPr>
      </w:pPr>
    </w:p>
    <w:p w14:paraId="331ABB67" w14:textId="77777777" w:rsidR="007653D5" w:rsidRPr="00D10CC2" w:rsidRDefault="007653D5" w:rsidP="0030172A">
      <w:pPr>
        <w:autoSpaceDE w:val="0"/>
        <w:autoSpaceDN w:val="0"/>
        <w:adjustRightInd w:val="0"/>
        <w:spacing w:after="0" w:line="240" w:lineRule="auto"/>
        <w:jc w:val="both"/>
        <w:rPr>
          <w:rFonts w:ascii="Times New Roman" w:hAnsi="Times New Roman" w:cs="Times New Roman"/>
          <w:sz w:val="23"/>
          <w:szCs w:val="23"/>
        </w:rPr>
      </w:pPr>
    </w:p>
    <w:p w14:paraId="597D981D" w14:textId="77777777" w:rsidR="0030172A" w:rsidRPr="00D10CC2" w:rsidRDefault="0030172A" w:rsidP="0030172A">
      <w:pPr>
        <w:pStyle w:val="ResimYazs"/>
        <w:rPr>
          <w:rFonts w:ascii="Times New Roman" w:hAnsi="Times New Roman" w:cs="Times New Roman"/>
          <w:b w:val="0"/>
          <w:sz w:val="24"/>
          <w:szCs w:val="24"/>
        </w:rPr>
      </w:pPr>
      <w:bookmarkStart w:id="36" w:name="_Toc143678026"/>
      <w:r w:rsidRPr="00D10CC2">
        <w:rPr>
          <w:rFonts w:ascii="Times New Roman" w:hAnsi="Times New Roman" w:cs="Times New Roman"/>
          <w:sz w:val="24"/>
          <w:szCs w:val="24"/>
        </w:rPr>
        <w:t xml:space="preserve">Tablo 18. </w:t>
      </w:r>
      <w:r w:rsidRPr="00D10CC2">
        <w:rPr>
          <w:rFonts w:ascii="Times New Roman" w:hAnsi="Times New Roman" w:cs="Times New Roman"/>
          <w:b w:val="0"/>
          <w:sz w:val="24"/>
          <w:szCs w:val="24"/>
        </w:rPr>
        <w:t>PESTLE Matrisi</w:t>
      </w:r>
      <w:bookmarkEnd w:id="36"/>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631"/>
        <w:gridCol w:w="2399"/>
        <w:gridCol w:w="1386"/>
        <w:gridCol w:w="2018"/>
      </w:tblGrid>
      <w:tr w:rsidR="0030172A" w:rsidRPr="00B86886" w14:paraId="1741645D" w14:textId="77777777" w:rsidTr="0030172A">
        <w:trPr>
          <w:trHeight w:val="555"/>
        </w:trPr>
        <w:tc>
          <w:tcPr>
            <w:tcW w:w="855" w:type="pct"/>
            <w:vMerge w:val="restart"/>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2416C2C" w14:textId="77777777" w:rsidR="0030172A" w:rsidRPr="00B86886" w:rsidRDefault="0030172A" w:rsidP="0030172A">
            <w:pPr>
              <w:spacing w:after="0" w:line="240" w:lineRule="auto"/>
              <w:ind w:left="105" w:right="105"/>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b/>
                <w:bCs/>
                <w:sz w:val="22"/>
                <w:szCs w:val="22"/>
                <w:lang w:eastAsia="tr-TR"/>
              </w:rPr>
              <w:t>Etkenler</w:t>
            </w:r>
            <w:r w:rsidRPr="00D10CC2">
              <w:rPr>
                <w:rFonts w:ascii="Times New Roman" w:eastAsia="Times New Roman" w:hAnsi="Times New Roman" w:cs="Times New Roman"/>
                <w:sz w:val="22"/>
                <w:szCs w:val="22"/>
                <w:lang w:eastAsia="tr-TR"/>
              </w:rPr>
              <w:t> </w:t>
            </w:r>
          </w:p>
        </w:tc>
        <w:tc>
          <w:tcPr>
            <w:tcW w:w="861" w:type="pct"/>
            <w:vMerge w:val="restart"/>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2DFB371"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3AF3DFA0"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b/>
                <w:bCs/>
                <w:sz w:val="22"/>
                <w:szCs w:val="22"/>
                <w:lang w:eastAsia="tr-TR"/>
              </w:rPr>
              <w:t>Tespitler</w:t>
            </w:r>
            <w:r w:rsidRPr="00D10CC2">
              <w:rPr>
                <w:rFonts w:ascii="Times New Roman" w:eastAsia="Times New Roman" w:hAnsi="Times New Roman" w:cs="Times New Roman"/>
                <w:sz w:val="22"/>
                <w:szCs w:val="22"/>
                <w:lang w:eastAsia="tr-TR"/>
              </w:rPr>
              <w:t> </w:t>
            </w:r>
          </w:p>
          <w:p w14:paraId="38D6D458"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b/>
                <w:bCs/>
                <w:sz w:val="22"/>
                <w:szCs w:val="22"/>
                <w:lang w:eastAsia="tr-TR"/>
              </w:rPr>
              <w:t>(Etkenler/</w:t>
            </w:r>
            <w:r w:rsidRPr="00D10CC2">
              <w:rPr>
                <w:rFonts w:ascii="Times New Roman" w:eastAsia="Times New Roman" w:hAnsi="Times New Roman" w:cs="Times New Roman"/>
                <w:sz w:val="22"/>
                <w:szCs w:val="22"/>
                <w:lang w:eastAsia="tr-TR"/>
              </w:rPr>
              <w:t> </w:t>
            </w:r>
          </w:p>
          <w:p w14:paraId="249CF7EE"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b/>
                <w:bCs/>
                <w:sz w:val="22"/>
                <w:szCs w:val="22"/>
                <w:lang w:eastAsia="tr-TR"/>
              </w:rPr>
              <w:t>Sorunlar)</w:t>
            </w:r>
            <w:r w:rsidRPr="00D10CC2">
              <w:rPr>
                <w:rFonts w:ascii="Times New Roman" w:eastAsia="Times New Roman" w:hAnsi="Times New Roman" w:cs="Times New Roman"/>
                <w:sz w:val="22"/>
                <w:szCs w:val="22"/>
                <w:lang w:eastAsia="tr-TR"/>
              </w:rPr>
              <w:t> </w:t>
            </w:r>
          </w:p>
        </w:tc>
        <w:tc>
          <w:tcPr>
            <w:tcW w:w="2108" w:type="pct"/>
            <w:gridSpan w:val="2"/>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4E035A3"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18766F55"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b/>
                <w:bCs/>
                <w:sz w:val="22"/>
                <w:szCs w:val="22"/>
                <w:lang w:eastAsia="tr-TR"/>
              </w:rPr>
              <w:t>İdareye Etkisi</w:t>
            </w:r>
            <w:r w:rsidRPr="00D10CC2">
              <w:rPr>
                <w:rFonts w:ascii="Times New Roman" w:eastAsia="Times New Roman" w:hAnsi="Times New Roman" w:cs="Times New Roman"/>
                <w:sz w:val="22"/>
                <w:szCs w:val="22"/>
                <w:lang w:eastAsia="tr-TR"/>
              </w:rPr>
              <w:t> </w:t>
            </w:r>
          </w:p>
        </w:tc>
        <w:tc>
          <w:tcPr>
            <w:tcW w:w="1176" w:type="pct"/>
            <w:vMerge w:val="restart"/>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299BD70"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2F0535F3"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75F370F5"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b/>
                <w:bCs/>
                <w:sz w:val="22"/>
                <w:szCs w:val="22"/>
                <w:lang w:eastAsia="tr-TR"/>
              </w:rPr>
              <w:t>Ne Yapılabilir?</w:t>
            </w:r>
            <w:r w:rsidRPr="00D10CC2">
              <w:rPr>
                <w:rFonts w:ascii="Times New Roman" w:eastAsia="Times New Roman" w:hAnsi="Times New Roman" w:cs="Times New Roman"/>
                <w:sz w:val="22"/>
                <w:szCs w:val="22"/>
                <w:lang w:eastAsia="tr-TR"/>
              </w:rPr>
              <w:t> </w:t>
            </w:r>
          </w:p>
        </w:tc>
      </w:tr>
      <w:tr w:rsidR="0030172A" w:rsidRPr="00B86886" w14:paraId="72EBE988" w14:textId="77777777" w:rsidTr="0030172A">
        <w:trPr>
          <w:trHeight w:val="540"/>
        </w:trPr>
        <w:tc>
          <w:tcPr>
            <w:tcW w:w="85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B3F2EA" w14:textId="77777777" w:rsidR="0030172A" w:rsidRPr="00B86886" w:rsidRDefault="0030172A" w:rsidP="0030172A">
            <w:pPr>
              <w:spacing w:after="0" w:line="240" w:lineRule="auto"/>
              <w:rPr>
                <w:rFonts w:ascii="Times New Roman" w:eastAsia="Times New Roman" w:hAnsi="Times New Roman" w:cs="Times New Roman"/>
                <w:sz w:val="18"/>
                <w:szCs w:val="18"/>
                <w:lang w:eastAsia="tr-TR"/>
              </w:rPr>
            </w:pPr>
          </w:p>
        </w:tc>
        <w:tc>
          <w:tcPr>
            <w:tcW w:w="86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7ADE84" w14:textId="77777777" w:rsidR="0030172A" w:rsidRPr="00B86886" w:rsidRDefault="0030172A" w:rsidP="0030172A">
            <w:pPr>
              <w:spacing w:after="0" w:line="240" w:lineRule="auto"/>
              <w:rPr>
                <w:rFonts w:ascii="Times New Roman" w:eastAsia="Times New Roman" w:hAnsi="Times New Roman" w:cs="Times New Roman"/>
                <w:sz w:val="18"/>
                <w:szCs w:val="18"/>
                <w:lang w:eastAsia="tr-TR"/>
              </w:rPr>
            </w:pPr>
          </w:p>
        </w:tc>
        <w:tc>
          <w:tcPr>
            <w:tcW w:w="1266" w:type="pct"/>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0B729D2"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b/>
                <w:bCs/>
                <w:sz w:val="22"/>
                <w:szCs w:val="22"/>
                <w:lang w:eastAsia="tr-TR"/>
              </w:rPr>
              <w:t>Fırsatlar</w:t>
            </w:r>
            <w:r w:rsidRPr="00D10CC2">
              <w:rPr>
                <w:rFonts w:ascii="Times New Roman" w:eastAsia="Times New Roman" w:hAnsi="Times New Roman" w:cs="Times New Roman"/>
                <w:sz w:val="22"/>
                <w:szCs w:val="22"/>
                <w:lang w:eastAsia="tr-TR"/>
              </w:rPr>
              <w:t> </w:t>
            </w:r>
          </w:p>
        </w:tc>
        <w:tc>
          <w:tcPr>
            <w:tcW w:w="843" w:type="pct"/>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DCC3C25"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b/>
                <w:bCs/>
                <w:sz w:val="22"/>
                <w:szCs w:val="22"/>
                <w:lang w:eastAsia="tr-TR"/>
              </w:rPr>
              <w:t>Tehditler</w:t>
            </w:r>
            <w:r w:rsidRPr="00D10CC2">
              <w:rPr>
                <w:rFonts w:ascii="Times New Roman" w:eastAsia="Times New Roman" w:hAnsi="Times New Roman" w:cs="Times New Roman"/>
                <w:sz w:val="22"/>
                <w:szCs w:val="22"/>
                <w:lang w:eastAsia="tr-TR"/>
              </w:rPr>
              <w:t> </w:t>
            </w:r>
          </w:p>
        </w:tc>
        <w:tc>
          <w:tcPr>
            <w:tcW w:w="117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2C55FF" w14:textId="77777777" w:rsidR="0030172A" w:rsidRPr="00B86886" w:rsidRDefault="0030172A" w:rsidP="0030172A">
            <w:pPr>
              <w:spacing w:after="0" w:line="240" w:lineRule="auto"/>
              <w:rPr>
                <w:rFonts w:ascii="Times New Roman" w:eastAsia="Times New Roman" w:hAnsi="Times New Roman" w:cs="Times New Roman"/>
                <w:sz w:val="18"/>
                <w:szCs w:val="18"/>
                <w:lang w:eastAsia="tr-TR"/>
              </w:rPr>
            </w:pPr>
          </w:p>
        </w:tc>
      </w:tr>
      <w:tr w:rsidR="0030172A" w:rsidRPr="00B86886" w14:paraId="63EE8A97" w14:textId="77777777" w:rsidTr="0030172A">
        <w:trPr>
          <w:trHeight w:val="1110"/>
        </w:trPr>
        <w:tc>
          <w:tcPr>
            <w:tcW w:w="855" w:type="pct"/>
            <w:tcBorders>
              <w:top w:val="single" w:sz="6" w:space="0" w:color="auto"/>
              <w:left w:val="single" w:sz="6" w:space="0" w:color="auto"/>
              <w:bottom w:val="single" w:sz="6" w:space="0" w:color="auto"/>
              <w:right w:val="single" w:sz="6" w:space="0" w:color="auto"/>
            </w:tcBorders>
            <w:shd w:val="clear" w:color="auto" w:fill="auto"/>
            <w:hideMark/>
          </w:tcPr>
          <w:p w14:paraId="5F6AF4B3" w14:textId="77777777" w:rsidR="0030172A" w:rsidRPr="00B86886" w:rsidRDefault="0030172A" w:rsidP="0030172A">
            <w:pPr>
              <w:spacing w:after="0" w:line="240" w:lineRule="auto"/>
              <w:ind w:left="105" w:right="105"/>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b/>
                <w:bCs/>
                <w:sz w:val="22"/>
                <w:szCs w:val="22"/>
                <w:lang w:eastAsia="tr-TR"/>
              </w:rPr>
              <w:t>Politik (P)</w:t>
            </w:r>
            <w:r w:rsidRPr="00D10CC2">
              <w:rPr>
                <w:rFonts w:ascii="Times New Roman" w:eastAsia="Times New Roman" w:hAnsi="Times New Roman" w:cs="Times New Roman"/>
                <w:sz w:val="22"/>
                <w:szCs w:val="22"/>
                <w:lang w:eastAsia="tr-TR"/>
              </w:rPr>
              <w:t> </w:t>
            </w:r>
          </w:p>
          <w:p w14:paraId="253A5F41"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4B650D7D"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7EC35C2F"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27B466DE"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4EDB2CC9"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49520890"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6B1F6B94"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2F6F02DB"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50CD4939"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6E7EFC5A"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18A3F113"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64641A6D"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tc>
        <w:tc>
          <w:tcPr>
            <w:tcW w:w="861" w:type="pct"/>
            <w:tcBorders>
              <w:top w:val="single" w:sz="6" w:space="0" w:color="auto"/>
              <w:left w:val="single" w:sz="6" w:space="0" w:color="auto"/>
              <w:bottom w:val="single" w:sz="6" w:space="0" w:color="auto"/>
              <w:right w:val="single" w:sz="6" w:space="0" w:color="auto"/>
            </w:tcBorders>
            <w:shd w:val="clear" w:color="auto" w:fill="auto"/>
            <w:hideMark/>
          </w:tcPr>
          <w:p w14:paraId="6F56AE19"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6B61E180"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Mevzuatın sık sık değişmesi eğitim süreçlerinin planlanma ve uygulanma süreçlerini olumsuz etkilemektedir. </w:t>
            </w:r>
          </w:p>
          <w:p w14:paraId="2514E569" w14:textId="77777777" w:rsidR="0030172A" w:rsidRPr="00B86886" w:rsidRDefault="0030172A" w:rsidP="0030172A">
            <w:pPr>
              <w:spacing w:after="0" w:line="240" w:lineRule="auto"/>
              <w:ind w:left="165"/>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2DB1B501"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color w:val="000000"/>
                <w:sz w:val="22"/>
                <w:szCs w:val="22"/>
                <w:lang w:eastAsia="tr-TR"/>
              </w:rPr>
              <w:t> </w:t>
            </w:r>
          </w:p>
          <w:p w14:paraId="1579A243"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color w:val="000000"/>
                <w:sz w:val="22"/>
                <w:szCs w:val="22"/>
                <w:lang w:eastAsia="tr-TR"/>
              </w:rPr>
              <w:t> </w:t>
            </w:r>
          </w:p>
          <w:p w14:paraId="76528EF9"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tc>
        <w:tc>
          <w:tcPr>
            <w:tcW w:w="1266" w:type="pct"/>
            <w:tcBorders>
              <w:top w:val="single" w:sz="6" w:space="0" w:color="auto"/>
              <w:left w:val="single" w:sz="6" w:space="0" w:color="auto"/>
              <w:bottom w:val="single" w:sz="6" w:space="0" w:color="auto"/>
              <w:right w:val="single" w:sz="6" w:space="0" w:color="auto"/>
            </w:tcBorders>
            <w:shd w:val="clear" w:color="auto" w:fill="auto"/>
            <w:hideMark/>
          </w:tcPr>
          <w:p w14:paraId="5843CDDB"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3C3D3DE0"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Eğitimle ilgili  yeni bakış ve farklı bakış durumunun ortaya çıkması. </w:t>
            </w:r>
          </w:p>
        </w:tc>
        <w:tc>
          <w:tcPr>
            <w:tcW w:w="843" w:type="pct"/>
            <w:tcBorders>
              <w:top w:val="single" w:sz="6" w:space="0" w:color="auto"/>
              <w:left w:val="single" w:sz="6" w:space="0" w:color="auto"/>
              <w:bottom w:val="single" w:sz="6" w:space="0" w:color="auto"/>
              <w:right w:val="single" w:sz="6" w:space="0" w:color="auto"/>
            </w:tcBorders>
            <w:shd w:val="clear" w:color="auto" w:fill="auto"/>
            <w:hideMark/>
          </w:tcPr>
          <w:p w14:paraId="147B82C2"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615411C9"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Yönetici ya da çalışanların, değişiklikleri uygulanmasının zaman alması. </w:t>
            </w:r>
          </w:p>
        </w:tc>
        <w:tc>
          <w:tcPr>
            <w:tcW w:w="1176" w:type="pct"/>
            <w:tcBorders>
              <w:top w:val="single" w:sz="6" w:space="0" w:color="auto"/>
              <w:left w:val="single" w:sz="6" w:space="0" w:color="auto"/>
              <w:bottom w:val="single" w:sz="6" w:space="0" w:color="auto"/>
              <w:right w:val="single" w:sz="6" w:space="0" w:color="auto"/>
            </w:tcBorders>
            <w:shd w:val="clear" w:color="auto" w:fill="auto"/>
            <w:hideMark/>
          </w:tcPr>
          <w:p w14:paraId="713B2688"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0542196F"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53D66BB3"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Yaşanan mevzuat değişikliği ile ilgili kurum içi iletişim becerileri ve  geliştirilebilir.  </w:t>
            </w:r>
          </w:p>
        </w:tc>
      </w:tr>
      <w:tr w:rsidR="0030172A" w:rsidRPr="00B86886" w14:paraId="312181C8" w14:textId="77777777" w:rsidTr="0030172A">
        <w:trPr>
          <w:trHeight w:val="1845"/>
        </w:trPr>
        <w:tc>
          <w:tcPr>
            <w:tcW w:w="855"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5147B785"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b/>
                <w:bCs/>
                <w:sz w:val="22"/>
                <w:szCs w:val="22"/>
                <w:lang w:eastAsia="tr-TR"/>
              </w:rPr>
              <w:t>Ekonomik ( E)</w:t>
            </w:r>
            <w:r w:rsidRPr="00D10CC2">
              <w:rPr>
                <w:rFonts w:ascii="Times New Roman" w:eastAsia="Times New Roman" w:hAnsi="Times New Roman" w:cs="Times New Roman"/>
                <w:sz w:val="22"/>
                <w:szCs w:val="22"/>
                <w:lang w:eastAsia="tr-TR"/>
              </w:rPr>
              <w:t> </w:t>
            </w:r>
          </w:p>
          <w:p w14:paraId="47583C0A"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1F04137E"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7A6C83AA"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3004081F" w14:textId="77777777" w:rsidR="0030172A" w:rsidRPr="00B86886" w:rsidRDefault="0030172A" w:rsidP="0030172A">
            <w:pPr>
              <w:spacing w:after="0" w:line="240" w:lineRule="auto"/>
              <w:ind w:left="105" w:right="105"/>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25B84E60" w14:textId="77777777" w:rsidR="0030172A" w:rsidRPr="00B86886" w:rsidRDefault="0030172A" w:rsidP="0030172A">
            <w:pPr>
              <w:spacing w:after="0" w:line="240" w:lineRule="auto"/>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2AA38CCC" w14:textId="77777777" w:rsidR="0030172A" w:rsidRPr="00B86886" w:rsidRDefault="0030172A" w:rsidP="0030172A">
            <w:pPr>
              <w:spacing w:after="0" w:line="240" w:lineRule="auto"/>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tc>
        <w:tc>
          <w:tcPr>
            <w:tcW w:w="861"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5F5D325E"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15622C33"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72465127"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0EA440F4"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xml:space="preserve">İstihdam oranları ve ailelerin </w:t>
            </w:r>
            <w:proofErr w:type="spellStart"/>
            <w:r w:rsidRPr="00D10CC2">
              <w:rPr>
                <w:rFonts w:ascii="Times New Roman" w:eastAsia="Times New Roman" w:hAnsi="Times New Roman" w:cs="Times New Roman"/>
                <w:color w:val="000000"/>
                <w:sz w:val="22"/>
                <w:szCs w:val="22"/>
                <w:lang w:eastAsia="tr-TR"/>
              </w:rPr>
              <w:t>sosyo</w:t>
            </w:r>
            <w:proofErr w:type="spellEnd"/>
            <w:r w:rsidRPr="00D10CC2">
              <w:rPr>
                <w:rFonts w:ascii="Times New Roman" w:eastAsia="Times New Roman" w:hAnsi="Times New Roman" w:cs="Times New Roman"/>
                <w:color w:val="000000"/>
                <w:sz w:val="22"/>
                <w:szCs w:val="22"/>
                <w:lang w:eastAsia="tr-TR"/>
              </w:rPr>
              <w:t>-ekonomik gelir düzeylerinin düşük olması  </w:t>
            </w:r>
          </w:p>
          <w:p w14:paraId="4E5C86D0"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4EACBFEA"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544B527E"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68A8877C"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2462867A"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72CDB568"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lastRenderedPageBreak/>
              <w:t> </w:t>
            </w:r>
          </w:p>
          <w:p w14:paraId="58B554BC"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3F80972C"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43345BE2"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4AB5D254"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3C52C991"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tc>
        <w:tc>
          <w:tcPr>
            <w:tcW w:w="1266"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4F0B8C7A"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lastRenderedPageBreak/>
              <w:t> </w:t>
            </w:r>
          </w:p>
          <w:p w14:paraId="09190522"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1FE6908B"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6B43D7E5"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tc>
        <w:tc>
          <w:tcPr>
            <w:tcW w:w="843"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24BE5D43"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360C8A90"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1A2C8B22"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39E26281"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İşsizlik oranlarının Türkiye ortalamasından yüksek olması (TÜİK, 2022) </w:t>
            </w:r>
          </w:p>
          <w:p w14:paraId="3CE9CFD2"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70D686C6" w14:textId="7F1E9313" w:rsidR="0030172A" w:rsidRPr="00B86886" w:rsidRDefault="004C0C12" w:rsidP="0030172A">
            <w:pPr>
              <w:spacing w:after="0" w:line="240" w:lineRule="auto"/>
              <w:jc w:val="center"/>
              <w:textAlignment w:val="baseline"/>
              <w:rPr>
                <w:rFonts w:ascii="Times New Roman" w:eastAsia="Times New Roman" w:hAnsi="Times New Roman" w:cs="Times New Roman"/>
                <w:sz w:val="18"/>
                <w:szCs w:val="18"/>
                <w:lang w:eastAsia="tr-TR"/>
              </w:rPr>
            </w:pPr>
            <w:r>
              <w:rPr>
                <w:rFonts w:ascii="Times New Roman" w:eastAsia="Times New Roman" w:hAnsi="Times New Roman" w:cs="Times New Roman"/>
                <w:i/>
                <w:iCs/>
                <w:sz w:val="22"/>
                <w:szCs w:val="22"/>
                <w:lang w:eastAsia="tr-TR"/>
              </w:rPr>
              <w:t xml:space="preserve">Bartın </w:t>
            </w:r>
            <w:proofErr w:type="spellStart"/>
            <w:r>
              <w:rPr>
                <w:rFonts w:ascii="Times New Roman" w:eastAsia="Times New Roman" w:hAnsi="Times New Roman" w:cs="Times New Roman"/>
                <w:i/>
                <w:iCs/>
                <w:sz w:val="22"/>
                <w:szCs w:val="22"/>
                <w:lang w:eastAsia="tr-TR"/>
              </w:rPr>
              <w:t>İşkur</w:t>
            </w:r>
            <w:proofErr w:type="spellEnd"/>
            <w:r>
              <w:rPr>
                <w:rFonts w:ascii="Times New Roman" w:eastAsia="Times New Roman" w:hAnsi="Times New Roman" w:cs="Times New Roman"/>
                <w:i/>
                <w:iCs/>
                <w:sz w:val="22"/>
                <w:szCs w:val="22"/>
                <w:lang w:eastAsia="tr-TR"/>
              </w:rPr>
              <w:t xml:space="preserve"> Raporu’na(20</w:t>
            </w:r>
            <w:r w:rsidR="0030172A" w:rsidRPr="00D10CC2">
              <w:rPr>
                <w:rFonts w:ascii="Times New Roman" w:eastAsia="Times New Roman" w:hAnsi="Times New Roman" w:cs="Times New Roman"/>
                <w:i/>
                <w:iCs/>
                <w:sz w:val="22"/>
                <w:szCs w:val="22"/>
                <w:lang w:eastAsia="tr-TR"/>
              </w:rPr>
              <w:t xml:space="preserve">3) göre kayıtlı </w:t>
            </w:r>
            <w:r w:rsidR="0030172A" w:rsidRPr="00D10CC2">
              <w:rPr>
                <w:rFonts w:ascii="Times New Roman" w:eastAsia="Times New Roman" w:hAnsi="Times New Roman" w:cs="Times New Roman"/>
                <w:i/>
                <w:iCs/>
                <w:sz w:val="22"/>
                <w:szCs w:val="22"/>
                <w:lang w:eastAsia="tr-TR"/>
              </w:rPr>
              <w:lastRenderedPageBreak/>
              <w:t>işsizlerin % 57,8’i kadın %42,2’si erkektir.</w:t>
            </w:r>
            <w:r w:rsidR="0030172A" w:rsidRPr="00D10CC2">
              <w:rPr>
                <w:rFonts w:ascii="Times New Roman" w:eastAsia="Times New Roman" w:hAnsi="Times New Roman" w:cs="Times New Roman"/>
                <w:sz w:val="22"/>
                <w:szCs w:val="22"/>
                <w:lang w:eastAsia="tr-TR"/>
              </w:rPr>
              <w:t> </w:t>
            </w:r>
          </w:p>
        </w:tc>
        <w:tc>
          <w:tcPr>
            <w:tcW w:w="1176" w:type="pct"/>
            <w:tcBorders>
              <w:top w:val="single" w:sz="6" w:space="0" w:color="auto"/>
              <w:left w:val="single" w:sz="6" w:space="0" w:color="auto"/>
              <w:bottom w:val="single" w:sz="6" w:space="0" w:color="auto"/>
              <w:right w:val="single" w:sz="6" w:space="0" w:color="auto"/>
            </w:tcBorders>
            <w:shd w:val="clear" w:color="auto" w:fill="auto"/>
            <w:hideMark/>
          </w:tcPr>
          <w:p w14:paraId="70FD51D0"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lastRenderedPageBreak/>
              <w:t> </w:t>
            </w:r>
          </w:p>
          <w:p w14:paraId="41388A61"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Birinci Rekabet Gücü Yüksek Öncelikli Sektörler olan; Mobilya, Kauçuk Esaslı Oto Soğuk Sıcak Hortumla, Tekstil ve Ayakkabı sektörlerinin (TÜİK, 2022) çalışma usul ve esaslarına ilişkin farkındalık eğitimleri yürütülebilir. </w:t>
            </w:r>
          </w:p>
        </w:tc>
      </w:tr>
      <w:tr w:rsidR="0030172A" w:rsidRPr="00B86886" w14:paraId="17B062F4" w14:textId="77777777" w:rsidTr="0030172A">
        <w:trPr>
          <w:trHeight w:val="1845"/>
        </w:trPr>
        <w:tc>
          <w:tcPr>
            <w:tcW w:w="85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7CA7A0" w14:textId="77777777" w:rsidR="0030172A" w:rsidRPr="00B86886" w:rsidRDefault="0030172A" w:rsidP="0030172A">
            <w:pPr>
              <w:spacing w:after="0" w:line="240" w:lineRule="auto"/>
              <w:rPr>
                <w:rFonts w:ascii="Times New Roman" w:eastAsia="Times New Roman" w:hAnsi="Times New Roman" w:cs="Times New Roman"/>
                <w:sz w:val="18"/>
                <w:szCs w:val="18"/>
                <w:lang w:eastAsia="tr-TR"/>
              </w:rPr>
            </w:pPr>
          </w:p>
        </w:tc>
        <w:tc>
          <w:tcPr>
            <w:tcW w:w="86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379A63" w14:textId="77777777" w:rsidR="0030172A" w:rsidRPr="00B86886" w:rsidRDefault="0030172A" w:rsidP="0030172A">
            <w:pPr>
              <w:spacing w:after="0" w:line="240" w:lineRule="auto"/>
              <w:rPr>
                <w:rFonts w:ascii="Times New Roman" w:eastAsia="Times New Roman" w:hAnsi="Times New Roman" w:cs="Times New Roman"/>
                <w:sz w:val="18"/>
                <w:szCs w:val="18"/>
                <w:lang w:eastAsia="tr-TR"/>
              </w:rPr>
            </w:pPr>
          </w:p>
        </w:tc>
        <w:tc>
          <w:tcPr>
            <w:tcW w:w="126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2AAC26" w14:textId="77777777" w:rsidR="0030172A" w:rsidRPr="00B86886" w:rsidRDefault="0030172A" w:rsidP="0030172A">
            <w:pPr>
              <w:spacing w:after="0" w:line="240" w:lineRule="auto"/>
              <w:rPr>
                <w:rFonts w:ascii="Times New Roman" w:eastAsia="Times New Roman" w:hAnsi="Times New Roman" w:cs="Times New Roman"/>
                <w:sz w:val="18"/>
                <w:szCs w:val="18"/>
                <w:lang w:eastAsia="tr-TR"/>
              </w:rPr>
            </w:pPr>
          </w:p>
        </w:tc>
        <w:tc>
          <w:tcPr>
            <w:tcW w:w="84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1ADBAA" w14:textId="77777777" w:rsidR="0030172A" w:rsidRPr="00B86886" w:rsidRDefault="0030172A" w:rsidP="0030172A">
            <w:pPr>
              <w:spacing w:after="0" w:line="240" w:lineRule="auto"/>
              <w:rPr>
                <w:rFonts w:ascii="Times New Roman" w:eastAsia="Times New Roman" w:hAnsi="Times New Roman" w:cs="Times New Roman"/>
                <w:sz w:val="18"/>
                <w:szCs w:val="18"/>
                <w:lang w:eastAsia="tr-TR"/>
              </w:rPr>
            </w:pPr>
          </w:p>
        </w:tc>
        <w:tc>
          <w:tcPr>
            <w:tcW w:w="1176" w:type="pct"/>
            <w:tcBorders>
              <w:top w:val="single" w:sz="6" w:space="0" w:color="auto"/>
              <w:left w:val="single" w:sz="6" w:space="0" w:color="auto"/>
              <w:bottom w:val="single" w:sz="6" w:space="0" w:color="auto"/>
              <w:right w:val="single" w:sz="6" w:space="0" w:color="auto"/>
            </w:tcBorders>
            <w:shd w:val="clear" w:color="auto" w:fill="auto"/>
            <w:hideMark/>
          </w:tcPr>
          <w:p w14:paraId="7B69C286"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2358909C"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Kadınların farklı çalışma alanlarındaki istihdam fırsatlarına ilişkin bilgi ve deneyim kazanmaları adına hayat boyu öğrenme programı çerçevesinde eğitimler planlanabilir. </w:t>
            </w:r>
          </w:p>
        </w:tc>
      </w:tr>
      <w:tr w:rsidR="0030172A" w:rsidRPr="00B86886" w14:paraId="19014DB6" w14:textId="77777777" w:rsidTr="0030172A">
        <w:trPr>
          <w:trHeight w:val="2565"/>
        </w:trPr>
        <w:tc>
          <w:tcPr>
            <w:tcW w:w="855"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64D0D98B"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b/>
                <w:bCs/>
                <w:color w:val="000000"/>
                <w:sz w:val="22"/>
                <w:szCs w:val="22"/>
                <w:lang w:eastAsia="tr-TR"/>
              </w:rPr>
              <w:lastRenderedPageBreak/>
              <w:t>Sosyokültürel (S)</w:t>
            </w:r>
            <w:r w:rsidRPr="00D10CC2">
              <w:rPr>
                <w:rFonts w:ascii="Times New Roman" w:eastAsia="Times New Roman" w:hAnsi="Times New Roman" w:cs="Times New Roman"/>
                <w:color w:val="000000"/>
                <w:sz w:val="22"/>
                <w:szCs w:val="22"/>
                <w:lang w:eastAsia="tr-TR"/>
              </w:rPr>
              <w:t> </w:t>
            </w:r>
          </w:p>
          <w:p w14:paraId="3B369E76" w14:textId="77777777" w:rsidR="0030172A" w:rsidRPr="00B86886" w:rsidRDefault="0030172A" w:rsidP="0030172A">
            <w:pPr>
              <w:spacing w:after="0" w:line="240" w:lineRule="auto"/>
              <w:jc w:val="both"/>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tc>
        <w:tc>
          <w:tcPr>
            <w:tcW w:w="861" w:type="pct"/>
            <w:tcBorders>
              <w:top w:val="single" w:sz="6" w:space="0" w:color="auto"/>
              <w:left w:val="single" w:sz="6" w:space="0" w:color="auto"/>
              <w:bottom w:val="single" w:sz="6" w:space="0" w:color="auto"/>
              <w:right w:val="single" w:sz="6" w:space="0" w:color="auto"/>
            </w:tcBorders>
            <w:shd w:val="clear" w:color="auto" w:fill="auto"/>
            <w:hideMark/>
          </w:tcPr>
          <w:p w14:paraId="3969DD19"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Demografik dağılım </w:t>
            </w:r>
          </w:p>
          <w:p w14:paraId="2D53E5D2"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1266" w:type="pct"/>
            <w:tcBorders>
              <w:top w:val="single" w:sz="6" w:space="0" w:color="auto"/>
              <w:left w:val="single" w:sz="6" w:space="0" w:color="auto"/>
              <w:bottom w:val="single" w:sz="6" w:space="0" w:color="auto"/>
              <w:right w:val="single" w:sz="6" w:space="0" w:color="auto"/>
            </w:tcBorders>
            <w:shd w:val="clear" w:color="auto" w:fill="auto"/>
            <w:hideMark/>
          </w:tcPr>
          <w:p w14:paraId="06A465AF"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Kadın-erkek nüfus dağılımının yakın değerde olması, </w:t>
            </w:r>
          </w:p>
          <w:p w14:paraId="6BDDAD7C"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sz w:val="22"/>
                <w:szCs w:val="22"/>
                <w:lang w:eastAsia="tr-TR"/>
              </w:rPr>
              <w:t> </w:t>
            </w:r>
          </w:p>
          <w:p w14:paraId="32554FC1" w14:textId="77777777" w:rsidR="0030172A" w:rsidRPr="00B86886" w:rsidRDefault="0030172A" w:rsidP="0030172A">
            <w:pPr>
              <w:spacing w:after="0" w:line="240" w:lineRule="auto"/>
              <w:jc w:val="center"/>
              <w:textAlignment w:val="baseline"/>
              <w:rPr>
                <w:rFonts w:ascii="Times New Roman" w:eastAsia="Times New Roman" w:hAnsi="Times New Roman" w:cs="Times New Roman"/>
                <w:sz w:val="18"/>
                <w:szCs w:val="18"/>
                <w:lang w:eastAsia="tr-TR"/>
              </w:rPr>
            </w:pPr>
            <w:r w:rsidRPr="00D10CC2">
              <w:rPr>
                <w:rFonts w:ascii="Times New Roman" w:eastAsia="Times New Roman" w:hAnsi="Times New Roman" w:cs="Times New Roman"/>
                <w:i/>
                <w:iCs/>
                <w:sz w:val="22"/>
                <w:szCs w:val="22"/>
                <w:lang w:eastAsia="tr-TR"/>
              </w:rPr>
              <w:t xml:space="preserve">(%50,4  kadın,% 49,6 erkek, </w:t>
            </w:r>
            <w:proofErr w:type="spellStart"/>
            <w:r w:rsidRPr="00D10CC2">
              <w:rPr>
                <w:rFonts w:ascii="Times New Roman" w:eastAsia="Times New Roman" w:hAnsi="Times New Roman" w:cs="Times New Roman"/>
                <w:i/>
                <w:iCs/>
                <w:sz w:val="22"/>
                <w:szCs w:val="22"/>
                <w:lang w:eastAsia="tr-TR"/>
              </w:rPr>
              <w:t>İşkur</w:t>
            </w:r>
            <w:proofErr w:type="spellEnd"/>
            <w:r w:rsidRPr="00D10CC2">
              <w:rPr>
                <w:rFonts w:ascii="Times New Roman" w:eastAsia="Times New Roman" w:hAnsi="Times New Roman" w:cs="Times New Roman"/>
                <w:i/>
                <w:iCs/>
                <w:sz w:val="22"/>
                <w:szCs w:val="22"/>
                <w:lang w:eastAsia="tr-TR"/>
              </w:rPr>
              <w:t xml:space="preserve"> Bartın Raporu,  2023)</w:t>
            </w:r>
            <w:r w:rsidRPr="00D10CC2">
              <w:rPr>
                <w:rFonts w:ascii="Times New Roman" w:eastAsia="Times New Roman" w:hAnsi="Times New Roman" w:cs="Times New Roman"/>
                <w:sz w:val="22"/>
                <w:szCs w:val="22"/>
                <w:lang w:eastAsia="tr-TR"/>
              </w:rPr>
              <w:t> </w:t>
            </w:r>
          </w:p>
        </w:tc>
        <w:tc>
          <w:tcPr>
            <w:tcW w:w="843" w:type="pct"/>
            <w:tcBorders>
              <w:top w:val="single" w:sz="6" w:space="0" w:color="auto"/>
              <w:left w:val="single" w:sz="6" w:space="0" w:color="auto"/>
              <w:bottom w:val="single" w:sz="6" w:space="0" w:color="auto"/>
              <w:right w:val="single" w:sz="6" w:space="0" w:color="auto"/>
            </w:tcBorders>
            <w:shd w:val="clear" w:color="auto" w:fill="auto"/>
            <w:hideMark/>
          </w:tcPr>
          <w:p w14:paraId="0DE17390"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1176" w:type="pct"/>
            <w:tcBorders>
              <w:top w:val="single" w:sz="6" w:space="0" w:color="auto"/>
              <w:left w:val="single" w:sz="6" w:space="0" w:color="auto"/>
              <w:bottom w:val="single" w:sz="6" w:space="0" w:color="auto"/>
              <w:right w:val="single" w:sz="6" w:space="0" w:color="auto"/>
            </w:tcBorders>
            <w:shd w:val="clear" w:color="auto" w:fill="auto"/>
            <w:hideMark/>
          </w:tcPr>
          <w:p w14:paraId="1D1B03A0"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3066E053"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75B8A9C3"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Kadınların eğitim çalışmalarına aktif katılımını sağlayacak etkinlikler düzenlenebilir. </w:t>
            </w:r>
          </w:p>
          <w:p w14:paraId="4855A755"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r>
      <w:tr w:rsidR="0030172A" w:rsidRPr="00B86886" w14:paraId="02F81175" w14:textId="77777777" w:rsidTr="0030172A">
        <w:trPr>
          <w:trHeight w:val="495"/>
        </w:trPr>
        <w:tc>
          <w:tcPr>
            <w:tcW w:w="85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0EECD2" w14:textId="77777777" w:rsidR="0030172A" w:rsidRPr="00B86886" w:rsidRDefault="0030172A" w:rsidP="0030172A">
            <w:pPr>
              <w:spacing w:after="0" w:line="240" w:lineRule="auto"/>
              <w:rPr>
                <w:rFonts w:ascii="Times New Roman" w:eastAsia="Times New Roman" w:hAnsi="Times New Roman" w:cs="Times New Roman"/>
                <w:sz w:val="18"/>
                <w:szCs w:val="18"/>
                <w:lang w:eastAsia="tr-TR"/>
              </w:rPr>
            </w:pPr>
          </w:p>
        </w:tc>
        <w:tc>
          <w:tcPr>
            <w:tcW w:w="861" w:type="pct"/>
            <w:tcBorders>
              <w:top w:val="single" w:sz="6" w:space="0" w:color="auto"/>
              <w:left w:val="single" w:sz="6" w:space="0" w:color="auto"/>
              <w:bottom w:val="single" w:sz="6" w:space="0" w:color="auto"/>
              <w:right w:val="single" w:sz="6" w:space="0" w:color="auto"/>
            </w:tcBorders>
            <w:shd w:val="clear" w:color="auto" w:fill="auto"/>
            <w:hideMark/>
          </w:tcPr>
          <w:p w14:paraId="71A02CD9"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28E564A3"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035298F6"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Parçalanmış aileler </w:t>
            </w:r>
          </w:p>
          <w:p w14:paraId="12C2BD62"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1266"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53E80BEE"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843"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081E8434"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15C27118"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5F797404"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5164B689"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xml:space="preserve">Parçalanmış aile çocuklarının </w:t>
            </w:r>
            <w:proofErr w:type="spellStart"/>
            <w:r w:rsidRPr="00D10CC2">
              <w:rPr>
                <w:rFonts w:ascii="Times New Roman" w:eastAsia="Times New Roman" w:hAnsi="Times New Roman" w:cs="Times New Roman"/>
                <w:color w:val="000000"/>
                <w:sz w:val="22"/>
                <w:szCs w:val="22"/>
                <w:lang w:eastAsia="tr-TR"/>
              </w:rPr>
              <w:t>sosyo</w:t>
            </w:r>
            <w:proofErr w:type="spellEnd"/>
            <w:r w:rsidRPr="00D10CC2">
              <w:rPr>
                <w:rFonts w:ascii="Times New Roman" w:eastAsia="Times New Roman" w:hAnsi="Times New Roman" w:cs="Times New Roman"/>
                <w:color w:val="000000"/>
                <w:sz w:val="22"/>
                <w:szCs w:val="22"/>
                <w:lang w:eastAsia="tr-TR"/>
              </w:rPr>
              <w:t>-duygusal ve bilişsel gelişimde zorluk yaşaması </w:t>
            </w:r>
          </w:p>
        </w:tc>
        <w:tc>
          <w:tcPr>
            <w:tcW w:w="1176"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1FBB93FE"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Rehberlik ve psikolojik danışma hizmetlerinin türü ve niteliği artırılabilir. </w:t>
            </w:r>
          </w:p>
          <w:p w14:paraId="7A29322A"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19766C9F"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6F31D0DF"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Özellikle erken yaştan itibaren (2,5 – 3 yaş) duygu odaklı çalışma faaliyetlerine yer verilebilir. Bu alamda Türkiye’nin önde gelen akademisyenleri ile ortak projeler yürütülebilir.  </w:t>
            </w:r>
          </w:p>
          <w:p w14:paraId="6526F54B"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229D28DF"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0235B8B3"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Veli-öğretmen, veli-öğrenci, öğrenci-öğretmen ilişkisini güçlendirecek </w:t>
            </w:r>
          </w:p>
          <w:p w14:paraId="61FB5BA7"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proofErr w:type="gramStart"/>
            <w:r w:rsidRPr="00D10CC2">
              <w:rPr>
                <w:rFonts w:ascii="Times New Roman" w:eastAsia="Times New Roman" w:hAnsi="Times New Roman" w:cs="Times New Roman"/>
                <w:color w:val="000000"/>
                <w:sz w:val="22"/>
                <w:szCs w:val="22"/>
                <w:lang w:eastAsia="tr-TR"/>
              </w:rPr>
              <w:t>faaliyetler</w:t>
            </w:r>
            <w:proofErr w:type="gramEnd"/>
            <w:r w:rsidRPr="00D10CC2">
              <w:rPr>
                <w:rFonts w:ascii="Times New Roman" w:eastAsia="Times New Roman" w:hAnsi="Times New Roman" w:cs="Times New Roman"/>
                <w:color w:val="000000"/>
                <w:sz w:val="22"/>
                <w:szCs w:val="22"/>
                <w:lang w:eastAsia="tr-TR"/>
              </w:rPr>
              <w:t xml:space="preserve"> (seminer, </w:t>
            </w:r>
            <w:proofErr w:type="spellStart"/>
            <w:r w:rsidRPr="00D10CC2">
              <w:rPr>
                <w:rFonts w:ascii="Times New Roman" w:eastAsia="Times New Roman" w:hAnsi="Times New Roman" w:cs="Times New Roman"/>
                <w:color w:val="000000"/>
                <w:sz w:val="22"/>
                <w:szCs w:val="22"/>
                <w:lang w:eastAsia="tr-TR"/>
              </w:rPr>
              <w:t>çalıştay</w:t>
            </w:r>
            <w:proofErr w:type="spellEnd"/>
            <w:r w:rsidRPr="00D10CC2">
              <w:rPr>
                <w:rFonts w:ascii="Times New Roman" w:eastAsia="Times New Roman" w:hAnsi="Times New Roman" w:cs="Times New Roman"/>
                <w:color w:val="000000"/>
                <w:sz w:val="22"/>
                <w:szCs w:val="22"/>
                <w:lang w:eastAsia="tr-TR"/>
              </w:rPr>
              <w:t xml:space="preserve"> </w:t>
            </w:r>
            <w:proofErr w:type="spellStart"/>
            <w:r w:rsidRPr="00D10CC2">
              <w:rPr>
                <w:rFonts w:ascii="Times New Roman" w:eastAsia="Times New Roman" w:hAnsi="Times New Roman" w:cs="Times New Roman"/>
                <w:color w:val="000000"/>
                <w:sz w:val="22"/>
                <w:szCs w:val="22"/>
                <w:lang w:eastAsia="tr-TR"/>
              </w:rPr>
              <w:t>vb</w:t>
            </w:r>
            <w:proofErr w:type="spellEnd"/>
            <w:r w:rsidRPr="00D10CC2">
              <w:rPr>
                <w:rFonts w:ascii="Times New Roman" w:eastAsia="Times New Roman" w:hAnsi="Times New Roman" w:cs="Times New Roman"/>
                <w:color w:val="000000"/>
                <w:sz w:val="22"/>
                <w:szCs w:val="22"/>
                <w:lang w:eastAsia="tr-TR"/>
              </w:rPr>
              <w:t>)  planlanabilir. </w:t>
            </w:r>
          </w:p>
        </w:tc>
      </w:tr>
      <w:tr w:rsidR="0030172A" w:rsidRPr="00B86886" w14:paraId="29EAC204" w14:textId="77777777" w:rsidTr="0030172A">
        <w:trPr>
          <w:trHeight w:val="1830"/>
        </w:trPr>
        <w:tc>
          <w:tcPr>
            <w:tcW w:w="85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C25C52" w14:textId="77777777" w:rsidR="0030172A" w:rsidRPr="00B86886" w:rsidRDefault="0030172A" w:rsidP="0030172A">
            <w:pPr>
              <w:spacing w:after="0" w:line="240" w:lineRule="auto"/>
              <w:rPr>
                <w:rFonts w:ascii="Times New Roman" w:eastAsia="Times New Roman" w:hAnsi="Times New Roman" w:cs="Times New Roman"/>
                <w:sz w:val="18"/>
                <w:szCs w:val="18"/>
                <w:lang w:eastAsia="tr-TR"/>
              </w:rPr>
            </w:pPr>
          </w:p>
        </w:tc>
        <w:tc>
          <w:tcPr>
            <w:tcW w:w="861" w:type="pct"/>
            <w:tcBorders>
              <w:top w:val="single" w:sz="6" w:space="0" w:color="auto"/>
              <w:left w:val="single" w:sz="6" w:space="0" w:color="auto"/>
              <w:bottom w:val="single" w:sz="6" w:space="0" w:color="auto"/>
              <w:right w:val="single" w:sz="6" w:space="0" w:color="auto"/>
            </w:tcBorders>
            <w:shd w:val="clear" w:color="auto" w:fill="auto"/>
            <w:hideMark/>
          </w:tcPr>
          <w:p w14:paraId="185C6CB7"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2CC3786D"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Velilerin eğitim öğretim faaliyetlerinde yeterli düzeyde aktif katılım göstermemesi </w:t>
            </w:r>
          </w:p>
        </w:tc>
        <w:tc>
          <w:tcPr>
            <w:tcW w:w="126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EFB88B"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84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87970B"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117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BA6614"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r>
      <w:tr w:rsidR="0030172A" w:rsidRPr="00B86886" w14:paraId="47E43ADD" w14:textId="77777777" w:rsidTr="0030172A">
        <w:trPr>
          <w:trHeight w:val="1485"/>
        </w:trPr>
        <w:tc>
          <w:tcPr>
            <w:tcW w:w="85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21E880" w14:textId="77777777" w:rsidR="0030172A" w:rsidRPr="00B86886" w:rsidRDefault="0030172A" w:rsidP="0030172A">
            <w:pPr>
              <w:spacing w:after="0" w:line="240" w:lineRule="auto"/>
              <w:rPr>
                <w:rFonts w:ascii="Times New Roman" w:eastAsia="Times New Roman" w:hAnsi="Times New Roman" w:cs="Times New Roman"/>
                <w:sz w:val="18"/>
                <w:szCs w:val="18"/>
                <w:lang w:eastAsia="tr-TR"/>
              </w:rPr>
            </w:pPr>
          </w:p>
        </w:tc>
        <w:tc>
          <w:tcPr>
            <w:tcW w:w="861"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65E13031"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0B02C2C3" w14:textId="584C20A8"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xml:space="preserve">Kamuoyunun özellikle köy okullarının eğitim öğretimin kalitesi, fiziki ve </w:t>
            </w:r>
            <w:r w:rsidRPr="00D10CC2">
              <w:rPr>
                <w:rFonts w:ascii="Times New Roman" w:eastAsia="Times New Roman" w:hAnsi="Times New Roman" w:cs="Times New Roman"/>
                <w:color w:val="000000"/>
                <w:sz w:val="22"/>
                <w:szCs w:val="22"/>
                <w:lang w:eastAsia="tr-TR"/>
              </w:rPr>
              <w:lastRenderedPageBreak/>
              <w:t xml:space="preserve">teknolojik donanımları ve </w:t>
            </w:r>
            <w:proofErr w:type="spellStart"/>
            <w:r w:rsidRPr="00D10CC2">
              <w:rPr>
                <w:rFonts w:ascii="Times New Roman" w:eastAsia="Times New Roman" w:hAnsi="Times New Roman" w:cs="Times New Roman"/>
                <w:color w:val="000000"/>
                <w:sz w:val="22"/>
                <w:szCs w:val="22"/>
                <w:lang w:eastAsia="tr-TR"/>
              </w:rPr>
              <w:t>sosyo</w:t>
            </w:r>
            <w:proofErr w:type="spellEnd"/>
            <w:r w:rsidRPr="00D10CC2">
              <w:rPr>
                <w:rFonts w:ascii="Times New Roman" w:eastAsia="Times New Roman" w:hAnsi="Times New Roman" w:cs="Times New Roman"/>
                <w:color w:val="000000"/>
                <w:sz w:val="22"/>
                <w:szCs w:val="22"/>
                <w:lang w:eastAsia="tr-TR"/>
              </w:rPr>
              <w:t xml:space="preserve">-kültürel faaliyetlere erişim </w:t>
            </w:r>
            <w:r w:rsidR="004C0C12" w:rsidRPr="00D10CC2">
              <w:rPr>
                <w:rFonts w:ascii="Times New Roman" w:eastAsia="Times New Roman" w:hAnsi="Times New Roman" w:cs="Times New Roman"/>
                <w:color w:val="000000"/>
                <w:sz w:val="22"/>
                <w:szCs w:val="22"/>
                <w:lang w:eastAsia="tr-TR"/>
              </w:rPr>
              <w:t>imkânının</w:t>
            </w:r>
            <w:r w:rsidRPr="00D10CC2">
              <w:rPr>
                <w:rFonts w:ascii="Times New Roman" w:eastAsia="Times New Roman" w:hAnsi="Times New Roman" w:cs="Times New Roman"/>
                <w:color w:val="000000"/>
                <w:sz w:val="22"/>
                <w:szCs w:val="22"/>
                <w:lang w:eastAsia="tr-TR"/>
              </w:rPr>
              <w:t xml:space="preserve"> artırılmasına yönelik beklenti ve desteği </w:t>
            </w:r>
          </w:p>
        </w:tc>
        <w:tc>
          <w:tcPr>
            <w:tcW w:w="1266"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03F66918"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lastRenderedPageBreak/>
              <w:t> </w:t>
            </w:r>
          </w:p>
          <w:p w14:paraId="1F2A5E51"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3770FD6D"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04B71AB0"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7F878E7A"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Kaliteli eğitim </w:t>
            </w:r>
          </w:p>
          <w:p w14:paraId="0E71D589"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proofErr w:type="gramStart"/>
            <w:r w:rsidRPr="00D10CC2">
              <w:rPr>
                <w:rFonts w:ascii="Times New Roman" w:eastAsia="Times New Roman" w:hAnsi="Times New Roman" w:cs="Times New Roman"/>
                <w:color w:val="000000"/>
                <w:sz w:val="22"/>
                <w:szCs w:val="22"/>
                <w:lang w:eastAsia="tr-TR"/>
              </w:rPr>
              <w:t>ve</w:t>
            </w:r>
            <w:proofErr w:type="gramEnd"/>
            <w:r w:rsidRPr="00D10CC2">
              <w:rPr>
                <w:rFonts w:ascii="Times New Roman" w:eastAsia="Times New Roman" w:hAnsi="Times New Roman" w:cs="Times New Roman"/>
                <w:color w:val="000000"/>
                <w:sz w:val="22"/>
                <w:szCs w:val="22"/>
                <w:lang w:eastAsia="tr-TR"/>
              </w:rPr>
              <w:t>  </w:t>
            </w:r>
          </w:p>
          <w:p w14:paraId="40199BF2"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proofErr w:type="gramStart"/>
            <w:r w:rsidRPr="00D10CC2">
              <w:rPr>
                <w:rFonts w:ascii="Times New Roman" w:eastAsia="Times New Roman" w:hAnsi="Times New Roman" w:cs="Times New Roman"/>
                <w:color w:val="000000"/>
                <w:sz w:val="22"/>
                <w:szCs w:val="22"/>
                <w:lang w:eastAsia="tr-TR"/>
              </w:rPr>
              <w:lastRenderedPageBreak/>
              <w:t>öğretime</w:t>
            </w:r>
            <w:proofErr w:type="gramEnd"/>
            <w:r w:rsidRPr="00D10CC2">
              <w:rPr>
                <w:rFonts w:ascii="Times New Roman" w:eastAsia="Times New Roman" w:hAnsi="Times New Roman" w:cs="Times New Roman"/>
                <w:color w:val="000000"/>
                <w:sz w:val="22"/>
                <w:szCs w:val="22"/>
                <w:lang w:eastAsia="tr-TR"/>
              </w:rPr>
              <w:t xml:space="preserve"> ilişkin talebin artması </w:t>
            </w:r>
          </w:p>
          <w:p w14:paraId="31806F14"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273215C7"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843"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477A4005"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lastRenderedPageBreak/>
              <w:t> </w:t>
            </w:r>
          </w:p>
          <w:p w14:paraId="37F6D9A8"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1408D3B5"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31AE79C8"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0D82BBE3"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6B6E98DA"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lastRenderedPageBreak/>
              <w:t>Köy okullarının yeterli finansman kaynak bulamaması </w:t>
            </w:r>
          </w:p>
          <w:p w14:paraId="0CEAD58A"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1176" w:type="pct"/>
            <w:tcBorders>
              <w:top w:val="single" w:sz="6" w:space="0" w:color="auto"/>
              <w:left w:val="single" w:sz="6" w:space="0" w:color="auto"/>
              <w:bottom w:val="single" w:sz="6" w:space="0" w:color="auto"/>
              <w:right w:val="single" w:sz="6" w:space="0" w:color="auto"/>
            </w:tcBorders>
            <w:shd w:val="clear" w:color="auto" w:fill="auto"/>
            <w:hideMark/>
          </w:tcPr>
          <w:p w14:paraId="280EC9CE"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lastRenderedPageBreak/>
              <w:t> </w:t>
            </w:r>
          </w:p>
          <w:p w14:paraId="5A609FED"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TÜBİTAK 4004 -4007 gibi projelerle köy okullarının eğitim öğretim faaliyetleri desteklenebilir. </w:t>
            </w:r>
          </w:p>
        </w:tc>
      </w:tr>
      <w:tr w:rsidR="0030172A" w:rsidRPr="00B86886" w14:paraId="3F71A4EC" w14:textId="77777777" w:rsidTr="0030172A">
        <w:trPr>
          <w:trHeight w:val="1485"/>
        </w:trPr>
        <w:tc>
          <w:tcPr>
            <w:tcW w:w="85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B2FC1E" w14:textId="77777777" w:rsidR="0030172A" w:rsidRPr="00B86886" w:rsidRDefault="0030172A" w:rsidP="0030172A">
            <w:pPr>
              <w:spacing w:after="0" w:line="240" w:lineRule="auto"/>
              <w:rPr>
                <w:rFonts w:ascii="Times New Roman" w:eastAsia="Times New Roman" w:hAnsi="Times New Roman" w:cs="Times New Roman"/>
                <w:sz w:val="18"/>
                <w:szCs w:val="18"/>
                <w:lang w:eastAsia="tr-TR"/>
              </w:rPr>
            </w:pPr>
          </w:p>
        </w:tc>
        <w:tc>
          <w:tcPr>
            <w:tcW w:w="86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7EB77C"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126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51C672"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84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36D850"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1176" w:type="pct"/>
            <w:tcBorders>
              <w:top w:val="single" w:sz="6" w:space="0" w:color="auto"/>
              <w:left w:val="single" w:sz="6" w:space="0" w:color="auto"/>
              <w:bottom w:val="single" w:sz="6" w:space="0" w:color="auto"/>
              <w:right w:val="single" w:sz="6" w:space="0" w:color="auto"/>
            </w:tcBorders>
            <w:shd w:val="clear" w:color="auto" w:fill="auto"/>
            <w:hideMark/>
          </w:tcPr>
          <w:p w14:paraId="211537D3"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Öğrencilerin bilimsel, kültürel, sanatsal ve sportif faaliyetlere katılımı sağlayacak “okul dışı öğrenme” faaliyetlerine geniş yer verilebilir.   </w:t>
            </w:r>
          </w:p>
          <w:p w14:paraId="460B6D6C"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w:t>
            </w:r>
          </w:p>
        </w:tc>
      </w:tr>
      <w:tr w:rsidR="0030172A" w:rsidRPr="00B86886" w14:paraId="4E8ED1F8" w14:textId="77777777" w:rsidTr="0030172A">
        <w:trPr>
          <w:trHeight w:val="975"/>
        </w:trPr>
        <w:tc>
          <w:tcPr>
            <w:tcW w:w="85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D0BFAA" w14:textId="77777777" w:rsidR="0030172A" w:rsidRPr="00B86886" w:rsidRDefault="0030172A" w:rsidP="0030172A">
            <w:pPr>
              <w:spacing w:after="0" w:line="240" w:lineRule="auto"/>
              <w:rPr>
                <w:rFonts w:ascii="Times New Roman" w:eastAsia="Times New Roman" w:hAnsi="Times New Roman" w:cs="Times New Roman"/>
                <w:sz w:val="18"/>
                <w:szCs w:val="18"/>
                <w:lang w:eastAsia="tr-TR"/>
              </w:rPr>
            </w:pPr>
          </w:p>
        </w:tc>
        <w:tc>
          <w:tcPr>
            <w:tcW w:w="86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558CA3"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126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0125AD"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84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0F3D3C"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1176" w:type="pct"/>
            <w:tcBorders>
              <w:top w:val="single" w:sz="6" w:space="0" w:color="auto"/>
              <w:left w:val="single" w:sz="6" w:space="0" w:color="auto"/>
              <w:bottom w:val="single" w:sz="6" w:space="0" w:color="auto"/>
              <w:right w:val="single" w:sz="6" w:space="0" w:color="auto"/>
            </w:tcBorders>
            <w:shd w:val="clear" w:color="auto" w:fill="auto"/>
            <w:hideMark/>
          </w:tcPr>
          <w:p w14:paraId="47ACE30A"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Yerel yönetim ve üniversitelerden destek alınabilir. </w:t>
            </w:r>
          </w:p>
        </w:tc>
      </w:tr>
      <w:tr w:rsidR="0030172A" w:rsidRPr="00B86886" w14:paraId="30D0B8E2" w14:textId="77777777" w:rsidTr="0030172A">
        <w:trPr>
          <w:trHeight w:val="840"/>
        </w:trPr>
        <w:tc>
          <w:tcPr>
            <w:tcW w:w="855"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581A010B"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b/>
                <w:bCs/>
                <w:color w:val="000000"/>
                <w:sz w:val="22"/>
                <w:szCs w:val="22"/>
                <w:lang w:eastAsia="tr-TR"/>
              </w:rPr>
              <w:t>Teknolojik (T) </w:t>
            </w:r>
            <w:r w:rsidRPr="00D10CC2">
              <w:rPr>
                <w:rFonts w:ascii="Times New Roman" w:eastAsia="Times New Roman" w:hAnsi="Times New Roman" w:cs="Times New Roman"/>
                <w:color w:val="000000"/>
                <w:sz w:val="22"/>
                <w:szCs w:val="22"/>
                <w:lang w:eastAsia="tr-TR"/>
              </w:rPr>
              <w:t> </w:t>
            </w:r>
          </w:p>
          <w:p w14:paraId="78A6D6B0"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861" w:type="pct"/>
            <w:tcBorders>
              <w:top w:val="single" w:sz="6" w:space="0" w:color="auto"/>
              <w:left w:val="single" w:sz="6" w:space="0" w:color="auto"/>
              <w:bottom w:val="single" w:sz="6" w:space="0" w:color="auto"/>
              <w:right w:val="single" w:sz="6" w:space="0" w:color="auto"/>
            </w:tcBorders>
            <w:shd w:val="clear" w:color="auto" w:fill="auto"/>
            <w:hideMark/>
          </w:tcPr>
          <w:p w14:paraId="33871A05"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60FE03DC"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Eğitim kurumlarının teknolojik donanım yetersizliği (özellikle köy okulları) </w:t>
            </w:r>
          </w:p>
        </w:tc>
        <w:tc>
          <w:tcPr>
            <w:tcW w:w="1266"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0BE70B28"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w:t>
            </w:r>
          </w:p>
          <w:p w14:paraId="39A3B727"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58B620CB"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5E14EC7A"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Okul ve kurumların teknolojik altyapısının Bakanlığımızca desteklenmiş olması  </w:t>
            </w:r>
          </w:p>
          <w:p w14:paraId="63C0F144"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843"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7BF49B96"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Bilimsel ve teknolojik çalışmaların faaliyetlerinin yürütülmesinde yaşanan finansal kaynak yetersizliği </w:t>
            </w:r>
          </w:p>
          <w:p w14:paraId="7201BA2E"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47507E1B"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7602B456"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60CD41F9"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Kaynak sağlayıcılarının kurumsal tanıtım ve reklam kaygıları </w:t>
            </w:r>
          </w:p>
          <w:p w14:paraId="3D68DBAD"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1176"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7AC05D1A"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40C0A5CE"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Bilimsel ve teknolojik proje, sergi, fuar gibi çalışmalara özel sektör kuruluşlarının katılımı sağlanabilir. </w:t>
            </w:r>
          </w:p>
          <w:p w14:paraId="39A5B750"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25764BFC"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w:t>
            </w:r>
          </w:p>
          <w:p w14:paraId="464DC6CE"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TÜBITAK, TEKNOFEST gibi projelerle okul/kurumların teknolojik donanım yapısı desteklenebilir. Bu kapsamda öğrencilere ve öğretmenlerine proje hazırlamaya yönelik farkındalık eğitimleri verilebilir </w:t>
            </w:r>
          </w:p>
        </w:tc>
      </w:tr>
      <w:tr w:rsidR="0030172A" w:rsidRPr="00B86886" w14:paraId="403344AC" w14:textId="77777777" w:rsidTr="0030172A">
        <w:trPr>
          <w:trHeight w:val="780"/>
        </w:trPr>
        <w:tc>
          <w:tcPr>
            <w:tcW w:w="85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518D18"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861" w:type="pct"/>
            <w:tcBorders>
              <w:top w:val="single" w:sz="6" w:space="0" w:color="auto"/>
              <w:left w:val="single" w:sz="6" w:space="0" w:color="auto"/>
              <w:bottom w:val="single" w:sz="6" w:space="0" w:color="auto"/>
              <w:right w:val="single" w:sz="6" w:space="0" w:color="auto"/>
            </w:tcBorders>
            <w:shd w:val="clear" w:color="auto" w:fill="auto"/>
            <w:hideMark/>
          </w:tcPr>
          <w:p w14:paraId="1D9EA724"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Bilimsel ve teknolojik çalışmaların mali boyutu </w:t>
            </w:r>
          </w:p>
        </w:tc>
        <w:tc>
          <w:tcPr>
            <w:tcW w:w="126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7EC640"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84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886B9B"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117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94D16E"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r>
      <w:tr w:rsidR="0030172A" w:rsidRPr="00B86886" w14:paraId="7FC9CE72" w14:textId="77777777" w:rsidTr="0030172A">
        <w:trPr>
          <w:trHeight w:val="1050"/>
        </w:trPr>
        <w:tc>
          <w:tcPr>
            <w:tcW w:w="85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DE60EA"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861" w:type="pct"/>
            <w:tcBorders>
              <w:top w:val="single" w:sz="6" w:space="0" w:color="auto"/>
              <w:left w:val="single" w:sz="6" w:space="0" w:color="auto"/>
              <w:bottom w:val="single" w:sz="6" w:space="0" w:color="auto"/>
              <w:right w:val="single" w:sz="6" w:space="0" w:color="auto"/>
            </w:tcBorders>
            <w:shd w:val="clear" w:color="auto" w:fill="auto"/>
            <w:hideMark/>
          </w:tcPr>
          <w:p w14:paraId="3338B019"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Kaynak sağlayıcılarının kaygıları </w:t>
            </w:r>
          </w:p>
          <w:p w14:paraId="20C886AD"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w:t>
            </w:r>
          </w:p>
        </w:tc>
        <w:tc>
          <w:tcPr>
            <w:tcW w:w="126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E35B49"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84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31E173"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117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A2E221"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r>
      <w:tr w:rsidR="0030172A" w:rsidRPr="00B86886" w14:paraId="28AA1D7D" w14:textId="77777777" w:rsidTr="0030172A">
        <w:trPr>
          <w:trHeight w:val="1320"/>
        </w:trPr>
        <w:tc>
          <w:tcPr>
            <w:tcW w:w="85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01F009"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861" w:type="pct"/>
            <w:tcBorders>
              <w:top w:val="single" w:sz="6" w:space="0" w:color="auto"/>
              <w:left w:val="single" w:sz="6" w:space="0" w:color="auto"/>
              <w:bottom w:val="single" w:sz="6" w:space="0" w:color="auto"/>
              <w:right w:val="single" w:sz="6" w:space="0" w:color="auto"/>
            </w:tcBorders>
            <w:shd w:val="clear" w:color="auto" w:fill="auto"/>
            <w:hideMark/>
          </w:tcPr>
          <w:p w14:paraId="71627696"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696C594B"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7CAA755F"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Öğrenci, veli ve yöneticilerin teknoloji okuryazarlıklarının yetersiz olması </w:t>
            </w:r>
          </w:p>
        </w:tc>
        <w:tc>
          <w:tcPr>
            <w:tcW w:w="1266" w:type="pct"/>
            <w:tcBorders>
              <w:top w:val="single" w:sz="6" w:space="0" w:color="auto"/>
              <w:left w:val="single" w:sz="6" w:space="0" w:color="auto"/>
              <w:bottom w:val="single" w:sz="6" w:space="0" w:color="auto"/>
              <w:right w:val="single" w:sz="6" w:space="0" w:color="auto"/>
            </w:tcBorders>
            <w:shd w:val="clear" w:color="auto" w:fill="auto"/>
            <w:hideMark/>
          </w:tcPr>
          <w:p w14:paraId="3265C9A1"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843" w:type="pct"/>
            <w:tcBorders>
              <w:top w:val="single" w:sz="6" w:space="0" w:color="auto"/>
              <w:left w:val="single" w:sz="6" w:space="0" w:color="auto"/>
              <w:bottom w:val="single" w:sz="6" w:space="0" w:color="auto"/>
              <w:right w:val="single" w:sz="6" w:space="0" w:color="auto"/>
            </w:tcBorders>
            <w:shd w:val="clear" w:color="auto" w:fill="auto"/>
            <w:hideMark/>
          </w:tcPr>
          <w:p w14:paraId="05F4F2BE"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211120EB"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29288C32"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Eğitim öğretim ya da yönetim sürecinde teknoloji kullanımına yönelik üst düzey kaygıları </w:t>
            </w:r>
          </w:p>
        </w:tc>
        <w:tc>
          <w:tcPr>
            <w:tcW w:w="1176" w:type="pct"/>
            <w:tcBorders>
              <w:top w:val="single" w:sz="6" w:space="0" w:color="auto"/>
              <w:left w:val="single" w:sz="6" w:space="0" w:color="auto"/>
              <w:bottom w:val="single" w:sz="6" w:space="0" w:color="auto"/>
              <w:right w:val="single" w:sz="6" w:space="0" w:color="auto"/>
            </w:tcBorders>
            <w:shd w:val="clear" w:color="auto" w:fill="auto"/>
            <w:hideMark/>
          </w:tcPr>
          <w:p w14:paraId="1397362E" w14:textId="42F8A12A"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xml:space="preserve">Üniversite ya da eğitimciler aracılığıyla; teknoloji okuryazarlığına ilişkin düzenlenen </w:t>
            </w:r>
            <w:proofErr w:type="spellStart"/>
            <w:r w:rsidRPr="00D10CC2">
              <w:rPr>
                <w:rFonts w:ascii="Times New Roman" w:eastAsia="Times New Roman" w:hAnsi="Times New Roman" w:cs="Times New Roman"/>
                <w:sz w:val="22"/>
                <w:szCs w:val="22"/>
                <w:lang w:eastAsia="tr-TR"/>
              </w:rPr>
              <w:t>çalıştay</w:t>
            </w:r>
            <w:proofErr w:type="spellEnd"/>
            <w:r w:rsidRPr="00D10CC2">
              <w:rPr>
                <w:rFonts w:ascii="Times New Roman" w:eastAsia="Times New Roman" w:hAnsi="Times New Roman" w:cs="Times New Roman"/>
                <w:sz w:val="22"/>
                <w:szCs w:val="22"/>
                <w:lang w:eastAsia="tr-TR"/>
              </w:rPr>
              <w:t>/seminer/</w:t>
            </w:r>
            <w:r w:rsidR="004C0C12" w:rsidRPr="00D10CC2">
              <w:rPr>
                <w:rFonts w:ascii="Times New Roman" w:eastAsia="Times New Roman" w:hAnsi="Times New Roman" w:cs="Times New Roman"/>
                <w:sz w:val="22"/>
                <w:szCs w:val="22"/>
                <w:lang w:eastAsia="tr-TR"/>
              </w:rPr>
              <w:t>hizmet içi</w:t>
            </w:r>
            <w:r w:rsidRPr="00D10CC2">
              <w:rPr>
                <w:rFonts w:ascii="Times New Roman" w:eastAsia="Times New Roman" w:hAnsi="Times New Roman" w:cs="Times New Roman"/>
                <w:sz w:val="22"/>
                <w:szCs w:val="22"/>
                <w:lang w:eastAsia="tr-TR"/>
              </w:rPr>
              <w:t xml:space="preserve"> eğitim faaliyetlerinin niteliğini artırmaya yönelik çalışmalar yürütülebilir  </w:t>
            </w:r>
          </w:p>
          <w:p w14:paraId="2B063849"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xml:space="preserve">(Örneğin; her okulun kendi </w:t>
            </w:r>
            <w:proofErr w:type="gramStart"/>
            <w:r w:rsidRPr="00D10CC2">
              <w:rPr>
                <w:rFonts w:ascii="Times New Roman" w:eastAsia="Times New Roman" w:hAnsi="Times New Roman" w:cs="Times New Roman"/>
                <w:sz w:val="22"/>
                <w:szCs w:val="22"/>
                <w:lang w:eastAsia="tr-TR"/>
              </w:rPr>
              <w:t>online</w:t>
            </w:r>
            <w:proofErr w:type="gramEnd"/>
            <w:r w:rsidRPr="00D10CC2">
              <w:rPr>
                <w:rFonts w:ascii="Times New Roman" w:eastAsia="Times New Roman" w:hAnsi="Times New Roman" w:cs="Times New Roman"/>
                <w:sz w:val="22"/>
                <w:szCs w:val="22"/>
                <w:lang w:eastAsia="tr-TR"/>
              </w:rPr>
              <w:t xml:space="preserve"> modülünü geliştirmesi gibi)  </w:t>
            </w:r>
          </w:p>
        </w:tc>
      </w:tr>
      <w:tr w:rsidR="0030172A" w:rsidRPr="00B86886" w14:paraId="6DCC120C" w14:textId="77777777" w:rsidTr="0030172A">
        <w:trPr>
          <w:trHeight w:val="1320"/>
        </w:trPr>
        <w:tc>
          <w:tcPr>
            <w:tcW w:w="855" w:type="pct"/>
            <w:tcBorders>
              <w:top w:val="single" w:sz="6" w:space="0" w:color="auto"/>
              <w:left w:val="single" w:sz="6" w:space="0" w:color="auto"/>
              <w:bottom w:val="single" w:sz="6" w:space="0" w:color="auto"/>
              <w:right w:val="single" w:sz="6" w:space="0" w:color="auto"/>
            </w:tcBorders>
            <w:shd w:val="clear" w:color="auto" w:fill="auto"/>
            <w:hideMark/>
          </w:tcPr>
          <w:p w14:paraId="213A1D81"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b/>
                <w:bCs/>
                <w:color w:val="000000"/>
                <w:sz w:val="22"/>
                <w:szCs w:val="22"/>
                <w:lang w:eastAsia="tr-TR"/>
              </w:rPr>
              <w:t>Yasal/Legal (L) </w:t>
            </w:r>
            <w:r w:rsidRPr="00D10CC2">
              <w:rPr>
                <w:rFonts w:ascii="Times New Roman" w:eastAsia="Times New Roman" w:hAnsi="Times New Roman" w:cs="Times New Roman"/>
                <w:color w:val="000000"/>
                <w:sz w:val="22"/>
                <w:szCs w:val="22"/>
                <w:lang w:eastAsia="tr-TR"/>
              </w:rPr>
              <w:t> </w:t>
            </w:r>
          </w:p>
          <w:p w14:paraId="4D8A9037"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57CB6A37"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31B6B0D3"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48AA5742"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49E25931"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0B847AF4"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746DA76C"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2DBCD0B3"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lastRenderedPageBreak/>
              <w:t> </w:t>
            </w:r>
          </w:p>
          <w:p w14:paraId="3F9F1D3F"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5631D8E5"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861" w:type="pct"/>
            <w:tcBorders>
              <w:top w:val="single" w:sz="6" w:space="0" w:color="auto"/>
              <w:left w:val="single" w:sz="6" w:space="0" w:color="auto"/>
              <w:bottom w:val="single" w:sz="6" w:space="0" w:color="auto"/>
              <w:right w:val="single" w:sz="6" w:space="0" w:color="auto"/>
            </w:tcBorders>
            <w:shd w:val="clear" w:color="auto" w:fill="auto"/>
            <w:hideMark/>
          </w:tcPr>
          <w:p w14:paraId="515AAF51"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lastRenderedPageBreak/>
              <w:t> </w:t>
            </w:r>
          </w:p>
          <w:p w14:paraId="1F04A65F"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Mevzuat hükümleri hakkında detaylı bilgi sahibi olunamaması </w:t>
            </w:r>
          </w:p>
          <w:p w14:paraId="106F4C3A"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1266" w:type="pct"/>
            <w:tcBorders>
              <w:top w:val="single" w:sz="6" w:space="0" w:color="auto"/>
              <w:left w:val="single" w:sz="6" w:space="0" w:color="auto"/>
              <w:bottom w:val="single" w:sz="6" w:space="0" w:color="auto"/>
              <w:right w:val="single" w:sz="6" w:space="0" w:color="auto"/>
            </w:tcBorders>
            <w:shd w:val="clear" w:color="auto" w:fill="auto"/>
            <w:hideMark/>
          </w:tcPr>
          <w:p w14:paraId="18CC0C03"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66F598BE"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Müdürlüğümüz faaliyetlerinin mevzuatta belirtilen hükümlere göre titizlikle ve şeffaf şekilde yürütülmesi </w:t>
            </w:r>
          </w:p>
          <w:p w14:paraId="76F1A010"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843" w:type="pct"/>
            <w:tcBorders>
              <w:top w:val="single" w:sz="6" w:space="0" w:color="auto"/>
              <w:left w:val="single" w:sz="6" w:space="0" w:color="auto"/>
              <w:bottom w:val="single" w:sz="6" w:space="0" w:color="auto"/>
              <w:right w:val="single" w:sz="6" w:space="0" w:color="auto"/>
            </w:tcBorders>
            <w:shd w:val="clear" w:color="auto" w:fill="auto"/>
            <w:hideMark/>
          </w:tcPr>
          <w:p w14:paraId="2E968D5C"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60B9CC86"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xml:space="preserve">Birey ya da bazı kurumların yasal yükümlülükleri iş yükü olarak görmesine </w:t>
            </w:r>
            <w:r w:rsidRPr="00D10CC2">
              <w:rPr>
                <w:rFonts w:ascii="Times New Roman" w:eastAsia="Times New Roman" w:hAnsi="Times New Roman" w:cs="Times New Roman"/>
                <w:color w:val="000000"/>
                <w:sz w:val="22"/>
                <w:szCs w:val="22"/>
                <w:lang w:eastAsia="tr-TR"/>
              </w:rPr>
              <w:lastRenderedPageBreak/>
              <w:t>bağlı olarak; farklı faaliyetler planlamada isteksiz olmaları </w:t>
            </w:r>
          </w:p>
        </w:tc>
        <w:tc>
          <w:tcPr>
            <w:tcW w:w="1176" w:type="pct"/>
            <w:tcBorders>
              <w:top w:val="single" w:sz="6" w:space="0" w:color="auto"/>
              <w:left w:val="single" w:sz="6" w:space="0" w:color="auto"/>
              <w:bottom w:val="single" w:sz="6" w:space="0" w:color="auto"/>
              <w:right w:val="single" w:sz="6" w:space="0" w:color="auto"/>
            </w:tcBorders>
            <w:shd w:val="clear" w:color="auto" w:fill="auto"/>
            <w:hideMark/>
          </w:tcPr>
          <w:p w14:paraId="52E8232B"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lastRenderedPageBreak/>
              <w:t> </w:t>
            </w:r>
          </w:p>
          <w:p w14:paraId="2E9A1771"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xml:space="preserve">İç ve dış paydaşlara yönelik Müdürlüğümüzün faaliyetleri ve yasal dayanakları hakkında bilgi verici broşür ya </w:t>
            </w:r>
            <w:r w:rsidRPr="00D10CC2">
              <w:rPr>
                <w:rFonts w:ascii="Times New Roman" w:eastAsia="Times New Roman" w:hAnsi="Times New Roman" w:cs="Times New Roman"/>
                <w:color w:val="000000"/>
                <w:sz w:val="22"/>
                <w:szCs w:val="22"/>
                <w:lang w:eastAsia="tr-TR"/>
              </w:rPr>
              <w:lastRenderedPageBreak/>
              <w:t>da kitapçık hazırlanabilir. </w:t>
            </w:r>
          </w:p>
          <w:p w14:paraId="68821653"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619F6AE8"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3BD530AE"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Yerel düzeyde Performans Değerlendirme Sistemi geliştirilerek okul ve yöneticilerin mesleki niteliğini artırmaya yönelik; Okul Temelli Gelişim projeleri planlanabilir </w:t>
            </w:r>
          </w:p>
          <w:p w14:paraId="7CB95A59"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w:t>
            </w:r>
          </w:p>
        </w:tc>
      </w:tr>
      <w:tr w:rsidR="0030172A" w:rsidRPr="00B86886" w14:paraId="5211EB83" w14:textId="77777777" w:rsidTr="0030172A">
        <w:trPr>
          <w:trHeight w:val="3840"/>
        </w:trPr>
        <w:tc>
          <w:tcPr>
            <w:tcW w:w="855"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48DD512B"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b/>
                <w:bCs/>
                <w:color w:val="000000"/>
                <w:sz w:val="22"/>
                <w:szCs w:val="22"/>
                <w:lang w:eastAsia="tr-TR"/>
              </w:rPr>
              <w:lastRenderedPageBreak/>
              <w:t>Ekolojik/Çevresel (E) </w:t>
            </w:r>
            <w:r w:rsidRPr="00D10CC2">
              <w:rPr>
                <w:rFonts w:ascii="Times New Roman" w:eastAsia="Times New Roman" w:hAnsi="Times New Roman" w:cs="Times New Roman"/>
                <w:color w:val="000000"/>
                <w:sz w:val="22"/>
                <w:szCs w:val="22"/>
                <w:lang w:eastAsia="tr-TR"/>
              </w:rPr>
              <w:t> </w:t>
            </w:r>
          </w:p>
          <w:p w14:paraId="6D7FAD5E"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562AEBAE"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47A047DB"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6AF167A2"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861" w:type="pct"/>
            <w:tcBorders>
              <w:top w:val="single" w:sz="6" w:space="0" w:color="auto"/>
              <w:left w:val="single" w:sz="6" w:space="0" w:color="auto"/>
              <w:bottom w:val="single" w:sz="6" w:space="0" w:color="auto"/>
              <w:right w:val="single" w:sz="6" w:space="0" w:color="auto"/>
            </w:tcBorders>
            <w:shd w:val="clear" w:color="auto" w:fill="auto"/>
            <w:hideMark/>
          </w:tcPr>
          <w:p w14:paraId="4A21B234"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09BE5494"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İç göç-dış göç oranları </w:t>
            </w:r>
          </w:p>
          <w:p w14:paraId="65BF6384"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7A59B02B"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5DC84D11"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6841714C"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31A44E92"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07670857"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16B7A828"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1EBAC300" w14:textId="77777777" w:rsidR="0030172A" w:rsidRPr="00B86886" w:rsidRDefault="0030172A" w:rsidP="0030172A">
            <w:pPr>
              <w:spacing w:after="0" w:line="240" w:lineRule="auto"/>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1266" w:type="pct"/>
            <w:tcBorders>
              <w:top w:val="single" w:sz="6" w:space="0" w:color="auto"/>
              <w:left w:val="single" w:sz="6" w:space="0" w:color="auto"/>
              <w:bottom w:val="single" w:sz="6" w:space="0" w:color="auto"/>
              <w:right w:val="single" w:sz="6" w:space="0" w:color="auto"/>
            </w:tcBorders>
            <w:shd w:val="clear" w:color="auto" w:fill="auto"/>
            <w:hideMark/>
          </w:tcPr>
          <w:p w14:paraId="7DD7A0E0"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5443B553"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xml:space="preserve">Zengin bir </w:t>
            </w:r>
            <w:proofErr w:type="spellStart"/>
            <w:r w:rsidRPr="00D10CC2">
              <w:rPr>
                <w:rFonts w:ascii="Times New Roman" w:eastAsia="Times New Roman" w:hAnsi="Times New Roman" w:cs="Times New Roman"/>
                <w:color w:val="000000"/>
                <w:sz w:val="22"/>
                <w:szCs w:val="22"/>
                <w:lang w:eastAsia="tr-TR"/>
              </w:rPr>
              <w:t>sosyo</w:t>
            </w:r>
            <w:proofErr w:type="spellEnd"/>
            <w:r w:rsidRPr="00D10CC2">
              <w:rPr>
                <w:rFonts w:ascii="Times New Roman" w:eastAsia="Times New Roman" w:hAnsi="Times New Roman" w:cs="Times New Roman"/>
                <w:color w:val="000000"/>
                <w:sz w:val="22"/>
                <w:szCs w:val="22"/>
                <w:lang w:eastAsia="tr-TR"/>
              </w:rPr>
              <w:t>-kültürel yapının ortaya çıkması  </w:t>
            </w:r>
          </w:p>
          <w:p w14:paraId="4490060C"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6444CC7B"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3E656785"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5341352D"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07A1F3B7"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6B0F6A53"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496EF0DB"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p w14:paraId="401AE164" w14:textId="77777777" w:rsidR="0030172A" w:rsidRPr="00B86886" w:rsidRDefault="0030172A" w:rsidP="0030172A">
            <w:pPr>
              <w:spacing w:after="0" w:line="240" w:lineRule="auto"/>
              <w:jc w:val="both"/>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 </w:t>
            </w:r>
          </w:p>
        </w:tc>
        <w:tc>
          <w:tcPr>
            <w:tcW w:w="843" w:type="pct"/>
            <w:tcBorders>
              <w:top w:val="single" w:sz="6" w:space="0" w:color="auto"/>
              <w:left w:val="single" w:sz="6" w:space="0" w:color="auto"/>
              <w:bottom w:val="single" w:sz="6" w:space="0" w:color="auto"/>
              <w:right w:val="single" w:sz="6" w:space="0" w:color="auto"/>
            </w:tcBorders>
            <w:shd w:val="clear" w:color="auto" w:fill="auto"/>
            <w:hideMark/>
          </w:tcPr>
          <w:p w14:paraId="62459F61"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Bartın’ın göç alan (hızı hızının binde 10,53) bir şehir olmasına bağlı olarak (</w:t>
            </w:r>
            <w:proofErr w:type="spellStart"/>
            <w:r w:rsidRPr="00D10CC2">
              <w:rPr>
                <w:rFonts w:ascii="Times New Roman" w:eastAsia="Times New Roman" w:hAnsi="Times New Roman" w:cs="Times New Roman"/>
                <w:color w:val="000000"/>
                <w:sz w:val="22"/>
                <w:szCs w:val="22"/>
                <w:lang w:eastAsia="tr-TR"/>
              </w:rPr>
              <w:t>İşkur</w:t>
            </w:r>
            <w:proofErr w:type="spellEnd"/>
            <w:r w:rsidRPr="00D10CC2">
              <w:rPr>
                <w:rFonts w:ascii="Times New Roman" w:eastAsia="Times New Roman" w:hAnsi="Times New Roman" w:cs="Times New Roman"/>
                <w:color w:val="000000"/>
                <w:sz w:val="22"/>
                <w:szCs w:val="22"/>
                <w:lang w:eastAsia="tr-TR"/>
              </w:rPr>
              <w:t xml:space="preserve"> Bartın Raporu, 2023); okul ve kurumlarındaki bireylerin sosyokültürel yapısında meydana gelen değişikliğe adapte olunamaması </w:t>
            </w:r>
          </w:p>
        </w:tc>
        <w:tc>
          <w:tcPr>
            <w:tcW w:w="1176" w:type="pct"/>
            <w:tcBorders>
              <w:top w:val="single" w:sz="6" w:space="0" w:color="auto"/>
              <w:left w:val="single" w:sz="6" w:space="0" w:color="auto"/>
              <w:bottom w:val="single" w:sz="6" w:space="0" w:color="auto"/>
              <w:right w:val="single" w:sz="6" w:space="0" w:color="auto"/>
            </w:tcBorders>
            <w:shd w:val="clear" w:color="auto" w:fill="auto"/>
            <w:hideMark/>
          </w:tcPr>
          <w:p w14:paraId="24003537"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Göç alan okul ve kurumlarda öğrenci/bireylere yönelik uyum etkinlikleri düzenlenebilir.  </w:t>
            </w:r>
          </w:p>
          <w:p w14:paraId="370644D1"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w:t>
            </w:r>
          </w:p>
          <w:p w14:paraId="068AC47F"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w:t>
            </w:r>
          </w:p>
          <w:p w14:paraId="14A0E2F4"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w:t>
            </w:r>
          </w:p>
          <w:p w14:paraId="7B2F618F"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Kültürel zenginlikleri ortaya koyma ve uluslararası alanda tanıtmaya yönelik; dezavantajlı durumları da avantaja çevirecek  </w:t>
            </w:r>
          </w:p>
          <w:p w14:paraId="63BEB09F"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proofErr w:type="gramStart"/>
            <w:r w:rsidRPr="00D10CC2">
              <w:rPr>
                <w:rFonts w:ascii="Times New Roman" w:eastAsia="Times New Roman" w:hAnsi="Times New Roman" w:cs="Times New Roman"/>
                <w:sz w:val="22"/>
                <w:szCs w:val="22"/>
                <w:lang w:eastAsia="tr-TR"/>
              </w:rPr>
              <w:t>farklı</w:t>
            </w:r>
            <w:proofErr w:type="gramEnd"/>
            <w:r w:rsidRPr="00D10CC2">
              <w:rPr>
                <w:rFonts w:ascii="Times New Roman" w:eastAsia="Times New Roman" w:hAnsi="Times New Roman" w:cs="Times New Roman"/>
                <w:sz w:val="22"/>
                <w:szCs w:val="22"/>
                <w:lang w:eastAsia="tr-TR"/>
              </w:rPr>
              <w:t xml:space="preserve"> projeler yürütülebilir  </w:t>
            </w:r>
          </w:p>
          <w:p w14:paraId="258A9F67"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(Yurtdışında farklı okul/kurum ziyaretleri ve gözlemleri, kardeş okul projeleri gibi) </w:t>
            </w:r>
          </w:p>
        </w:tc>
      </w:tr>
      <w:tr w:rsidR="0030172A" w:rsidRPr="00B86886" w14:paraId="4DF6476E" w14:textId="77777777" w:rsidTr="0030172A">
        <w:trPr>
          <w:trHeight w:val="4665"/>
        </w:trPr>
        <w:tc>
          <w:tcPr>
            <w:tcW w:w="85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84EA2B" w14:textId="77777777" w:rsidR="0030172A" w:rsidRPr="00B86886" w:rsidRDefault="0030172A" w:rsidP="0030172A">
            <w:pPr>
              <w:spacing w:after="0" w:line="240" w:lineRule="auto"/>
              <w:rPr>
                <w:rFonts w:ascii="Times New Roman" w:eastAsia="Times New Roman" w:hAnsi="Times New Roman" w:cs="Times New Roman"/>
                <w:color w:val="000000"/>
                <w:sz w:val="18"/>
                <w:szCs w:val="18"/>
                <w:lang w:eastAsia="tr-TR"/>
              </w:rPr>
            </w:pPr>
          </w:p>
        </w:tc>
        <w:tc>
          <w:tcPr>
            <w:tcW w:w="861" w:type="pct"/>
            <w:tcBorders>
              <w:top w:val="single" w:sz="6" w:space="0" w:color="auto"/>
              <w:left w:val="single" w:sz="6" w:space="0" w:color="auto"/>
              <w:bottom w:val="single" w:sz="6" w:space="0" w:color="auto"/>
              <w:right w:val="single" w:sz="6" w:space="0" w:color="auto"/>
            </w:tcBorders>
            <w:shd w:val="clear" w:color="auto" w:fill="auto"/>
            <w:hideMark/>
          </w:tcPr>
          <w:p w14:paraId="4A182479"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Tarım ve hayvancılık faaliyetlerine olan ilginin azlığı </w:t>
            </w:r>
          </w:p>
        </w:tc>
        <w:tc>
          <w:tcPr>
            <w:tcW w:w="1266" w:type="pct"/>
            <w:tcBorders>
              <w:top w:val="single" w:sz="6" w:space="0" w:color="auto"/>
              <w:left w:val="single" w:sz="6" w:space="0" w:color="auto"/>
              <w:bottom w:val="single" w:sz="6" w:space="0" w:color="auto"/>
              <w:right w:val="single" w:sz="6" w:space="0" w:color="auto"/>
            </w:tcBorders>
            <w:shd w:val="clear" w:color="auto" w:fill="auto"/>
            <w:hideMark/>
          </w:tcPr>
          <w:p w14:paraId="1B3C2048"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Toplam nüfusun yarıdan fazlasının  (%53,5)  kırsalda yaşaması </w:t>
            </w:r>
          </w:p>
          <w:p w14:paraId="6CAF3A54"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w:t>
            </w:r>
            <w:proofErr w:type="spellStart"/>
            <w:r w:rsidRPr="00D10CC2">
              <w:rPr>
                <w:rFonts w:ascii="Times New Roman" w:eastAsia="Times New Roman" w:hAnsi="Times New Roman" w:cs="Times New Roman"/>
                <w:color w:val="000000"/>
                <w:sz w:val="22"/>
                <w:szCs w:val="22"/>
                <w:lang w:eastAsia="tr-TR"/>
              </w:rPr>
              <w:t>İşkur</w:t>
            </w:r>
            <w:proofErr w:type="spellEnd"/>
            <w:r w:rsidRPr="00D10CC2">
              <w:rPr>
                <w:rFonts w:ascii="Times New Roman" w:eastAsia="Times New Roman" w:hAnsi="Times New Roman" w:cs="Times New Roman"/>
                <w:color w:val="000000"/>
                <w:sz w:val="22"/>
                <w:szCs w:val="22"/>
                <w:lang w:eastAsia="tr-TR"/>
              </w:rPr>
              <w:t xml:space="preserve"> Bartın Raporu, 2023) </w:t>
            </w:r>
          </w:p>
        </w:tc>
        <w:tc>
          <w:tcPr>
            <w:tcW w:w="843" w:type="pct"/>
            <w:tcBorders>
              <w:top w:val="single" w:sz="6" w:space="0" w:color="auto"/>
              <w:left w:val="single" w:sz="6" w:space="0" w:color="auto"/>
              <w:bottom w:val="single" w:sz="6" w:space="0" w:color="auto"/>
              <w:right w:val="single" w:sz="6" w:space="0" w:color="auto"/>
            </w:tcBorders>
            <w:shd w:val="clear" w:color="auto" w:fill="auto"/>
            <w:hideMark/>
          </w:tcPr>
          <w:p w14:paraId="195D8FFF"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color w:val="000000"/>
                <w:sz w:val="22"/>
                <w:szCs w:val="22"/>
                <w:lang w:eastAsia="tr-TR"/>
              </w:rPr>
              <w:t>Tüketim oranlarının, üretim oranlarının önüne geçmesi  </w:t>
            </w:r>
          </w:p>
        </w:tc>
        <w:tc>
          <w:tcPr>
            <w:tcW w:w="1176" w:type="pct"/>
            <w:tcBorders>
              <w:top w:val="single" w:sz="6" w:space="0" w:color="auto"/>
              <w:left w:val="single" w:sz="6" w:space="0" w:color="auto"/>
              <w:bottom w:val="single" w:sz="6" w:space="0" w:color="auto"/>
              <w:right w:val="single" w:sz="6" w:space="0" w:color="auto"/>
            </w:tcBorders>
            <w:shd w:val="clear" w:color="auto" w:fill="auto"/>
            <w:hideMark/>
          </w:tcPr>
          <w:p w14:paraId="3569D745"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Özellikle kırsal bölgelerdeki okullarda öğrenci ve velilerinin tarım ve hayvancılık faaliyetlerine ilişkin farkındalık çalışmaları düzenlenebilir.  </w:t>
            </w:r>
          </w:p>
          <w:p w14:paraId="38743D4C"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w:t>
            </w:r>
          </w:p>
          <w:p w14:paraId="5E604E2C"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Her okul/kurum bünyesinde mini tarım/hayvancılık alanları oluşturulabilir.  </w:t>
            </w:r>
          </w:p>
          <w:p w14:paraId="2FA3C55A"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w:t>
            </w:r>
          </w:p>
          <w:p w14:paraId="38D6DF98"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Bireylerin üretici konumuna geçmeleri sağlanabilir.  </w:t>
            </w:r>
          </w:p>
          <w:p w14:paraId="264C9227"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w:t>
            </w:r>
          </w:p>
          <w:p w14:paraId="628FA407"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t> </w:t>
            </w:r>
          </w:p>
          <w:p w14:paraId="3B9493C9" w14:textId="77777777" w:rsidR="0030172A" w:rsidRPr="00B86886" w:rsidRDefault="0030172A" w:rsidP="0030172A">
            <w:pPr>
              <w:spacing w:after="0" w:line="240" w:lineRule="auto"/>
              <w:jc w:val="center"/>
              <w:textAlignment w:val="baseline"/>
              <w:rPr>
                <w:rFonts w:ascii="Times New Roman" w:eastAsia="Times New Roman" w:hAnsi="Times New Roman" w:cs="Times New Roman"/>
                <w:color w:val="000000"/>
                <w:sz w:val="18"/>
                <w:szCs w:val="18"/>
                <w:lang w:eastAsia="tr-TR"/>
              </w:rPr>
            </w:pPr>
            <w:r w:rsidRPr="00D10CC2">
              <w:rPr>
                <w:rFonts w:ascii="Times New Roman" w:eastAsia="Times New Roman" w:hAnsi="Times New Roman" w:cs="Times New Roman"/>
                <w:sz w:val="22"/>
                <w:szCs w:val="22"/>
                <w:lang w:eastAsia="tr-TR"/>
              </w:rPr>
              <w:lastRenderedPageBreak/>
              <w:t xml:space="preserve">Zamanla kentsel bölgelerdeki okullar da bu çalışmaya </w:t>
            </w:r>
            <w:proofErr w:type="gramStart"/>
            <w:r w:rsidRPr="00D10CC2">
              <w:rPr>
                <w:rFonts w:ascii="Times New Roman" w:eastAsia="Times New Roman" w:hAnsi="Times New Roman" w:cs="Times New Roman"/>
                <w:sz w:val="22"/>
                <w:szCs w:val="22"/>
                <w:lang w:eastAsia="tr-TR"/>
              </w:rPr>
              <w:t>dahil</w:t>
            </w:r>
            <w:proofErr w:type="gramEnd"/>
            <w:r w:rsidRPr="00D10CC2">
              <w:rPr>
                <w:rFonts w:ascii="Times New Roman" w:eastAsia="Times New Roman" w:hAnsi="Times New Roman" w:cs="Times New Roman"/>
                <w:sz w:val="22"/>
                <w:szCs w:val="22"/>
                <w:lang w:eastAsia="tr-TR"/>
              </w:rPr>
              <w:t xml:space="preserve"> edilebilir.   </w:t>
            </w:r>
          </w:p>
        </w:tc>
      </w:tr>
    </w:tbl>
    <w:p w14:paraId="7C1F36C0" w14:textId="77777777" w:rsidR="0030172A" w:rsidRDefault="0030172A" w:rsidP="0030172A">
      <w:pPr>
        <w:pStyle w:val="Balk3"/>
        <w:numPr>
          <w:ilvl w:val="0"/>
          <w:numId w:val="0"/>
        </w:numPr>
        <w:shd w:val="clear" w:color="auto" w:fill="FFFFFF" w:themeFill="background1"/>
      </w:pPr>
      <w:bookmarkStart w:id="37" w:name="_Toc143675808"/>
    </w:p>
    <w:p w14:paraId="46A2BFD2" w14:textId="77777777" w:rsidR="003F02CB" w:rsidRDefault="003F02CB" w:rsidP="003F02CB"/>
    <w:p w14:paraId="6CA5AD2F" w14:textId="77777777" w:rsidR="003F02CB" w:rsidRDefault="003F02CB" w:rsidP="003F02CB"/>
    <w:p w14:paraId="2AF1D25F" w14:textId="77777777" w:rsidR="003F02CB" w:rsidRDefault="003F02CB" w:rsidP="003F02CB"/>
    <w:p w14:paraId="1A204860" w14:textId="77777777" w:rsidR="003F02CB" w:rsidRPr="003F02CB" w:rsidRDefault="003F02CB" w:rsidP="003F02CB"/>
    <w:p w14:paraId="54846440" w14:textId="77777777" w:rsidR="0030172A" w:rsidRDefault="0030172A" w:rsidP="0030172A">
      <w:pPr>
        <w:pStyle w:val="Balk3"/>
        <w:numPr>
          <w:ilvl w:val="0"/>
          <w:numId w:val="0"/>
        </w:numPr>
        <w:shd w:val="clear" w:color="auto" w:fill="FFFFFF" w:themeFill="background1"/>
      </w:pPr>
    </w:p>
    <w:p w14:paraId="7606D8DE" w14:textId="77777777" w:rsidR="0030172A" w:rsidRPr="00D10CC2" w:rsidRDefault="0030172A" w:rsidP="0030172A">
      <w:pPr>
        <w:pStyle w:val="Balk3"/>
        <w:numPr>
          <w:ilvl w:val="0"/>
          <w:numId w:val="0"/>
        </w:numPr>
        <w:shd w:val="clear" w:color="auto" w:fill="9CC2E5" w:themeFill="accent1" w:themeFillTint="99"/>
      </w:pPr>
      <w:r w:rsidRPr="00D10CC2">
        <w:t>6.2.9. GZFT ANALİZİ</w:t>
      </w:r>
      <w:bookmarkEnd w:id="37"/>
      <w:r w:rsidRPr="00D10CC2">
        <w:t xml:space="preserve"> </w:t>
      </w:r>
    </w:p>
    <w:p w14:paraId="7FBAB2E2"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3"/>
          <w:szCs w:val="23"/>
        </w:rPr>
      </w:pPr>
    </w:p>
    <w:p w14:paraId="386D7A38" w14:textId="1C57E43B" w:rsidR="0030172A" w:rsidRPr="00D10CC2" w:rsidRDefault="0030172A" w:rsidP="0030172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10CC2">
        <w:rPr>
          <w:rFonts w:ascii="Times New Roman" w:hAnsi="Times New Roman" w:cs="Times New Roman"/>
          <w:sz w:val="24"/>
          <w:szCs w:val="24"/>
        </w:rPr>
        <w:t>Kurumun mevcut durum</w:t>
      </w:r>
      <w:r>
        <w:rPr>
          <w:rFonts w:ascii="Times New Roman" w:hAnsi="Times New Roman" w:cs="Times New Roman"/>
          <w:sz w:val="24"/>
          <w:szCs w:val="24"/>
        </w:rPr>
        <w:t>u hakkında İç</w:t>
      </w:r>
      <w:r w:rsidRPr="00D10CC2">
        <w:rPr>
          <w:rFonts w:ascii="Times New Roman" w:hAnsi="Times New Roman" w:cs="Times New Roman"/>
          <w:sz w:val="24"/>
          <w:szCs w:val="24"/>
        </w:rPr>
        <w:t xml:space="preserve"> Paydaşların görüş ve önerileri alınarak elde edilen </w:t>
      </w:r>
      <w:r w:rsidR="00E61E28" w:rsidRPr="00D10CC2">
        <w:rPr>
          <w:rFonts w:ascii="Times New Roman" w:hAnsi="Times New Roman" w:cs="Times New Roman"/>
          <w:sz w:val="24"/>
          <w:szCs w:val="24"/>
        </w:rPr>
        <w:t>veriler; Bartın</w:t>
      </w:r>
      <w:r w:rsidRPr="00D10CC2">
        <w:rPr>
          <w:rFonts w:ascii="Times New Roman" w:hAnsi="Times New Roman" w:cs="Times New Roman"/>
          <w:sz w:val="24"/>
          <w:szCs w:val="24"/>
        </w:rPr>
        <w:t xml:space="preserve"> </w:t>
      </w:r>
      <w:r w:rsidRPr="0030172A">
        <w:rPr>
          <w:rFonts w:ascii="Times New Roman" w:hAnsi="Times New Roman" w:cs="Times New Roman"/>
          <w:color w:val="000000"/>
          <w:sz w:val="24"/>
          <w:szCs w:val="24"/>
        </w:rPr>
        <w:t xml:space="preserve">Hasankadı </w:t>
      </w:r>
      <w:proofErr w:type="spellStart"/>
      <w:r w:rsidR="00CD4847">
        <w:rPr>
          <w:rFonts w:ascii="Times New Roman" w:hAnsi="Times New Roman" w:cs="Times New Roman"/>
          <w:color w:val="000000"/>
          <w:sz w:val="24"/>
          <w:szCs w:val="24"/>
        </w:rPr>
        <w:t>ÇPAL’nin</w:t>
      </w:r>
      <w:proofErr w:type="spellEnd"/>
      <w:r w:rsidRPr="00D10CC2">
        <w:rPr>
          <w:rFonts w:ascii="Times New Roman" w:hAnsi="Times New Roman" w:cs="Times New Roman"/>
          <w:sz w:val="24"/>
          <w:szCs w:val="24"/>
        </w:rPr>
        <w:t xml:space="preserve"> </w:t>
      </w:r>
      <w:r w:rsidRPr="00D10CC2">
        <w:rPr>
          <w:rFonts w:ascii="Times New Roman" w:hAnsi="Times New Roman" w:cs="Times New Roman"/>
          <w:i/>
          <w:sz w:val="24"/>
          <w:szCs w:val="24"/>
        </w:rPr>
        <w:t>Güçlü</w:t>
      </w:r>
      <w:r w:rsidRPr="00D10CC2">
        <w:rPr>
          <w:rFonts w:ascii="Times New Roman" w:hAnsi="Times New Roman" w:cs="Times New Roman"/>
          <w:sz w:val="24"/>
          <w:szCs w:val="24"/>
        </w:rPr>
        <w:t xml:space="preserve"> ve </w:t>
      </w:r>
      <w:r w:rsidRPr="00D10CC2">
        <w:rPr>
          <w:rFonts w:ascii="Times New Roman" w:hAnsi="Times New Roman" w:cs="Times New Roman"/>
          <w:i/>
          <w:sz w:val="24"/>
          <w:szCs w:val="24"/>
        </w:rPr>
        <w:t>Zayıf</w:t>
      </w:r>
      <w:r w:rsidRPr="00D10CC2">
        <w:rPr>
          <w:rFonts w:ascii="Times New Roman" w:hAnsi="Times New Roman" w:cs="Times New Roman"/>
          <w:sz w:val="24"/>
          <w:szCs w:val="24"/>
        </w:rPr>
        <w:t xml:space="preserve"> yönlerini tespit edilmesi; hangi mevcut durumların kurum için bir </w:t>
      </w:r>
      <w:r w:rsidRPr="00D10CC2">
        <w:rPr>
          <w:rFonts w:ascii="Times New Roman" w:hAnsi="Times New Roman" w:cs="Times New Roman"/>
          <w:i/>
          <w:sz w:val="24"/>
          <w:szCs w:val="24"/>
        </w:rPr>
        <w:t>Fırsat</w:t>
      </w:r>
      <w:r w:rsidRPr="00D10CC2">
        <w:rPr>
          <w:rFonts w:ascii="Times New Roman" w:hAnsi="Times New Roman" w:cs="Times New Roman"/>
          <w:sz w:val="24"/>
          <w:szCs w:val="24"/>
        </w:rPr>
        <w:t xml:space="preserve"> ya da gelecekte olası bir </w:t>
      </w:r>
      <w:r w:rsidRPr="00D10CC2">
        <w:rPr>
          <w:rFonts w:ascii="Times New Roman" w:hAnsi="Times New Roman" w:cs="Times New Roman"/>
          <w:i/>
          <w:sz w:val="24"/>
          <w:szCs w:val="24"/>
        </w:rPr>
        <w:t>Tehdi</w:t>
      </w:r>
      <w:r w:rsidRPr="00D10CC2">
        <w:rPr>
          <w:rFonts w:ascii="Times New Roman" w:hAnsi="Times New Roman" w:cs="Times New Roman"/>
          <w:sz w:val="24"/>
          <w:szCs w:val="24"/>
        </w:rPr>
        <w:t xml:space="preserve">t oluşturabileceğinin belirlenmesinde kullanılmıştır. Elde edilen veriler </w:t>
      </w:r>
      <w:r w:rsidRPr="00D10CC2">
        <w:rPr>
          <w:rFonts w:ascii="Times New Roman" w:hAnsi="Times New Roman" w:cs="Times New Roman"/>
          <w:i/>
          <w:sz w:val="24"/>
          <w:szCs w:val="24"/>
        </w:rPr>
        <w:t xml:space="preserve">GZFT </w:t>
      </w:r>
      <w:r w:rsidRPr="00D10CC2">
        <w:rPr>
          <w:rFonts w:ascii="Times New Roman" w:hAnsi="Times New Roman" w:cs="Times New Roman"/>
          <w:i/>
          <w:color w:val="000000"/>
          <w:sz w:val="24"/>
          <w:szCs w:val="24"/>
        </w:rPr>
        <w:t>(Güçlü Yönler, Zayıf Yönler, Fırsatlar ve Tehditler )</w:t>
      </w:r>
      <w:r w:rsidRPr="00D10CC2">
        <w:rPr>
          <w:rFonts w:ascii="Times New Roman" w:hAnsi="Times New Roman" w:cs="Times New Roman"/>
          <w:color w:val="000000"/>
          <w:sz w:val="24"/>
          <w:szCs w:val="24"/>
        </w:rPr>
        <w:t xml:space="preserve"> analizi kapsamında değerlendirilmiştir. Aşağıdaki Tablo 19</w:t>
      </w:r>
      <w:r>
        <w:rPr>
          <w:rFonts w:ascii="Times New Roman" w:hAnsi="Times New Roman" w:cs="Times New Roman"/>
          <w:color w:val="000000"/>
          <w:sz w:val="24"/>
          <w:szCs w:val="24"/>
        </w:rPr>
        <w:t>’da</w:t>
      </w:r>
      <w:r w:rsidRPr="00D10CC2">
        <w:rPr>
          <w:rFonts w:ascii="Times New Roman" w:hAnsi="Times New Roman" w:cs="Times New Roman"/>
          <w:color w:val="000000"/>
          <w:sz w:val="24"/>
          <w:szCs w:val="24"/>
        </w:rPr>
        <w:t xml:space="preserve"> </w:t>
      </w:r>
      <w:r w:rsidRPr="0030172A">
        <w:rPr>
          <w:rFonts w:ascii="Times New Roman" w:hAnsi="Times New Roman" w:cs="Times New Roman"/>
          <w:color w:val="000000"/>
          <w:sz w:val="24"/>
          <w:szCs w:val="24"/>
        </w:rPr>
        <w:t xml:space="preserve">Hasankadı </w:t>
      </w:r>
      <w:proofErr w:type="spellStart"/>
      <w:r w:rsidR="00CD4847">
        <w:rPr>
          <w:rFonts w:ascii="Times New Roman" w:hAnsi="Times New Roman" w:cs="Times New Roman"/>
          <w:color w:val="000000"/>
          <w:sz w:val="24"/>
          <w:szCs w:val="24"/>
        </w:rPr>
        <w:t>ÇPAL’nin</w:t>
      </w:r>
      <w:proofErr w:type="spellEnd"/>
      <w:r w:rsidRPr="00D10CC2">
        <w:rPr>
          <w:rFonts w:ascii="Times New Roman" w:hAnsi="Times New Roman" w:cs="Times New Roman"/>
          <w:color w:val="000000"/>
          <w:sz w:val="24"/>
          <w:szCs w:val="24"/>
        </w:rPr>
        <w:t xml:space="preserve"> güçlü ve zayıf yönlerine ilişkin elde edilen bulgular; genelden özele olacak şekilde belirtilmiştir. </w:t>
      </w:r>
    </w:p>
    <w:p w14:paraId="5AF68265" w14:textId="23FD6B83" w:rsidR="0030172A" w:rsidRDefault="0030172A" w:rsidP="0030172A">
      <w:pPr>
        <w:pStyle w:val="ResimYazs"/>
        <w:rPr>
          <w:rFonts w:ascii="Times New Roman" w:hAnsi="Times New Roman" w:cs="Times New Roman"/>
        </w:rPr>
      </w:pPr>
    </w:p>
    <w:p w14:paraId="4C1246CC" w14:textId="086DEE30" w:rsidR="00CD4847" w:rsidRDefault="00CD4847" w:rsidP="00CD4847"/>
    <w:p w14:paraId="7C575BF5" w14:textId="6A53D796" w:rsidR="00CD4847" w:rsidRDefault="00CD4847" w:rsidP="00CD4847"/>
    <w:p w14:paraId="2D8290E7" w14:textId="413E10C6" w:rsidR="00CD4847" w:rsidRDefault="00CD4847" w:rsidP="00CD4847"/>
    <w:p w14:paraId="05164D9B" w14:textId="6B97F380" w:rsidR="00CD4847" w:rsidRDefault="00CD4847" w:rsidP="00CD4847"/>
    <w:p w14:paraId="3F657939" w14:textId="43C2524A" w:rsidR="00CD4847" w:rsidRDefault="00CD4847" w:rsidP="00CD4847"/>
    <w:p w14:paraId="10DBC5E4" w14:textId="4312EDF3" w:rsidR="00CD4847" w:rsidRDefault="00CD4847" w:rsidP="00CD4847"/>
    <w:p w14:paraId="483F558C" w14:textId="77777777" w:rsidR="00CD4847" w:rsidRPr="00CD4847" w:rsidRDefault="00CD4847" w:rsidP="00CD4847"/>
    <w:p w14:paraId="3DF5448B" w14:textId="77777777" w:rsidR="0030172A" w:rsidRPr="00D10CC2" w:rsidRDefault="0030172A" w:rsidP="0030172A">
      <w:pPr>
        <w:pStyle w:val="ResimYazs"/>
        <w:rPr>
          <w:rFonts w:ascii="Times New Roman" w:hAnsi="Times New Roman" w:cs="Times New Roman"/>
          <w:b w:val="0"/>
          <w:color w:val="000000"/>
          <w:sz w:val="24"/>
          <w:szCs w:val="24"/>
        </w:rPr>
      </w:pPr>
      <w:bookmarkStart w:id="38" w:name="_Toc143678027"/>
      <w:r w:rsidRPr="00D10CC2">
        <w:rPr>
          <w:rFonts w:ascii="Times New Roman" w:hAnsi="Times New Roman" w:cs="Times New Roman"/>
          <w:sz w:val="24"/>
          <w:szCs w:val="24"/>
        </w:rPr>
        <w:lastRenderedPageBreak/>
        <w:t xml:space="preserve">Tablo 19. </w:t>
      </w:r>
      <w:r w:rsidRPr="00D10CC2">
        <w:rPr>
          <w:rFonts w:ascii="Times New Roman" w:hAnsi="Times New Roman" w:cs="Times New Roman"/>
          <w:b w:val="0"/>
          <w:color w:val="000000"/>
          <w:sz w:val="24"/>
          <w:szCs w:val="24"/>
        </w:rPr>
        <w:t>GZFT Analizine İlişkin Elde Edilen Bulgular</w:t>
      </w:r>
      <w:bookmarkEnd w:id="38"/>
    </w:p>
    <w:tbl>
      <w:tblPr>
        <w:tblStyle w:val="AkListe-Vurgu2"/>
        <w:tblW w:w="5000" w:type="pct"/>
        <w:tblLook w:val="04A0" w:firstRow="1" w:lastRow="0" w:firstColumn="1" w:lastColumn="0" w:noHBand="0" w:noVBand="1"/>
      </w:tblPr>
      <w:tblGrid>
        <w:gridCol w:w="4248"/>
        <w:gridCol w:w="4802"/>
      </w:tblGrid>
      <w:tr w:rsidR="0030172A" w:rsidRPr="00425D55" w14:paraId="0AF3DDBC" w14:textId="77777777" w:rsidTr="003F02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055358E6" w14:textId="77777777" w:rsidR="0030172A" w:rsidRPr="00425D55" w:rsidRDefault="0030172A" w:rsidP="0030172A">
            <w:pPr>
              <w:jc w:val="center"/>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 </w:t>
            </w:r>
          </w:p>
          <w:p w14:paraId="69861F35" w14:textId="77777777" w:rsidR="0030172A" w:rsidRPr="00425D55" w:rsidRDefault="0030172A" w:rsidP="0030172A">
            <w:pPr>
              <w:jc w:val="center"/>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GZFT ANALİZİ </w:t>
            </w:r>
          </w:p>
          <w:p w14:paraId="5968222C" w14:textId="77777777" w:rsidR="0030172A" w:rsidRPr="00425D55" w:rsidRDefault="0030172A" w:rsidP="0030172A">
            <w:pPr>
              <w:jc w:val="center"/>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 </w:t>
            </w:r>
          </w:p>
        </w:tc>
      </w:tr>
      <w:tr w:rsidR="0030172A" w:rsidRPr="00425D55" w14:paraId="11E4386A" w14:textId="77777777" w:rsidTr="003F02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488E306A" w14:textId="77777777" w:rsidR="0030172A" w:rsidRPr="00425D55" w:rsidRDefault="0030172A" w:rsidP="0030172A">
            <w:pPr>
              <w:jc w:val="center"/>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GÜÇLÜ YÖNLER –İÇ ÇEVRE </w:t>
            </w:r>
          </w:p>
        </w:tc>
      </w:tr>
      <w:tr w:rsidR="0030172A" w:rsidRPr="00425D55" w14:paraId="225FD10C" w14:textId="77777777" w:rsidTr="003F02CB">
        <w:trPr>
          <w:trHeight w:val="300"/>
        </w:trPr>
        <w:tc>
          <w:tcPr>
            <w:cnfStyle w:val="001000000000" w:firstRow="0" w:lastRow="0" w:firstColumn="1" w:lastColumn="0" w:oddVBand="0" w:evenVBand="0" w:oddHBand="0" w:evenHBand="0" w:firstRowFirstColumn="0" w:firstRowLastColumn="0" w:lastRowFirstColumn="0" w:lastRowLastColumn="0"/>
            <w:tcW w:w="2347" w:type="pct"/>
            <w:hideMark/>
          </w:tcPr>
          <w:p w14:paraId="7B54EF2E" w14:textId="77777777" w:rsidR="0030172A" w:rsidRPr="00425D55" w:rsidRDefault="0030172A" w:rsidP="0030172A">
            <w:pPr>
              <w:ind w:left="30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 </w:t>
            </w:r>
          </w:p>
          <w:p w14:paraId="03F0A78E" w14:textId="77777777" w:rsidR="00754455" w:rsidRDefault="0030172A" w:rsidP="0058148B">
            <w:pPr>
              <w:numPr>
                <w:ilvl w:val="0"/>
                <w:numId w:val="7"/>
              </w:numPr>
              <w:ind w:left="154" w:firstLine="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Öğretmen yönetici iş birliğinin güçlü olması. </w:t>
            </w:r>
          </w:p>
          <w:p w14:paraId="44418482" w14:textId="4258A803" w:rsidR="0030172A" w:rsidRPr="00754455" w:rsidRDefault="004C0C12" w:rsidP="0058148B">
            <w:pPr>
              <w:numPr>
                <w:ilvl w:val="0"/>
                <w:numId w:val="7"/>
              </w:numPr>
              <w:ind w:left="154" w:firstLine="0"/>
              <w:textAlignment w:val="baseline"/>
              <w:rPr>
                <w:rFonts w:ascii="Times New Roman" w:eastAsia="Times New Roman" w:hAnsi="Times New Roman" w:cs="Times New Roman"/>
                <w:sz w:val="24"/>
                <w:szCs w:val="24"/>
                <w:lang w:eastAsia="tr-TR"/>
              </w:rPr>
            </w:pPr>
            <w:r w:rsidRPr="00754455">
              <w:rPr>
                <w:rFonts w:ascii="Times New Roman" w:eastAsia="Times New Roman" w:hAnsi="Times New Roman" w:cs="Times New Roman"/>
                <w:color w:val="000000"/>
                <w:sz w:val="24"/>
                <w:szCs w:val="24"/>
                <w:lang w:eastAsia="tr-TR"/>
              </w:rPr>
              <w:t>Öğretmen kadrosunun genç ve istekli olması</w:t>
            </w:r>
          </w:p>
          <w:p w14:paraId="2085471F" w14:textId="77777777" w:rsidR="0030172A" w:rsidRPr="00425D55" w:rsidRDefault="0030172A" w:rsidP="0058148B">
            <w:pPr>
              <w:numPr>
                <w:ilvl w:val="0"/>
                <w:numId w:val="7"/>
              </w:numPr>
              <w:ind w:left="154" w:firstLine="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 xml:space="preserve">Eğitim politikalarının belirlenmesinde </w:t>
            </w:r>
            <w:r w:rsidRPr="00D10CC2">
              <w:rPr>
                <w:rFonts w:ascii="Times New Roman" w:eastAsia="Times New Roman" w:hAnsi="Times New Roman" w:cs="Times New Roman"/>
                <w:i/>
                <w:iCs/>
                <w:color w:val="000000"/>
                <w:sz w:val="24"/>
                <w:szCs w:val="24"/>
                <w:lang w:eastAsia="tr-TR"/>
              </w:rPr>
              <w:t>paydaşların görüş ve önerilerinin</w:t>
            </w:r>
            <w:r w:rsidRPr="00D10CC2">
              <w:rPr>
                <w:rFonts w:ascii="Times New Roman" w:eastAsia="Times New Roman" w:hAnsi="Times New Roman" w:cs="Times New Roman"/>
                <w:color w:val="000000"/>
                <w:sz w:val="24"/>
                <w:szCs w:val="24"/>
                <w:lang w:eastAsia="tr-TR"/>
              </w:rPr>
              <w:t xml:space="preserve"> dikkate alınması  </w:t>
            </w:r>
          </w:p>
          <w:p w14:paraId="34062636" w14:textId="24E79ED3" w:rsidR="0030172A" w:rsidRPr="00425D55" w:rsidRDefault="0030172A" w:rsidP="0058148B">
            <w:pPr>
              <w:numPr>
                <w:ilvl w:val="0"/>
                <w:numId w:val="7"/>
              </w:numPr>
              <w:ind w:left="154" w:firstLine="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 xml:space="preserve">Okulumuzda öğretmen başına düşen </w:t>
            </w:r>
            <w:r w:rsidR="004C0C12">
              <w:rPr>
                <w:rFonts w:ascii="Times New Roman" w:eastAsia="Times New Roman" w:hAnsi="Times New Roman" w:cs="Times New Roman"/>
                <w:i/>
                <w:iCs/>
                <w:color w:val="000000"/>
                <w:sz w:val="24"/>
                <w:szCs w:val="24"/>
                <w:lang w:eastAsia="tr-TR"/>
              </w:rPr>
              <w:t>öğrenci sayısının düşük</w:t>
            </w:r>
            <w:r w:rsidRPr="00D10CC2">
              <w:rPr>
                <w:rFonts w:ascii="Times New Roman" w:eastAsia="Times New Roman" w:hAnsi="Times New Roman" w:cs="Times New Roman"/>
                <w:i/>
                <w:iCs/>
                <w:color w:val="000000"/>
                <w:sz w:val="24"/>
                <w:szCs w:val="24"/>
                <w:lang w:eastAsia="tr-TR"/>
              </w:rPr>
              <w:t xml:space="preserve"> olması.</w:t>
            </w:r>
            <w:r w:rsidRPr="00D10CC2">
              <w:rPr>
                <w:rFonts w:ascii="Times New Roman" w:eastAsia="Times New Roman" w:hAnsi="Times New Roman" w:cs="Times New Roman"/>
                <w:color w:val="000000"/>
                <w:sz w:val="24"/>
                <w:szCs w:val="24"/>
                <w:lang w:eastAsia="tr-TR"/>
              </w:rPr>
              <w:t> </w:t>
            </w:r>
          </w:p>
          <w:p w14:paraId="6AF4B710" w14:textId="77777777" w:rsidR="0030172A" w:rsidRPr="00382D7C" w:rsidRDefault="0030172A" w:rsidP="0058148B">
            <w:pPr>
              <w:numPr>
                <w:ilvl w:val="0"/>
                <w:numId w:val="7"/>
              </w:numPr>
              <w:ind w:left="154" w:firstLine="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 xml:space="preserve">Okul faaliyetlerinin sosyal medya vb. araçlarla </w:t>
            </w:r>
            <w:r w:rsidRPr="00D10CC2">
              <w:rPr>
                <w:rFonts w:ascii="Times New Roman" w:eastAsia="Times New Roman" w:hAnsi="Times New Roman" w:cs="Times New Roman"/>
                <w:i/>
                <w:iCs/>
                <w:color w:val="000000"/>
                <w:sz w:val="24"/>
                <w:szCs w:val="24"/>
                <w:lang w:eastAsia="tr-TR"/>
              </w:rPr>
              <w:t>hızlı ve etkili</w:t>
            </w:r>
            <w:r w:rsidRPr="00D10CC2">
              <w:rPr>
                <w:rFonts w:ascii="Times New Roman" w:eastAsia="Times New Roman" w:hAnsi="Times New Roman" w:cs="Times New Roman"/>
                <w:color w:val="000000"/>
                <w:sz w:val="24"/>
                <w:szCs w:val="24"/>
                <w:lang w:eastAsia="tr-TR"/>
              </w:rPr>
              <w:t xml:space="preserve"> bir şekilde kamuoyu ile paylaşılması  </w:t>
            </w:r>
          </w:p>
          <w:p w14:paraId="491FCBA9" w14:textId="77777777" w:rsidR="0030172A" w:rsidRPr="00425D55" w:rsidRDefault="0030172A" w:rsidP="0058148B">
            <w:pPr>
              <w:numPr>
                <w:ilvl w:val="0"/>
                <w:numId w:val="7"/>
              </w:numPr>
              <w:ind w:left="154" w:firstLine="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Okul temizlik hizmetlerinin yeterli olması</w:t>
            </w:r>
          </w:p>
          <w:p w14:paraId="63D4ED21" w14:textId="77777777" w:rsidR="0030172A" w:rsidRPr="00425D55" w:rsidRDefault="0030172A" w:rsidP="0058148B">
            <w:pPr>
              <w:numPr>
                <w:ilvl w:val="0"/>
                <w:numId w:val="7"/>
              </w:numPr>
              <w:ind w:left="154" w:firstLine="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Bilişim Teknolojileri sınıfının olması. </w:t>
            </w:r>
          </w:p>
          <w:p w14:paraId="027B4AAD" w14:textId="77777777" w:rsidR="0030172A" w:rsidRPr="00425D55" w:rsidRDefault="0030172A" w:rsidP="0058148B">
            <w:pPr>
              <w:numPr>
                <w:ilvl w:val="0"/>
                <w:numId w:val="7"/>
              </w:numPr>
              <w:ind w:left="154" w:firstLine="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Tüm sınıflarda Etkileşimli Tahtaların olması. </w:t>
            </w:r>
          </w:p>
          <w:p w14:paraId="4EEC7B48" w14:textId="77777777" w:rsidR="0030172A" w:rsidRPr="00425D55" w:rsidRDefault="0030172A" w:rsidP="0058148B">
            <w:pPr>
              <w:numPr>
                <w:ilvl w:val="0"/>
                <w:numId w:val="7"/>
              </w:numPr>
              <w:ind w:left="154" w:firstLine="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Güvenlik Kameralarının  olması. </w:t>
            </w:r>
          </w:p>
          <w:p w14:paraId="614247FB" w14:textId="77777777" w:rsidR="0030172A" w:rsidRPr="00425D55" w:rsidRDefault="0030172A" w:rsidP="0058148B">
            <w:pPr>
              <w:numPr>
                <w:ilvl w:val="0"/>
                <w:numId w:val="7"/>
              </w:numPr>
              <w:ind w:left="154" w:firstLine="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Derslik sayısının yeterli olması. </w:t>
            </w:r>
          </w:p>
          <w:p w14:paraId="46D05C53" w14:textId="77777777" w:rsidR="0030172A" w:rsidRPr="00425D55" w:rsidRDefault="0030172A" w:rsidP="0058148B">
            <w:pPr>
              <w:numPr>
                <w:ilvl w:val="0"/>
                <w:numId w:val="7"/>
              </w:numPr>
              <w:ind w:left="154" w:firstLine="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Ders dışı eğitim faaliyetlerinin yapılması. </w:t>
            </w:r>
          </w:p>
          <w:p w14:paraId="4272A475" w14:textId="77777777" w:rsidR="0030172A" w:rsidRPr="00425D55" w:rsidRDefault="0030172A" w:rsidP="0030172A">
            <w:pPr>
              <w:ind w:left="30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 </w:t>
            </w:r>
          </w:p>
          <w:p w14:paraId="431C0135" w14:textId="77777777" w:rsidR="0030172A" w:rsidRPr="00425D55" w:rsidRDefault="0030172A" w:rsidP="0030172A">
            <w:pPr>
              <w:ind w:left="30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 </w:t>
            </w:r>
          </w:p>
          <w:p w14:paraId="24672CE4" w14:textId="77777777" w:rsidR="0030172A" w:rsidRPr="00425D55" w:rsidRDefault="0030172A" w:rsidP="0030172A">
            <w:pPr>
              <w:ind w:left="300"/>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 </w:t>
            </w:r>
          </w:p>
        </w:tc>
        <w:tc>
          <w:tcPr>
            <w:tcW w:w="2653" w:type="pct"/>
            <w:hideMark/>
          </w:tcPr>
          <w:p w14:paraId="2531EA1E" w14:textId="77777777" w:rsidR="0030172A" w:rsidRPr="00425D55" w:rsidRDefault="0030172A" w:rsidP="0030172A">
            <w:pPr>
              <w:ind w:left="45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 </w:t>
            </w:r>
          </w:p>
          <w:p w14:paraId="06EF38B9" w14:textId="77777777" w:rsidR="0030172A" w:rsidRPr="00425D55" w:rsidRDefault="0030172A" w:rsidP="0030172A">
            <w:pPr>
              <w:ind w:left="45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 </w:t>
            </w:r>
          </w:p>
        </w:tc>
      </w:tr>
      <w:tr w:rsidR="0030172A" w:rsidRPr="00425D55" w14:paraId="23BE3CBE" w14:textId="77777777" w:rsidTr="003F02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7" w:type="pct"/>
            <w:hideMark/>
          </w:tcPr>
          <w:p w14:paraId="50E389E8" w14:textId="77777777" w:rsidR="0030172A" w:rsidRPr="00425D55" w:rsidRDefault="0030172A" w:rsidP="0058148B">
            <w:pPr>
              <w:numPr>
                <w:ilvl w:val="0"/>
                <w:numId w:val="8"/>
              </w:numPr>
              <w:tabs>
                <w:tab w:val="clear" w:pos="720"/>
                <w:tab w:val="num" w:pos="360"/>
              </w:tabs>
              <w:ind w:left="438"/>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 xml:space="preserve">Bartın’ın </w:t>
            </w:r>
            <w:r w:rsidRPr="00D10CC2">
              <w:rPr>
                <w:rFonts w:ascii="Times New Roman" w:eastAsia="Times New Roman" w:hAnsi="Times New Roman" w:cs="Times New Roman"/>
                <w:i/>
                <w:iCs/>
                <w:color w:val="000000"/>
                <w:sz w:val="24"/>
                <w:szCs w:val="24"/>
                <w:lang w:eastAsia="tr-TR"/>
              </w:rPr>
              <w:t>genç bir veli kitlesine</w:t>
            </w:r>
            <w:r w:rsidRPr="00D10CC2">
              <w:rPr>
                <w:rFonts w:ascii="Times New Roman" w:eastAsia="Times New Roman" w:hAnsi="Times New Roman" w:cs="Times New Roman"/>
                <w:color w:val="000000"/>
                <w:sz w:val="24"/>
                <w:szCs w:val="24"/>
                <w:lang w:eastAsia="tr-TR"/>
              </w:rPr>
              <w:t xml:space="preserve"> sahip olması (ağırlıklı olarak 37-47 yaş) </w:t>
            </w:r>
          </w:p>
          <w:p w14:paraId="442E6D3C" w14:textId="77777777" w:rsidR="0030172A" w:rsidRPr="00BF2366" w:rsidRDefault="0030172A" w:rsidP="0058148B">
            <w:pPr>
              <w:numPr>
                <w:ilvl w:val="0"/>
                <w:numId w:val="8"/>
              </w:numPr>
              <w:tabs>
                <w:tab w:val="clear" w:pos="720"/>
                <w:tab w:val="num" w:pos="360"/>
              </w:tabs>
              <w:ind w:left="438"/>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shd w:val="clear" w:color="auto" w:fill="FFF2CC"/>
                <w:lang w:eastAsia="tr-TR"/>
              </w:rPr>
              <w:t>Öğretmen ve yöneticilerin bir</w:t>
            </w:r>
            <w:r w:rsidRPr="00D10CC2">
              <w:rPr>
                <w:rFonts w:ascii="Times New Roman" w:eastAsia="Times New Roman" w:hAnsi="Times New Roman" w:cs="Times New Roman"/>
                <w:color w:val="000000"/>
                <w:sz w:val="24"/>
                <w:szCs w:val="24"/>
                <w:shd w:val="clear" w:color="auto" w:fill="FFFFFF"/>
                <w:lang w:eastAsia="tr-TR"/>
              </w:rPr>
              <w:t xml:space="preserve"> </w:t>
            </w:r>
            <w:r w:rsidRPr="00D10CC2">
              <w:rPr>
                <w:rFonts w:ascii="Times New Roman" w:eastAsia="Times New Roman" w:hAnsi="Times New Roman" w:cs="Times New Roman"/>
                <w:color w:val="000000"/>
                <w:sz w:val="24"/>
                <w:szCs w:val="24"/>
                <w:shd w:val="clear" w:color="auto" w:fill="FFF2CC"/>
                <w:lang w:eastAsia="tr-TR"/>
              </w:rPr>
              <w:t xml:space="preserve">problem durumunda </w:t>
            </w:r>
            <w:r w:rsidRPr="00D10CC2">
              <w:rPr>
                <w:rFonts w:ascii="Times New Roman" w:eastAsia="Times New Roman" w:hAnsi="Times New Roman" w:cs="Times New Roman"/>
                <w:i/>
                <w:iCs/>
                <w:color w:val="000000"/>
                <w:sz w:val="24"/>
                <w:szCs w:val="24"/>
                <w:shd w:val="clear" w:color="auto" w:fill="FFF2CC"/>
                <w:lang w:eastAsia="tr-TR"/>
              </w:rPr>
              <w:t>kolayca</w:t>
            </w:r>
            <w:r w:rsidRPr="00D10CC2">
              <w:rPr>
                <w:rFonts w:ascii="Times New Roman" w:eastAsia="Times New Roman" w:hAnsi="Times New Roman" w:cs="Times New Roman"/>
                <w:i/>
                <w:iCs/>
                <w:color w:val="000000"/>
                <w:sz w:val="24"/>
                <w:szCs w:val="24"/>
                <w:shd w:val="clear" w:color="auto" w:fill="FFFFFF"/>
                <w:lang w:eastAsia="tr-TR"/>
              </w:rPr>
              <w:t xml:space="preserve"> </w:t>
            </w:r>
            <w:r w:rsidRPr="00D10CC2">
              <w:rPr>
                <w:rFonts w:ascii="Times New Roman" w:eastAsia="Times New Roman" w:hAnsi="Times New Roman" w:cs="Times New Roman"/>
                <w:i/>
                <w:iCs/>
                <w:color w:val="000000"/>
                <w:sz w:val="24"/>
                <w:szCs w:val="24"/>
                <w:shd w:val="clear" w:color="auto" w:fill="FFF2CC"/>
                <w:lang w:eastAsia="tr-TR"/>
              </w:rPr>
              <w:t>erişilebilir</w:t>
            </w:r>
            <w:r w:rsidRPr="00D10CC2">
              <w:rPr>
                <w:rFonts w:ascii="Times New Roman" w:eastAsia="Times New Roman" w:hAnsi="Times New Roman" w:cs="Times New Roman"/>
                <w:color w:val="000000"/>
                <w:sz w:val="24"/>
                <w:szCs w:val="24"/>
                <w:shd w:val="clear" w:color="auto" w:fill="FFF2CC"/>
                <w:lang w:eastAsia="tr-TR"/>
              </w:rPr>
              <w:t xml:space="preserve"> olmaları</w:t>
            </w:r>
            <w:r w:rsidRPr="00D10CC2">
              <w:rPr>
                <w:rFonts w:ascii="Times New Roman" w:eastAsia="Times New Roman" w:hAnsi="Times New Roman" w:cs="Times New Roman"/>
                <w:color w:val="000000"/>
                <w:sz w:val="24"/>
                <w:szCs w:val="24"/>
                <w:lang w:eastAsia="tr-TR"/>
              </w:rPr>
              <w:t> </w:t>
            </w:r>
          </w:p>
          <w:p w14:paraId="4C50AE94" w14:textId="039C22A1" w:rsidR="0030172A" w:rsidRPr="00754455" w:rsidRDefault="0030172A" w:rsidP="0058148B">
            <w:pPr>
              <w:numPr>
                <w:ilvl w:val="0"/>
                <w:numId w:val="8"/>
              </w:numPr>
              <w:tabs>
                <w:tab w:val="clear" w:pos="720"/>
                <w:tab w:val="num" w:pos="360"/>
              </w:tabs>
              <w:ind w:left="438"/>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Öğ</w:t>
            </w:r>
            <w:r>
              <w:rPr>
                <w:rFonts w:ascii="Times New Roman" w:eastAsia="Times New Roman" w:hAnsi="Times New Roman" w:cs="Times New Roman"/>
                <w:color w:val="000000"/>
                <w:sz w:val="24"/>
                <w:szCs w:val="24"/>
                <w:lang w:eastAsia="tr-TR"/>
              </w:rPr>
              <w:t xml:space="preserve">renci </w:t>
            </w:r>
            <w:r w:rsidR="00754455">
              <w:rPr>
                <w:rFonts w:ascii="Times New Roman" w:eastAsia="Times New Roman" w:hAnsi="Times New Roman" w:cs="Times New Roman"/>
                <w:color w:val="000000"/>
                <w:sz w:val="24"/>
                <w:szCs w:val="24"/>
                <w:lang w:eastAsia="tr-TR"/>
              </w:rPr>
              <w:t>ve velilerin (%45,9</w:t>
            </w:r>
            <w:r w:rsidRPr="00D10CC2">
              <w:rPr>
                <w:rFonts w:ascii="Times New Roman" w:eastAsia="Times New Roman" w:hAnsi="Times New Roman" w:cs="Times New Roman"/>
                <w:color w:val="000000"/>
                <w:sz w:val="24"/>
                <w:szCs w:val="24"/>
                <w:lang w:eastAsia="tr-TR"/>
              </w:rPr>
              <w:t xml:space="preserve">); </w:t>
            </w:r>
            <w:r w:rsidRPr="00754455">
              <w:rPr>
                <w:rFonts w:ascii="Times New Roman" w:eastAsia="Times New Roman" w:hAnsi="Times New Roman" w:cs="Times New Roman"/>
                <w:color w:val="000000"/>
                <w:sz w:val="24"/>
                <w:szCs w:val="24"/>
                <w:shd w:val="clear" w:color="auto" w:fill="FFF2CC" w:themeFill="accent4" w:themeFillTint="33"/>
                <w:lang w:eastAsia="tr-TR"/>
              </w:rPr>
              <w:t xml:space="preserve">öğretmen ve yöneticilerin görevleri esnasında </w:t>
            </w:r>
            <w:r w:rsidRPr="00754455">
              <w:rPr>
                <w:rFonts w:ascii="Times New Roman" w:eastAsia="Times New Roman" w:hAnsi="Times New Roman" w:cs="Times New Roman"/>
                <w:i/>
                <w:iCs/>
                <w:color w:val="000000"/>
                <w:sz w:val="24"/>
                <w:szCs w:val="24"/>
                <w:shd w:val="clear" w:color="auto" w:fill="FFF2CC" w:themeFill="accent4" w:themeFillTint="33"/>
                <w:lang w:eastAsia="tr-TR"/>
              </w:rPr>
              <w:t>adaletli davranmalarına ilişkin görüşleri</w:t>
            </w:r>
            <w:r w:rsidRPr="00D10CC2">
              <w:rPr>
                <w:rFonts w:ascii="Times New Roman" w:eastAsia="Times New Roman" w:hAnsi="Times New Roman" w:cs="Times New Roman"/>
                <w:color w:val="000000"/>
                <w:sz w:val="24"/>
                <w:szCs w:val="24"/>
                <w:lang w:eastAsia="tr-TR"/>
              </w:rPr>
              <w:t> </w:t>
            </w:r>
          </w:p>
        </w:tc>
        <w:tc>
          <w:tcPr>
            <w:tcW w:w="2653" w:type="pct"/>
            <w:hideMark/>
          </w:tcPr>
          <w:p w14:paraId="4E4646D2" w14:textId="19D1A5B9" w:rsidR="0030172A" w:rsidRPr="00425D55" w:rsidRDefault="0030172A" w:rsidP="0058148B">
            <w:pPr>
              <w:numPr>
                <w:ilvl w:val="0"/>
                <w:numId w:val="9"/>
              </w:numPr>
              <w:shd w:val="clear" w:color="auto" w:fill="FFF2CC"/>
              <w:ind w:left="315" w:firstLin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shd w:val="clear" w:color="auto" w:fill="FFF2CC"/>
                <w:lang w:eastAsia="tr-TR"/>
              </w:rPr>
              <w:t>Öğretmen ve yöneticilerin görevleri ile</w:t>
            </w:r>
            <w:r w:rsidRPr="00D10CC2">
              <w:rPr>
                <w:rFonts w:ascii="Times New Roman" w:eastAsia="Times New Roman" w:hAnsi="Times New Roman" w:cs="Times New Roman"/>
                <w:color w:val="000000"/>
                <w:sz w:val="24"/>
                <w:szCs w:val="24"/>
                <w:shd w:val="clear" w:color="auto" w:fill="FFFFFF"/>
                <w:lang w:eastAsia="tr-TR"/>
              </w:rPr>
              <w:t xml:space="preserve"> </w:t>
            </w:r>
            <w:r w:rsidRPr="00D10CC2">
              <w:rPr>
                <w:rFonts w:ascii="Times New Roman" w:eastAsia="Times New Roman" w:hAnsi="Times New Roman" w:cs="Times New Roman"/>
                <w:color w:val="000000"/>
                <w:sz w:val="24"/>
                <w:szCs w:val="24"/>
                <w:shd w:val="clear" w:color="auto" w:fill="FFF2CC"/>
                <w:lang w:eastAsia="tr-TR"/>
              </w:rPr>
              <w:t xml:space="preserve">ilgili </w:t>
            </w:r>
            <w:r w:rsidRPr="00D10CC2">
              <w:rPr>
                <w:rFonts w:ascii="Times New Roman" w:eastAsia="Times New Roman" w:hAnsi="Times New Roman" w:cs="Times New Roman"/>
                <w:i/>
                <w:iCs/>
                <w:color w:val="000000"/>
                <w:sz w:val="24"/>
                <w:szCs w:val="24"/>
                <w:shd w:val="clear" w:color="auto" w:fill="FFF2CC"/>
                <w:lang w:eastAsia="tr-TR"/>
              </w:rPr>
              <w:t>yeterli bilgi ve beceriye sahip</w:t>
            </w:r>
            <w:r w:rsidR="00754455">
              <w:rPr>
                <w:rFonts w:ascii="Times New Roman" w:eastAsia="Times New Roman" w:hAnsi="Times New Roman" w:cs="Times New Roman"/>
                <w:i/>
                <w:iCs/>
                <w:color w:val="000000"/>
                <w:sz w:val="24"/>
                <w:szCs w:val="24"/>
                <w:shd w:val="clear" w:color="auto" w:fill="FFF2CC"/>
                <w:lang w:eastAsia="tr-TR"/>
              </w:rPr>
              <w:t>(%62</w:t>
            </w:r>
            <w:r>
              <w:rPr>
                <w:rFonts w:ascii="Times New Roman" w:eastAsia="Times New Roman" w:hAnsi="Times New Roman" w:cs="Times New Roman"/>
                <w:i/>
                <w:iCs/>
                <w:color w:val="000000"/>
                <w:sz w:val="24"/>
                <w:szCs w:val="24"/>
                <w:shd w:val="clear" w:color="auto" w:fill="FFF2CC"/>
                <w:lang w:eastAsia="tr-TR"/>
              </w:rPr>
              <w:t>)</w:t>
            </w:r>
            <w:r w:rsidRPr="00D10CC2">
              <w:rPr>
                <w:rFonts w:ascii="Times New Roman" w:eastAsia="Times New Roman" w:hAnsi="Times New Roman" w:cs="Times New Roman"/>
                <w:color w:val="000000"/>
                <w:sz w:val="24"/>
                <w:szCs w:val="24"/>
                <w:shd w:val="clear" w:color="auto" w:fill="FFFFFF"/>
                <w:lang w:eastAsia="tr-TR"/>
              </w:rPr>
              <w:t xml:space="preserve"> </w:t>
            </w:r>
            <w:r w:rsidRPr="00D10CC2">
              <w:rPr>
                <w:rFonts w:ascii="Times New Roman" w:eastAsia="Times New Roman" w:hAnsi="Times New Roman" w:cs="Times New Roman"/>
                <w:color w:val="000000"/>
                <w:sz w:val="24"/>
                <w:szCs w:val="24"/>
                <w:shd w:val="clear" w:color="auto" w:fill="FFF2CC"/>
                <w:lang w:eastAsia="tr-TR"/>
              </w:rPr>
              <w:t>olmaları</w:t>
            </w:r>
            <w:r w:rsidRPr="00D10CC2">
              <w:rPr>
                <w:rFonts w:ascii="Times New Roman" w:eastAsia="Times New Roman" w:hAnsi="Times New Roman" w:cs="Times New Roman"/>
                <w:color w:val="000000"/>
                <w:sz w:val="24"/>
                <w:szCs w:val="24"/>
                <w:lang w:eastAsia="tr-TR"/>
              </w:rPr>
              <w:t> </w:t>
            </w:r>
          </w:p>
          <w:p w14:paraId="7917C512" w14:textId="491F8098" w:rsidR="0030172A" w:rsidRPr="00382D7C" w:rsidRDefault="0030172A" w:rsidP="0058148B">
            <w:pPr>
              <w:numPr>
                <w:ilvl w:val="0"/>
                <w:numId w:val="9"/>
              </w:numPr>
              <w:ind w:left="315" w:firstLin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i/>
                <w:iCs/>
                <w:color w:val="000000"/>
                <w:sz w:val="24"/>
                <w:szCs w:val="24"/>
                <w:shd w:val="clear" w:color="auto" w:fill="FFF2CC"/>
                <w:lang w:eastAsia="tr-TR"/>
              </w:rPr>
              <w:t xml:space="preserve">Okulların teknolojik </w:t>
            </w:r>
            <w:r w:rsidR="00754455" w:rsidRPr="00D10CC2">
              <w:rPr>
                <w:rFonts w:ascii="Times New Roman" w:eastAsia="Times New Roman" w:hAnsi="Times New Roman" w:cs="Times New Roman"/>
                <w:i/>
                <w:iCs/>
                <w:color w:val="000000"/>
                <w:sz w:val="24"/>
                <w:szCs w:val="24"/>
                <w:shd w:val="clear" w:color="auto" w:fill="FFF2CC"/>
                <w:lang w:eastAsia="tr-TR"/>
              </w:rPr>
              <w:t>imkânlarının</w:t>
            </w:r>
            <w:r w:rsidRPr="00D10CC2">
              <w:rPr>
                <w:rFonts w:ascii="Times New Roman" w:eastAsia="Times New Roman" w:hAnsi="Times New Roman" w:cs="Times New Roman"/>
                <w:i/>
                <w:iCs/>
                <w:color w:val="000000"/>
                <w:sz w:val="24"/>
                <w:szCs w:val="24"/>
                <w:shd w:val="clear" w:color="auto" w:fill="FFF2CC"/>
                <w:lang w:eastAsia="tr-TR"/>
              </w:rPr>
              <w:t xml:space="preserve"> yeterliliği</w:t>
            </w:r>
          </w:p>
          <w:p w14:paraId="1FF03B20" w14:textId="657306F9" w:rsidR="0030172A" w:rsidRPr="00425D55" w:rsidRDefault="00754455" w:rsidP="0030172A">
            <w:pPr>
              <w:ind w:left="31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i/>
                <w:iCs/>
                <w:color w:val="000000"/>
                <w:sz w:val="24"/>
                <w:szCs w:val="24"/>
                <w:shd w:val="clear" w:color="auto" w:fill="FFF2CC"/>
                <w:lang w:eastAsia="tr-TR"/>
              </w:rPr>
              <w:t>(%78</w:t>
            </w:r>
            <w:r w:rsidR="0030172A">
              <w:rPr>
                <w:rFonts w:ascii="Times New Roman" w:eastAsia="Times New Roman" w:hAnsi="Times New Roman" w:cs="Times New Roman"/>
                <w:i/>
                <w:iCs/>
                <w:color w:val="000000"/>
                <w:sz w:val="24"/>
                <w:szCs w:val="24"/>
                <w:shd w:val="clear" w:color="auto" w:fill="FFF2CC"/>
                <w:lang w:eastAsia="tr-TR"/>
              </w:rPr>
              <w:t>)</w:t>
            </w:r>
            <w:r w:rsidR="0030172A" w:rsidRPr="00D10CC2">
              <w:rPr>
                <w:rFonts w:ascii="Times New Roman" w:eastAsia="Times New Roman" w:hAnsi="Times New Roman" w:cs="Times New Roman"/>
                <w:color w:val="000000"/>
                <w:sz w:val="24"/>
                <w:szCs w:val="24"/>
                <w:shd w:val="clear" w:color="auto" w:fill="FFF2CC"/>
                <w:lang w:eastAsia="tr-TR"/>
              </w:rPr>
              <w:t xml:space="preserve"> </w:t>
            </w:r>
            <w:r w:rsidR="0030172A">
              <w:rPr>
                <w:rFonts w:ascii="Times New Roman" w:eastAsia="Times New Roman" w:hAnsi="Times New Roman" w:cs="Times New Roman"/>
                <w:color w:val="000000"/>
                <w:sz w:val="24"/>
                <w:szCs w:val="24"/>
                <w:shd w:val="clear" w:color="auto" w:fill="FFF2CC"/>
                <w:lang w:eastAsia="tr-TR"/>
              </w:rPr>
              <w:t xml:space="preserve"> </w:t>
            </w:r>
            <w:r w:rsidR="0030172A" w:rsidRPr="00D10CC2">
              <w:rPr>
                <w:rFonts w:ascii="Times New Roman" w:eastAsia="Times New Roman" w:hAnsi="Times New Roman" w:cs="Times New Roman"/>
                <w:color w:val="000000"/>
                <w:sz w:val="24"/>
                <w:szCs w:val="24"/>
                <w:shd w:val="clear" w:color="auto" w:fill="FFF2CC"/>
                <w:lang w:eastAsia="tr-TR"/>
              </w:rPr>
              <w:t>(Akıllı tahta kullanımı, Bilişim</w:t>
            </w:r>
            <w:r w:rsidR="0030172A" w:rsidRPr="00D10CC2">
              <w:rPr>
                <w:rFonts w:ascii="Times New Roman" w:eastAsia="Times New Roman" w:hAnsi="Times New Roman" w:cs="Times New Roman"/>
                <w:color w:val="000000"/>
                <w:sz w:val="24"/>
                <w:szCs w:val="24"/>
                <w:shd w:val="clear" w:color="auto" w:fill="FFFFFF"/>
                <w:lang w:eastAsia="tr-TR"/>
              </w:rPr>
              <w:t xml:space="preserve"> </w:t>
            </w:r>
            <w:r w:rsidR="0030172A" w:rsidRPr="00D10CC2">
              <w:rPr>
                <w:rFonts w:ascii="Times New Roman" w:eastAsia="Times New Roman" w:hAnsi="Times New Roman" w:cs="Times New Roman"/>
                <w:color w:val="000000"/>
                <w:sz w:val="24"/>
                <w:szCs w:val="24"/>
                <w:shd w:val="clear" w:color="auto" w:fill="FFF2CC"/>
                <w:lang w:eastAsia="tr-TR"/>
              </w:rPr>
              <w:t xml:space="preserve">Teknolojileri Laboratuvarı,  EBA </w:t>
            </w:r>
            <w:r w:rsidRPr="00D10CC2">
              <w:rPr>
                <w:rFonts w:ascii="Times New Roman" w:eastAsia="Times New Roman" w:hAnsi="Times New Roman" w:cs="Times New Roman"/>
                <w:color w:val="000000"/>
                <w:sz w:val="24"/>
                <w:szCs w:val="24"/>
                <w:shd w:val="clear" w:color="auto" w:fill="FFF2CC"/>
                <w:lang w:eastAsia="tr-TR"/>
              </w:rPr>
              <w:t>erişim</w:t>
            </w:r>
            <w:r w:rsidR="0030172A" w:rsidRPr="00D10CC2">
              <w:rPr>
                <w:rFonts w:ascii="Times New Roman" w:eastAsia="Times New Roman" w:hAnsi="Times New Roman" w:cs="Times New Roman"/>
                <w:color w:val="000000"/>
                <w:sz w:val="24"/>
                <w:szCs w:val="24"/>
                <w:shd w:val="clear" w:color="auto" w:fill="FFF2CC"/>
                <w:lang w:eastAsia="tr-TR"/>
              </w:rPr>
              <w:t>)</w:t>
            </w:r>
            <w:r w:rsidR="0030172A" w:rsidRPr="00D10CC2">
              <w:rPr>
                <w:rFonts w:ascii="Times New Roman" w:eastAsia="Times New Roman" w:hAnsi="Times New Roman" w:cs="Times New Roman"/>
                <w:color w:val="000000"/>
                <w:sz w:val="24"/>
                <w:szCs w:val="24"/>
                <w:lang w:eastAsia="tr-TR"/>
              </w:rPr>
              <w:t> </w:t>
            </w:r>
          </w:p>
          <w:p w14:paraId="5E191091" w14:textId="77777777" w:rsidR="0030172A" w:rsidRPr="00425D55" w:rsidRDefault="0030172A" w:rsidP="0058148B">
            <w:pPr>
              <w:numPr>
                <w:ilvl w:val="0"/>
                <w:numId w:val="9"/>
              </w:numPr>
              <w:ind w:left="315" w:firstLin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shd w:val="clear" w:color="auto" w:fill="FFF2CC"/>
                <w:lang w:eastAsia="tr-TR"/>
              </w:rPr>
              <w:t xml:space="preserve">Bazı bölgelerde </w:t>
            </w:r>
            <w:r w:rsidRPr="00D10CC2">
              <w:rPr>
                <w:rFonts w:ascii="Times New Roman" w:eastAsia="Times New Roman" w:hAnsi="Times New Roman" w:cs="Times New Roman"/>
                <w:i/>
                <w:iCs/>
                <w:color w:val="000000"/>
                <w:sz w:val="24"/>
                <w:szCs w:val="24"/>
                <w:shd w:val="clear" w:color="auto" w:fill="FFF2CC"/>
                <w:lang w:eastAsia="tr-TR"/>
              </w:rPr>
              <w:t>taşıma ve ulaşım</w:t>
            </w:r>
            <w:r w:rsidRPr="00D10CC2">
              <w:rPr>
                <w:rFonts w:ascii="Times New Roman" w:eastAsia="Times New Roman" w:hAnsi="Times New Roman" w:cs="Times New Roman"/>
                <w:i/>
                <w:iCs/>
                <w:color w:val="000000"/>
                <w:sz w:val="24"/>
                <w:szCs w:val="24"/>
                <w:shd w:val="clear" w:color="auto" w:fill="FFFFFF"/>
                <w:lang w:eastAsia="tr-TR"/>
              </w:rPr>
              <w:t xml:space="preserve"> </w:t>
            </w:r>
            <w:r w:rsidRPr="00D10CC2">
              <w:rPr>
                <w:rFonts w:ascii="Times New Roman" w:eastAsia="Times New Roman" w:hAnsi="Times New Roman" w:cs="Times New Roman"/>
                <w:i/>
                <w:iCs/>
                <w:color w:val="000000"/>
                <w:sz w:val="24"/>
                <w:szCs w:val="24"/>
                <w:shd w:val="clear" w:color="auto" w:fill="FFF2CC"/>
                <w:lang w:eastAsia="tr-TR"/>
              </w:rPr>
              <w:t>fırsatlarından memnun</w:t>
            </w:r>
            <w:r w:rsidRPr="00D10CC2">
              <w:rPr>
                <w:rFonts w:ascii="Times New Roman" w:eastAsia="Times New Roman" w:hAnsi="Times New Roman" w:cs="Times New Roman"/>
                <w:color w:val="000000"/>
                <w:sz w:val="24"/>
                <w:szCs w:val="24"/>
                <w:shd w:val="clear" w:color="auto" w:fill="FFF2CC"/>
                <w:lang w:eastAsia="tr-TR"/>
              </w:rPr>
              <w:t xml:space="preserve"> olunması</w:t>
            </w:r>
            <w:r w:rsidRPr="00D10CC2">
              <w:rPr>
                <w:rFonts w:ascii="Times New Roman" w:eastAsia="Times New Roman" w:hAnsi="Times New Roman" w:cs="Times New Roman"/>
                <w:color w:val="000000"/>
                <w:sz w:val="24"/>
                <w:szCs w:val="24"/>
                <w:lang w:eastAsia="tr-TR"/>
              </w:rPr>
              <w:t> </w:t>
            </w:r>
          </w:p>
          <w:p w14:paraId="029D71A2" w14:textId="77777777" w:rsidR="0030172A" w:rsidRPr="00425D55" w:rsidRDefault="0030172A" w:rsidP="0058148B">
            <w:pPr>
              <w:numPr>
                <w:ilvl w:val="0"/>
                <w:numId w:val="9"/>
              </w:numPr>
              <w:ind w:left="315" w:firstLin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lang w:eastAsia="tr-TR"/>
              </w:rPr>
              <w:t>Okul kültürü bağlamında;  </w:t>
            </w:r>
          </w:p>
          <w:p w14:paraId="0B3C4F63" w14:textId="18E80B3C" w:rsidR="0030172A" w:rsidRPr="00425D55" w:rsidRDefault="0030172A" w:rsidP="00754455">
            <w:pPr>
              <w:ind w:left="450" w:hanging="13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shd w:val="clear" w:color="auto" w:fill="FFF2CC"/>
                <w:lang w:eastAsia="tr-TR"/>
              </w:rPr>
              <w:t xml:space="preserve">Veli-öğretmen-öğrenci arasında </w:t>
            </w:r>
            <w:r w:rsidRPr="00D10CC2">
              <w:rPr>
                <w:rFonts w:ascii="Times New Roman" w:eastAsia="Times New Roman" w:hAnsi="Times New Roman" w:cs="Times New Roman"/>
                <w:i/>
                <w:iCs/>
                <w:color w:val="000000"/>
                <w:sz w:val="24"/>
                <w:szCs w:val="24"/>
                <w:shd w:val="clear" w:color="auto" w:fill="FFF2CC"/>
                <w:lang w:eastAsia="tr-TR"/>
              </w:rPr>
              <w:t>saygıya</w:t>
            </w:r>
            <w:r w:rsidRPr="00D10CC2">
              <w:rPr>
                <w:rFonts w:ascii="Times New Roman" w:eastAsia="Times New Roman" w:hAnsi="Times New Roman" w:cs="Times New Roman"/>
                <w:i/>
                <w:iCs/>
                <w:color w:val="000000"/>
                <w:sz w:val="24"/>
                <w:szCs w:val="24"/>
                <w:shd w:val="clear" w:color="auto" w:fill="FFFFFF"/>
                <w:lang w:eastAsia="tr-TR"/>
              </w:rPr>
              <w:t xml:space="preserve"> </w:t>
            </w:r>
            <w:r w:rsidRPr="00D10CC2">
              <w:rPr>
                <w:rFonts w:ascii="Times New Roman" w:eastAsia="Times New Roman" w:hAnsi="Times New Roman" w:cs="Times New Roman"/>
                <w:i/>
                <w:iCs/>
                <w:color w:val="000000"/>
                <w:sz w:val="24"/>
                <w:szCs w:val="24"/>
                <w:shd w:val="clear" w:color="auto" w:fill="FFF2CC"/>
                <w:lang w:eastAsia="tr-TR"/>
              </w:rPr>
              <w:t>dayalı etkili bir iletişim</w:t>
            </w:r>
            <w:r w:rsidRPr="00D10CC2">
              <w:rPr>
                <w:rFonts w:ascii="Times New Roman" w:eastAsia="Times New Roman" w:hAnsi="Times New Roman" w:cs="Times New Roman"/>
                <w:color w:val="000000"/>
                <w:sz w:val="24"/>
                <w:szCs w:val="24"/>
                <w:shd w:val="clear" w:color="auto" w:fill="FFF2CC"/>
                <w:lang w:eastAsia="tr-TR"/>
              </w:rPr>
              <w:t xml:space="preserve"> olması</w:t>
            </w:r>
          </w:p>
        </w:tc>
      </w:tr>
      <w:tr w:rsidR="0030172A" w:rsidRPr="00425D55" w14:paraId="5F3A1628" w14:textId="77777777" w:rsidTr="003F02CB">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542D0C34" w14:textId="77777777" w:rsidR="0030172A" w:rsidRPr="00425D55" w:rsidRDefault="0030172A" w:rsidP="0030172A">
            <w:pPr>
              <w:ind w:left="450" w:hanging="135"/>
              <w:jc w:val="center"/>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ZAYIF YÖNLER - İÇ ÇEVRE </w:t>
            </w:r>
          </w:p>
        </w:tc>
      </w:tr>
      <w:tr w:rsidR="0030172A" w:rsidRPr="00425D55" w14:paraId="3E5A9FB0" w14:textId="77777777" w:rsidTr="003F02C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347" w:type="pct"/>
            <w:hideMark/>
          </w:tcPr>
          <w:p w14:paraId="5270F29E" w14:textId="77777777" w:rsidR="0030172A" w:rsidRPr="00425D55" w:rsidRDefault="0030172A" w:rsidP="0058148B">
            <w:pPr>
              <w:numPr>
                <w:ilvl w:val="0"/>
                <w:numId w:val="10"/>
              </w:numPr>
              <w:ind w:left="0" w:firstLine="0"/>
              <w:jc w:val="both"/>
              <w:textAlignment w:val="baseline"/>
              <w:rPr>
                <w:rFonts w:ascii="Times New Roman" w:eastAsia="Times New Roman" w:hAnsi="Times New Roman" w:cs="Times New Roman"/>
                <w:color w:val="000000"/>
                <w:sz w:val="24"/>
                <w:szCs w:val="24"/>
                <w:lang w:eastAsia="tr-TR"/>
              </w:rPr>
            </w:pPr>
            <w:r w:rsidRPr="00D10CC2">
              <w:rPr>
                <w:rFonts w:ascii="Times New Roman" w:eastAsia="Times New Roman" w:hAnsi="Times New Roman" w:cs="Times New Roman"/>
                <w:color w:val="000000"/>
                <w:sz w:val="24"/>
                <w:szCs w:val="24"/>
                <w:lang w:eastAsia="tr-TR"/>
              </w:rPr>
              <w:t>Anne ve baba eğitim seviyelerinin düşüklüğü  </w:t>
            </w:r>
          </w:p>
          <w:p w14:paraId="52187B6D" w14:textId="77777777" w:rsidR="0030172A" w:rsidRPr="00425D55" w:rsidRDefault="0030172A" w:rsidP="0058148B">
            <w:pPr>
              <w:numPr>
                <w:ilvl w:val="0"/>
                <w:numId w:val="10"/>
              </w:numPr>
              <w:ind w:left="0" w:firstLine="0"/>
              <w:jc w:val="both"/>
              <w:textAlignment w:val="baseline"/>
              <w:rPr>
                <w:rFonts w:ascii="Times New Roman" w:eastAsia="Times New Roman" w:hAnsi="Times New Roman" w:cs="Times New Roman"/>
                <w:color w:val="000000"/>
                <w:sz w:val="24"/>
                <w:szCs w:val="24"/>
                <w:lang w:eastAsia="tr-TR"/>
              </w:rPr>
            </w:pPr>
            <w:r w:rsidRPr="00D10CC2">
              <w:rPr>
                <w:rFonts w:ascii="Times New Roman" w:eastAsia="Times New Roman" w:hAnsi="Times New Roman" w:cs="Times New Roman"/>
                <w:color w:val="000000"/>
                <w:sz w:val="24"/>
                <w:szCs w:val="24"/>
                <w:lang w:eastAsia="tr-TR"/>
              </w:rPr>
              <w:t>Akademik başarının düşük olması. </w:t>
            </w:r>
          </w:p>
          <w:p w14:paraId="1043F13F" w14:textId="77777777" w:rsidR="0030172A" w:rsidRPr="00425D55" w:rsidRDefault="0030172A" w:rsidP="0058148B">
            <w:pPr>
              <w:numPr>
                <w:ilvl w:val="0"/>
                <w:numId w:val="10"/>
              </w:numPr>
              <w:ind w:left="0" w:firstLine="0"/>
              <w:jc w:val="both"/>
              <w:textAlignment w:val="baseline"/>
              <w:rPr>
                <w:rFonts w:ascii="Times New Roman" w:eastAsia="Times New Roman" w:hAnsi="Times New Roman" w:cs="Times New Roman"/>
                <w:color w:val="000000"/>
                <w:sz w:val="24"/>
                <w:szCs w:val="24"/>
                <w:lang w:eastAsia="tr-TR"/>
              </w:rPr>
            </w:pPr>
            <w:r w:rsidRPr="00D10CC2">
              <w:rPr>
                <w:rFonts w:ascii="Times New Roman" w:eastAsia="Times New Roman" w:hAnsi="Times New Roman" w:cs="Times New Roman"/>
                <w:color w:val="000000"/>
                <w:sz w:val="24"/>
                <w:szCs w:val="24"/>
                <w:lang w:eastAsia="tr-TR"/>
              </w:rPr>
              <w:lastRenderedPageBreak/>
              <w:t>Okulda Rehber öğretmen kadrosunun bulunmaması. </w:t>
            </w:r>
          </w:p>
          <w:p w14:paraId="7AF0B55D" w14:textId="77777777" w:rsidR="0030172A" w:rsidRPr="00425D55" w:rsidRDefault="0030172A" w:rsidP="0058148B">
            <w:pPr>
              <w:numPr>
                <w:ilvl w:val="0"/>
                <w:numId w:val="10"/>
              </w:numPr>
              <w:ind w:left="0" w:firstLine="0"/>
              <w:textAlignment w:val="baseline"/>
              <w:rPr>
                <w:rFonts w:ascii="Times New Roman" w:eastAsia="Times New Roman" w:hAnsi="Times New Roman" w:cs="Times New Roman"/>
                <w:color w:val="000000"/>
                <w:sz w:val="24"/>
                <w:szCs w:val="24"/>
                <w:lang w:eastAsia="tr-TR"/>
              </w:rPr>
            </w:pPr>
            <w:r w:rsidRPr="00D10CC2">
              <w:rPr>
                <w:rFonts w:ascii="Times New Roman" w:eastAsia="Times New Roman" w:hAnsi="Times New Roman" w:cs="Times New Roman"/>
                <w:color w:val="000000"/>
                <w:sz w:val="24"/>
                <w:szCs w:val="24"/>
                <w:lang w:eastAsia="tr-TR"/>
              </w:rPr>
              <w:t xml:space="preserve">Kurum içi; personelin </w:t>
            </w:r>
            <w:proofErr w:type="gramStart"/>
            <w:r w:rsidRPr="00D10CC2">
              <w:rPr>
                <w:rFonts w:ascii="Times New Roman" w:eastAsia="Times New Roman" w:hAnsi="Times New Roman" w:cs="Times New Roman"/>
                <w:color w:val="000000"/>
                <w:sz w:val="24"/>
                <w:szCs w:val="24"/>
                <w:lang w:eastAsia="tr-TR"/>
              </w:rPr>
              <w:t>motivasyon</w:t>
            </w:r>
            <w:proofErr w:type="gramEnd"/>
            <w:r w:rsidRPr="00D10CC2">
              <w:rPr>
                <w:rFonts w:ascii="Times New Roman" w:eastAsia="Times New Roman" w:hAnsi="Times New Roman" w:cs="Times New Roman"/>
                <w:color w:val="000000"/>
                <w:sz w:val="24"/>
                <w:szCs w:val="24"/>
                <w:lang w:eastAsia="tr-TR"/>
              </w:rPr>
              <w:t xml:space="preserve"> düzeylerini artırmaya yönelik </w:t>
            </w:r>
            <w:r w:rsidRPr="00D10CC2">
              <w:rPr>
                <w:rFonts w:ascii="Times New Roman" w:eastAsia="Times New Roman" w:hAnsi="Times New Roman" w:cs="Times New Roman"/>
                <w:i/>
                <w:iCs/>
                <w:color w:val="000000"/>
                <w:sz w:val="24"/>
                <w:szCs w:val="24"/>
                <w:shd w:val="clear" w:color="auto" w:fill="DEEAF6"/>
                <w:lang w:eastAsia="tr-TR"/>
              </w:rPr>
              <w:t xml:space="preserve">ödüllendirme sistemini </w:t>
            </w:r>
            <w:r w:rsidRPr="00754455">
              <w:rPr>
                <w:rFonts w:ascii="Times New Roman" w:eastAsia="Times New Roman" w:hAnsi="Times New Roman" w:cs="Times New Roman"/>
                <w:i/>
                <w:iCs/>
                <w:color w:val="000000"/>
                <w:sz w:val="24"/>
                <w:szCs w:val="24"/>
                <w:shd w:val="clear" w:color="auto" w:fill="DEEAF6" w:themeFill="accent1" w:themeFillTint="33"/>
                <w:lang w:eastAsia="tr-TR"/>
              </w:rPr>
              <w:t>yeterli düzeyde</w:t>
            </w:r>
            <w:r w:rsidRPr="00D10CC2">
              <w:rPr>
                <w:rFonts w:ascii="Times New Roman" w:eastAsia="Times New Roman" w:hAnsi="Times New Roman" w:cs="Times New Roman"/>
                <w:i/>
                <w:iCs/>
                <w:color w:val="000000"/>
                <w:sz w:val="24"/>
                <w:szCs w:val="24"/>
                <w:shd w:val="clear" w:color="auto" w:fill="DEEAF6"/>
                <w:lang w:eastAsia="tr-TR"/>
              </w:rPr>
              <w:t xml:space="preserve"> olmaması</w:t>
            </w:r>
            <w:r w:rsidRPr="00D10CC2">
              <w:rPr>
                <w:rFonts w:ascii="Times New Roman" w:eastAsia="Times New Roman" w:hAnsi="Times New Roman" w:cs="Times New Roman"/>
                <w:color w:val="000000"/>
                <w:sz w:val="24"/>
                <w:szCs w:val="24"/>
                <w:shd w:val="clear" w:color="auto" w:fill="DEEAF6"/>
                <w:lang w:eastAsia="tr-TR"/>
              </w:rPr>
              <w:t xml:space="preserve"> (%</w:t>
            </w:r>
            <w:r>
              <w:rPr>
                <w:rFonts w:ascii="Times New Roman" w:eastAsia="Times New Roman" w:hAnsi="Times New Roman" w:cs="Times New Roman"/>
                <w:color w:val="000000"/>
                <w:sz w:val="24"/>
                <w:szCs w:val="24"/>
                <w:lang w:eastAsia="tr-TR"/>
              </w:rPr>
              <w:t>20</w:t>
            </w:r>
            <w:r w:rsidRPr="00D10CC2">
              <w:rPr>
                <w:rFonts w:ascii="Times New Roman" w:eastAsia="Times New Roman" w:hAnsi="Times New Roman" w:cs="Times New Roman"/>
                <w:color w:val="000000"/>
                <w:sz w:val="24"/>
                <w:szCs w:val="24"/>
                <w:lang w:eastAsia="tr-TR"/>
              </w:rPr>
              <w:t>) </w:t>
            </w:r>
          </w:p>
          <w:p w14:paraId="7F6AB6AE" w14:textId="6BDA315A" w:rsidR="0030172A" w:rsidRPr="00425D55" w:rsidRDefault="0030172A" w:rsidP="0058148B">
            <w:pPr>
              <w:numPr>
                <w:ilvl w:val="0"/>
                <w:numId w:val="10"/>
              </w:numPr>
              <w:ind w:left="30" w:firstLine="0"/>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shd w:val="clear" w:color="auto" w:fill="DEEAF6"/>
                <w:lang w:eastAsia="tr-TR"/>
              </w:rPr>
              <w:t xml:space="preserve">Velilerin </w:t>
            </w:r>
            <w:r>
              <w:rPr>
                <w:rFonts w:ascii="Times New Roman" w:eastAsia="Times New Roman" w:hAnsi="Times New Roman" w:cs="Times New Roman"/>
                <w:color w:val="000000"/>
                <w:sz w:val="24"/>
                <w:szCs w:val="24"/>
                <w:shd w:val="clear" w:color="auto" w:fill="DEEAF6"/>
                <w:lang w:eastAsia="tr-TR"/>
              </w:rPr>
              <w:t>okulda alınan kararlarda ye</w:t>
            </w:r>
            <w:r w:rsidR="00754455">
              <w:rPr>
                <w:rFonts w:ascii="Times New Roman" w:eastAsia="Times New Roman" w:hAnsi="Times New Roman" w:cs="Times New Roman"/>
                <w:color w:val="000000"/>
                <w:sz w:val="24"/>
                <w:szCs w:val="24"/>
                <w:shd w:val="clear" w:color="auto" w:fill="DEEAF6"/>
                <w:lang w:eastAsia="tr-TR"/>
              </w:rPr>
              <w:t>terince söz sahibi olamaması(%5</w:t>
            </w:r>
            <w:r>
              <w:rPr>
                <w:rFonts w:ascii="Times New Roman" w:eastAsia="Times New Roman" w:hAnsi="Times New Roman" w:cs="Times New Roman"/>
                <w:color w:val="000000"/>
                <w:sz w:val="24"/>
                <w:szCs w:val="24"/>
                <w:shd w:val="clear" w:color="auto" w:fill="DEEAF6"/>
                <w:lang w:eastAsia="tr-TR"/>
              </w:rPr>
              <w:t>,6)</w:t>
            </w:r>
          </w:p>
        </w:tc>
        <w:tc>
          <w:tcPr>
            <w:tcW w:w="2653" w:type="pct"/>
            <w:shd w:val="clear" w:color="auto" w:fill="FFFFFF" w:themeFill="background1"/>
            <w:hideMark/>
          </w:tcPr>
          <w:p w14:paraId="3BEF21D4" w14:textId="77777777" w:rsidR="0030172A" w:rsidRPr="00425D55" w:rsidRDefault="0030172A" w:rsidP="0058148B">
            <w:pPr>
              <w:numPr>
                <w:ilvl w:val="0"/>
                <w:numId w:val="11"/>
              </w:numPr>
              <w:shd w:val="clear" w:color="auto" w:fill="DEEAF6"/>
              <w:ind w:left="315" w:firstLin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shd w:val="clear" w:color="auto" w:fill="DEEAF6"/>
                <w:lang w:eastAsia="tr-TR"/>
              </w:rPr>
              <w:lastRenderedPageBreak/>
              <w:t xml:space="preserve">Bazı bölgelerde </w:t>
            </w:r>
            <w:r w:rsidRPr="00D10CC2">
              <w:rPr>
                <w:rFonts w:ascii="Times New Roman" w:eastAsia="Times New Roman" w:hAnsi="Times New Roman" w:cs="Times New Roman"/>
                <w:i/>
                <w:iCs/>
                <w:color w:val="000000"/>
                <w:sz w:val="24"/>
                <w:szCs w:val="24"/>
                <w:shd w:val="clear" w:color="auto" w:fill="DEEAF6"/>
                <w:lang w:eastAsia="tr-TR"/>
              </w:rPr>
              <w:t>taşıma ve ulaşım</w:t>
            </w:r>
            <w:r w:rsidRPr="00D10CC2">
              <w:rPr>
                <w:rFonts w:ascii="Times New Roman" w:eastAsia="Times New Roman" w:hAnsi="Times New Roman" w:cs="Times New Roman"/>
                <w:i/>
                <w:iCs/>
                <w:color w:val="000000"/>
                <w:sz w:val="24"/>
                <w:szCs w:val="24"/>
                <w:shd w:val="clear" w:color="auto" w:fill="FFFFFF"/>
                <w:lang w:eastAsia="tr-TR"/>
              </w:rPr>
              <w:t xml:space="preserve"> </w:t>
            </w:r>
            <w:r w:rsidRPr="00D10CC2">
              <w:rPr>
                <w:rFonts w:ascii="Times New Roman" w:eastAsia="Times New Roman" w:hAnsi="Times New Roman" w:cs="Times New Roman"/>
                <w:i/>
                <w:iCs/>
                <w:color w:val="000000"/>
                <w:sz w:val="24"/>
                <w:szCs w:val="24"/>
                <w:shd w:val="clear" w:color="auto" w:fill="DEEAF6"/>
                <w:lang w:eastAsia="tr-TR"/>
              </w:rPr>
              <w:t>fırsatlarına ilişkin memnuniyetsizlik</w:t>
            </w:r>
            <w:r w:rsidRPr="00D10CC2">
              <w:rPr>
                <w:rFonts w:ascii="Times New Roman" w:eastAsia="Times New Roman" w:hAnsi="Times New Roman" w:cs="Times New Roman"/>
                <w:color w:val="000000"/>
                <w:sz w:val="24"/>
                <w:szCs w:val="24"/>
                <w:lang w:eastAsia="tr-TR"/>
              </w:rPr>
              <w:t> </w:t>
            </w:r>
          </w:p>
          <w:p w14:paraId="5FF19C27" w14:textId="08671E1E" w:rsidR="0030172A" w:rsidRPr="00425D55" w:rsidRDefault="0030172A" w:rsidP="0058148B">
            <w:pPr>
              <w:numPr>
                <w:ilvl w:val="0"/>
                <w:numId w:val="11"/>
              </w:numPr>
              <w:shd w:val="clear" w:color="auto" w:fill="DEEAF6"/>
              <w:ind w:left="315" w:firstLin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Öğrencilerin okulda yaşadığı bir sorunu kol</w:t>
            </w:r>
            <w:r w:rsidR="00754455">
              <w:rPr>
                <w:rFonts w:ascii="Times New Roman" w:eastAsia="Times New Roman" w:hAnsi="Times New Roman" w:cs="Times New Roman"/>
                <w:color w:val="000000"/>
                <w:sz w:val="24"/>
                <w:szCs w:val="24"/>
                <w:lang w:eastAsia="tr-TR"/>
              </w:rPr>
              <w:t>ayca çözemediğini bildirmesi(%14,2</w:t>
            </w:r>
            <w:r>
              <w:rPr>
                <w:rFonts w:ascii="Times New Roman" w:eastAsia="Times New Roman" w:hAnsi="Times New Roman" w:cs="Times New Roman"/>
                <w:color w:val="000000"/>
                <w:sz w:val="24"/>
                <w:szCs w:val="24"/>
                <w:lang w:eastAsia="tr-TR"/>
              </w:rPr>
              <w:t>)</w:t>
            </w:r>
          </w:p>
          <w:p w14:paraId="530071B6" w14:textId="7D9592E5" w:rsidR="00754455" w:rsidRPr="00425D55" w:rsidRDefault="0030172A" w:rsidP="0058148B">
            <w:pPr>
              <w:numPr>
                <w:ilvl w:val="0"/>
                <w:numId w:val="11"/>
              </w:numPr>
              <w:ind w:left="315" w:firstLin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color w:val="000000"/>
                <w:sz w:val="24"/>
                <w:szCs w:val="24"/>
                <w:shd w:val="clear" w:color="auto" w:fill="DEEAF6"/>
                <w:lang w:eastAsia="tr-TR"/>
              </w:rPr>
              <w:lastRenderedPageBreak/>
              <w:t>Öğrenciler arasındaki iletişimin yeterince</w:t>
            </w:r>
            <w:r w:rsidRPr="00D10CC2">
              <w:rPr>
                <w:rFonts w:ascii="Times New Roman" w:eastAsia="Times New Roman" w:hAnsi="Times New Roman" w:cs="Times New Roman"/>
                <w:color w:val="000000"/>
                <w:sz w:val="24"/>
                <w:szCs w:val="24"/>
                <w:shd w:val="clear" w:color="auto" w:fill="FFFFFF"/>
                <w:lang w:eastAsia="tr-TR"/>
              </w:rPr>
              <w:t xml:space="preserve"> </w:t>
            </w:r>
            <w:r w:rsidRPr="00D10CC2">
              <w:rPr>
                <w:rFonts w:ascii="Times New Roman" w:eastAsia="Times New Roman" w:hAnsi="Times New Roman" w:cs="Times New Roman"/>
                <w:color w:val="000000"/>
                <w:sz w:val="24"/>
                <w:szCs w:val="24"/>
                <w:shd w:val="clear" w:color="auto" w:fill="DEEAF6"/>
                <w:lang w:eastAsia="tr-TR"/>
              </w:rPr>
              <w:t>saygıya dayalı olmaması</w:t>
            </w:r>
            <w:r w:rsidR="00754455" w:rsidRPr="00754455">
              <w:rPr>
                <w:rFonts w:ascii="Times New Roman" w:eastAsia="Times New Roman" w:hAnsi="Times New Roman" w:cs="Times New Roman"/>
                <w:color w:val="000000"/>
                <w:sz w:val="24"/>
                <w:szCs w:val="24"/>
                <w:shd w:val="clear" w:color="auto" w:fill="DEEAF6" w:themeFill="accent1" w:themeFillTint="33"/>
                <w:lang w:eastAsia="tr-TR"/>
              </w:rPr>
              <w:t>(%</w:t>
            </w:r>
            <w:r w:rsidR="00754455">
              <w:rPr>
                <w:rFonts w:ascii="Times New Roman" w:eastAsia="Times New Roman" w:hAnsi="Times New Roman" w:cs="Times New Roman"/>
                <w:color w:val="000000"/>
                <w:sz w:val="24"/>
                <w:szCs w:val="24"/>
                <w:shd w:val="clear" w:color="auto" w:fill="DEEAF6" w:themeFill="accent1" w:themeFillTint="33"/>
                <w:lang w:eastAsia="tr-TR"/>
              </w:rPr>
              <w:t>14</w:t>
            </w:r>
            <w:r w:rsidR="00754455" w:rsidRPr="00754455">
              <w:rPr>
                <w:rFonts w:ascii="Times New Roman" w:eastAsia="Times New Roman" w:hAnsi="Times New Roman" w:cs="Times New Roman"/>
                <w:color w:val="000000"/>
                <w:sz w:val="24"/>
                <w:szCs w:val="24"/>
                <w:shd w:val="clear" w:color="auto" w:fill="DEEAF6" w:themeFill="accent1" w:themeFillTint="33"/>
                <w:lang w:eastAsia="tr-TR"/>
              </w:rPr>
              <w:t>)</w:t>
            </w:r>
          </w:p>
          <w:p w14:paraId="53174263" w14:textId="461365D6" w:rsidR="0030172A" w:rsidRPr="00425D55" w:rsidRDefault="0030172A" w:rsidP="0030172A">
            <w:pPr>
              <w:ind w:left="31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r>
      <w:tr w:rsidR="0030172A" w:rsidRPr="00425D55" w14:paraId="49F11E60" w14:textId="77777777" w:rsidTr="003F02CB">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35AD06F8" w14:textId="77777777" w:rsidR="0030172A" w:rsidRPr="00425D55" w:rsidRDefault="0030172A" w:rsidP="0030172A">
            <w:pPr>
              <w:jc w:val="center"/>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lastRenderedPageBreak/>
              <w:t> </w:t>
            </w:r>
          </w:p>
        </w:tc>
      </w:tr>
      <w:tr w:rsidR="0030172A" w:rsidRPr="00425D55" w14:paraId="36152859" w14:textId="77777777" w:rsidTr="003F02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7" w:type="pct"/>
            <w:hideMark/>
          </w:tcPr>
          <w:p w14:paraId="42273140" w14:textId="77777777" w:rsidR="0030172A" w:rsidRPr="00425D55" w:rsidRDefault="0030172A" w:rsidP="0030172A">
            <w:pPr>
              <w:jc w:val="center"/>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FIRSATLAR –DIŞ ÇEVRE </w:t>
            </w:r>
          </w:p>
        </w:tc>
        <w:tc>
          <w:tcPr>
            <w:tcW w:w="2653" w:type="pct"/>
            <w:hideMark/>
          </w:tcPr>
          <w:p w14:paraId="74993F0F" w14:textId="77777777" w:rsidR="0030172A" w:rsidRPr="00425D55" w:rsidRDefault="0030172A" w:rsidP="0030172A">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b/>
                <w:bCs/>
                <w:sz w:val="24"/>
                <w:szCs w:val="24"/>
                <w:lang w:eastAsia="tr-TR"/>
              </w:rPr>
              <w:t>TEHDİTLER - DIŞ ÇEVRE</w:t>
            </w:r>
            <w:r w:rsidRPr="00D10CC2">
              <w:rPr>
                <w:rFonts w:ascii="Times New Roman" w:eastAsia="Times New Roman" w:hAnsi="Times New Roman" w:cs="Times New Roman"/>
                <w:sz w:val="24"/>
                <w:szCs w:val="24"/>
                <w:lang w:eastAsia="tr-TR"/>
              </w:rPr>
              <w:t> </w:t>
            </w:r>
          </w:p>
        </w:tc>
      </w:tr>
      <w:tr w:rsidR="0030172A" w:rsidRPr="00425D55" w14:paraId="719C29F9" w14:textId="77777777" w:rsidTr="003F02CB">
        <w:trPr>
          <w:trHeight w:val="300"/>
        </w:trPr>
        <w:tc>
          <w:tcPr>
            <w:cnfStyle w:val="001000000000" w:firstRow="0" w:lastRow="0" w:firstColumn="1" w:lastColumn="0" w:oddVBand="0" w:evenVBand="0" w:oddHBand="0" w:evenHBand="0" w:firstRowFirstColumn="0" w:firstRowLastColumn="0" w:lastRowFirstColumn="0" w:lastRowLastColumn="0"/>
            <w:tcW w:w="2347" w:type="pct"/>
            <w:hideMark/>
          </w:tcPr>
          <w:p w14:paraId="64B9A896" w14:textId="77777777" w:rsidR="0030172A" w:rsidRPr="00425D55" w:rsidRDefault="0030172A" w:rsidP="0030172A">
            <w:pPr>
              <w:shd w:val="clear" w:color="auto" w:fill="E2EFD9"/>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3"/>
                <w:szCs w:val="23"/>
                <w:lang w:eastAsia="tr-TR"/>
              </w:rPr>
              <w:t> </w:t>
            </w:r>
          </w:p>
          <w:p w14:paraId="41855C8E" w14:textId="77777777" w:rsidR="0030172A" w:rsidRPr="00425D55" w:rsidRDefault="0030172A" w:rsidP="0058148B">
            <w:pPr>
              <w:numPr>
                <w:ilvl w:val="0"/>
                <w:numId w:val="12"/>
              </w:numPr>
              <w:shd w:val="clear" w:color="auto" w:fill="E2EFD9"/>
              <w:ind w:left="0" w:firstLine="0"/>
              <w:textAlignment w:val="baseline"/>
              <w:rPr>
                <w:rFonts w:ascii="Times New Roman" w:eastAsia="Times New Roman" w:hAnsi="Times New Roman" w:cs="Times New Roman"/>
                <w:color w:val="000000"/>
                <w:sz w:val="24"/>
                <w:szCs w:val="24"/>
                <w:lang w:eastAsia="tr-TR"/>
              </w:rPr>
            </w:pPr>
            <w:r w:rsidRPr="00D10CC2">
              <w:rPr>
                <w:rFonts w:ascii="Times New Roman" w:eastAsia="Times New Roman" w:hAnsi="Times New Roman" w:cs="Times New Roman"/>
                <w:color w:val="000000"/>
                <w:sz w:val="24"/>
                <w:szCs w:val="24"/>
                <w:lang w:eastAsia="tr-TR"/>
              </w:rPr>
              <w:t>Üst politika belgelerinde eğitimin öncelikli alan olarak yer alması  </w:t>
            </w:r>
          </w:p>
          <w:p w14:paraId="343C9A2A" w14:textId="77777777" w:rsidR="0030172A" w:rsidRPr="00425D55" w:rsidRDefault="0030172A" w:rsidP="0058148B">
            <w:pPr>
              <w:numPr>
                <w:ilvl w:val="0"/>
                <w:numId w:val="12"/>
              </w:numPr>
              <w:shd w:val="clear" w:color="auto" w:fill="E2EFD9"/>
              <w:ind w:left="0" w:firstLine="0"/>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 xml:space="preserve">Ülke genelinde eğitim harcamalarına ayrılan </w:t>
            </w:r>
            <w:r w:rsidRPr="00D10CC2">
              <w:rPr>
                <w:rFonts w:ascii="Times New Roman" w:eastAsia="Times New Roman" w:hAnsi="Times New Roman" w:cs="Times New Roman"/>
                <w:i/>
                <w:iCs/>
                <w:sz w:val="24"/>
                <w:szCs w:val="24"/>
                <w:lang w:eastAsia="tr-TR"/>
              </w:rPr>
              <w:t>payın giderek artması</w:t>
            </w:r>
            <w:r w:rsidRPr="00D10CC2">
              <w:rPr>
                <w:rFonts w:ascii="Times New Roman" w:eastAsia="Times New Roman" w:hAnsi="Times New Roman" w:cs="Times New Roman"/>
                <w:sz w:val="24"/>
                <w:szCs w:val="24"/>
                <w:lang w:eastAsia="tr-TR"/>
              </w:rPr>
              <w:t>, özellikle okul öncesi ve ilkokul seviyesinde (TÜİK; 2021)  </w:t>
            </w:r>
          </w:p>
          <w:p w14:paraId="13F30A4A" w14:textId="77777777" w:rsidR="0030172A" w:rsidRPr="00425D55" w:rsidRDefault="0030172A" w:rsidP="0058148B">
            <w:pPr>
              <w:numPr>
                <w:ilvl w:val="0"/>
                <w:numId w:val="12"/>
              </w:numPr>
              <w:shd w:val="clear" w:color="auto" w:fill="E2EFD9"/>
              <w:ind w:left="0" w:firstLine="0"/>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Ders kitapları ve kaynak kitapların ücretsiz dağıtımı </w:t>
            </w:r>
          </w:p>
          <w:p w14:paraId="6DDE61DE" w14:textId="77777777" w:rsidR="0030172A" w:rsidRPr="00425D55" w:rsidRDefault="0030172A" w:rsidP="0058148B">
            <w:pPr>
              <w:numPr>
                <w:ilvl w:val="0"/>
                <w:numId w:val="12"/>
              </w:numPr>
              <w:shd w:val="clear" w:color="auto" w:fill="E2EFD9"/>
              <w:ind w:left="0" w:firstLine="0"/>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Okulumuza gelen giden öğrenci nakillerinin az olması. </w:t>
            </w:r>
          </w:p>
          <w:p w14:paraId="075D6934" w14:textId="77777777" w:rsidR="0030172A" w:rsidRPr="00425D55" w:rsidRDefault="0030172A" w:rsidP="0058148B">
            <w:pPr>
              <w:numPr>
                <w:ilvl w:val="0"/>
                <w:numId w:val="12"/>
              </w:numPr>
              <w:shd w:val="clear" w:color="auto" w:fill="E2EFD9"/>
              <w:ind w:left="0" w:firstLine="0"/>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 xml:space="preserve">Bartın İl </w:t>
            </w:r>
            <w:proofErr w:type="spellStart"/>
            <w:r w:rsidRPr="00D10CC2">
              <w:rPr>
                <w:rFonts w:ascii="Times New Roman" w:eastAsia="Times New Roman" w:hAnsi="Times New Roman" w:cs="Times New Roman"/>
                <w:sz w:val="24"/>
                <w:szCs w:val="24"/>
                <w:lang w:eastAsia="tr-TR"/>
              </w:rPr>
              <w:t>Mem’in</w:t>
            </w:r>
            <w:proofErr w:type="spellEnd"/>
            <w:r w:rsidRPr="00D10CC2">
              <w:rPr>
                <w:rFonts w:ascii="Times New Roman" w:eastAsia="Times New Roman" w:hAnsi="Times New Roman" w:cs="Times New Roman"/>
                <w:sz w:val="24"/>
                <w:szCs w:val="24"/>
                <w:lang w:eastAsia="tr-TR"/>
              </w:rPr>
              <w:t xml:space="preserve"> eğitimin kalitesinin arttırılmasına yönelik; </w:t>
            </w:r>
            <w:proofErr w:type="spellStart"/>
            <w:r w:rsidRPr="00D10CC2">
              <w:rPr>
                <w:rFonts w:ascii="Times New Roman" w:eastAsia="Times New Roman" w:hAnsi="Times New Roman" w:cs="Times New Roman"/>
                <w:i/>
                <w:iCs/>
                <w:sz w:val="24"/>
                <w:szCs w:val="24"/>
                <w:lang w:eastAsia="tr-TR"/>
              </w:rPr>
              <w:t>Erasmus</w:t>
            </w:r>
            <w:proofErr w:type="spellEnd"/>
            <w:r w:rsidRPr="00D10CC2">
              <w:rPr>
                <w:rFonts w:ascii="Times New Roman" w:eastAsia="Times New Roman" w:hAnsi="Times New Roman" w:cs="Times New Roman"/>
                <w:i/>
                <w:iCs/>
                <w:sz w:val="24"/>
                <w:szCs w:val="24"/>
                <w:lang w:eastAsia="tr-TR"/>
              </w:rPr>
              <w:t xml:space="preserve"> ve AB projelerine önem vermesi</w:t>
            </w:r>
            <w:r w:rsidRPr="00D10CC2">
              <w:rPr>
                <w:rFonts w:ascii="Times New Roman" w:eastAsia="Times New Roman" w:hAnsi="Times New Roman" w:cs="Times New Roman"/>
                <w:sz w:val="24"/>
                <w:szCs w:val="24"/>
                <w:lang w:eastAsia="tr-TR"/>
              </w:rPr>
              <w:t>  </w:t>
            </w:r>
          </w:p>
          <w:p w14:paraId="2599A491" w14:textId="77777777" w:rsidR="0030172A" w:rsidRPr="00425D55" w:rsidRDefault="0030172A" w:rsidP="0058148B">
            <w:pPr>
              <w:numPr>
                <w:ilvl w:val="0"/>
                <w:numId w:val="12"/>
              </w:numPr>
              <w:shd w:val="clear" w:color="auto" w:fill="E2EFD9"/>
              <w:ind w:left="0" w:firstLine="0"/>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İŞ-KUR tarafından okulumuza yardımcı personel desteğinin sağlanması. </w:t>
            </w:r>
          </w:p>
          <w:p w14:paraId="124B1CC1" w14:textId="77777777" w:rsidR="0030172A" w:rsidRPr="00425D55" w:rsidRDefault="0030172A" w:rsidP="0058148B">
            <w:pPr>
              <w:numPr>
                <w:ilvl w:val="0"/>
                <w:numId w:val="12"/>
              </w:numPr>
              <w:shd w:val="clear" w:color="auto" w:fill="E2EFD9"/>
              <w:ind w:left="0" w:firstLine="0"/>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Bartın Valiliği’nin ilde gerçekleştirilmesi planlanan eğitim öğretim faaliyetlerine destek vermesi  </w:t>
            </w:r>
          </w:p>
          <w:p w14:paraId="669AD5ED" w14:textId="77777777" w:rsidR="0030172A" w:rsidRPr="00425D55" w:rsidRDefault="0030172A" w:rsidP="0058148B">
            <w:pPr>
              <w:numPr>
                <w:ilvl w:val="0"/>
                <w:numId w:val="12"/>
              </w:numPr>
              <w:shd w:val="clear" w:color="auto" w:fill="E2EFD9"/>
              <w:ind w:left="0" w:firstLine="0"/>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 xml:space="preserve">Bartın Üniversitesi ve Gençlik Spor İl Müdürlüğü ile yapılan </w:t>
            </w:r>
            <w:r w:rsidRPr="00D10CC2">
              <w:rPr>
                <w:rFonts w:ascii="Times New Roman" w:eastAsia="Times New Roman" w:hAnsi="Times New Roman" w:cs="Times New Roman"/>
                <w:i/>
                <w:iCs/>
                <w:sz w:val="24"/>
                <w:szCs w:val="24"/>
                <w:lang w:eastAsia="tr-TR"/>
              </w:rPr>
              <w:t>protokoller</w:t>
            </w:r>
            <w:r w:rsidRPr="00D10CC2">
              <w:rPr>
                <w:rFonts w:ascii="Times New Roman" w:eastAsia="Times New Roman" w:hAnsi="Times New Roman" w:cs="Times New Roman"/>
                <w:sz w:val="24"/>
                <w:szCs w:val="24"/>
                <w:lang w:eastAsia="tr-TR"/>
              </w:rPr>
              <w:t xml:space="preserve"> aracılığıyla; ilimizdeki sanat, spor ve kültürel faaliyetlerin desteklenmesi  </w:t>
            </w:r>
          </w:p>
          <w:p w14:paraId="5D0DDFAE" w14:textId="77777777" w:rsidR="0030172A" w:rsidRPr="00425D55" w:rsidRDefault="0030172A" w:rsidP="0058148B">
            <w:pPr>
              <w:numPr>
                <w:ilvl w:val="0"/>
                <w:numId w:val="12"/>
              </w:numPr>
              <w:shd w:val="clear" w:color="auto" w:fill="E2EFD9"/>
              <w:ind w:left="0" w:firstLine="0"/>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 xml:space="preserve">Okulumuzun ağırlıklı olarak </w:t>
            </w:r>
            <w:r w:rsidRPr="00D10CC2">
              <w:rPr>
                <w:rFonts w:ascii="Times New Roman" w:eastAsia="Times New Roman" w:hAnsi="Times New Roman" w:cs="Times New Roman"/>
                <w:i/>
                <w:iCs/>
                <w:sz w:val="24"/>
                <w:szCs w:val="24"/>
                <w:lang w:eastAsia="tr-TR"/>
              </w:rPr>
              <w:t xml:space="preserve">genç bir veli </w:t>
            </w:r>
            <w:proofErr w:type="gramStart"/>
            <w:r w:rsidRPr="00D10CC2">
              <w:rPr>
                <w:rFonts w:ascii="Times New Roman" w:eastAsia="Times New Roman" w:hAnsi="Times New Roman" w:cs="Times New Roman"/>
                <w:i/>
                <w:iCs/>
                <w:sz w:val="24"/>
                <w:szCs w:val="24"/>
                <w:lang w:eastAsia="tr-TR"/>
              </w:rPr>
              <w:t>profiline</w:t>
            </w:r>
            <w:proofErr w:type="gramEnd"/>
            <w:r w:rsidRPr="00D10CC2">
              <w:rPr>
                <w:rFonts w:ascii="Times New Roman" w:eastAsia="Times New Roman" w:hAnsi="Times New Roman" w:cs="Times New Roman"/>
                <w:sz w:val="24"/>
                <w:szCs w:val="24"/>
                <w:lang w:eastAsia="tr-TR"/>
              </w:rPr>
              <w:t xml:space="preserve"> sahip olması (ortalama 37-47 yaş)  </w:t>
            </w:r>
          </w:p>
          <w:p w14:paraId="784AF657" w14:textId="77777777" w:rsidR="0030172A" w:rsidRPr="00425D55" w:rsidRDefault="0030172A" w:rsidP="0058148B">
            <w:pPr>
              <w:numPr>
                <w:ilvl w:val="0"/>
                <w:numId w:val="12"/>
              </w:numPr>
              <w:shd w:val="clear" w:color="auto" w:fill="E2EFD9"/>
              <w:ind w:left="0" w:firstLine="0"/>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Mevsimlik göçlerin olmaması. </w:t>
            </w:r>
          </w:p>
          <w:p w14:paraId="6ED96987" w14:textId="77777777" w:rsidR="0030172A" w:rsidRPr="00425D55" w:rsidRDefault="0030172A" w:rsidP="0030172A">
            <w:pPr>
              <w:shd w:val="clear" w:color="auto" w:fill="E2EFD9"/>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3"/>
                <w:szCs w:val="23"/>
                <w:lang w:eastAsia="tr-TR"/>
              </w:rPr>
              <w:t> </w:t>
            </w:r>
          </w:p>
          <w:p w14:paraId="25B25F0C" w14:textId="77777777" w:rsidR="0030172A" w:rsidRPr="00425D55" w:rsidRDefault="0030172A" w:rsidP="0030172A">
            <w:pPr>
              <w:shd w:val="clear" w:color="auto" w:fill="E2EFD9"/>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3"/>
                <w:szCs w:val="23"/>
                <w:lang w:eastAsia="tr-TR"/>
              </w:rPr>
              <w:t> </w:t>
            </w:r>
          </w:p>
          <w:p w14:paraId="46F524B4" w14:textId="77777777" w:rsidR="0030172A" w:rsidRPr="00425D55" w:rsidRDefault="0030172A" w:rsidP="0030172A">
            <w:pPr>
              <w:shd w:val="clear" w:color="auto" w:fill="E2EFD9"/>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3"/>
                <w:szCs w:val="23"/>
                <w:lang w:eastAsia="tr-TR"/>
              </w:rPr>
              <w:t> </w:t>
            </w:r>
          </w:p>
          <w:p w14:paraId="458DE2F5" w14:textId="77777777" w:rsidR="0030172A" w:rsidRPr="00425D55" w:rsidRDefault="0030172A" w:rsidP="0030172A">
            <w:pPr>
              <w:shd w:val="clear" w:color="auto" w:fill="E2EFD9"/>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3"/>
                <w:szCs w:val="23"/>
                <w:lang w:eastAsia="tr-TR"/>
              </w:rPr>
              <w:t> </w:t>
            </w:r>
          </w:p>
          <w:p w14:paraId="6F48BB79" w14:textId="77777777" w:rsidR="0030172A" w:rsidRPr="00425D55" w:rsidRDefault="0030172A" w:rsidP="0030172A">
            <w:pPr>
              <w:shd w:val="clear" w:color="auto" w:fill="E2EFD9"/>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3"/>
                <w:szCs w:val="23"/>
                <w:lang w:eastAsia="tr-TR"/>
              </w:rPr>
              <w:t> </w:t>
            </w:r>
          </w:p>
          <w:p w14:paraId="544D156E" w14:textId="77777777" w:rsidR="0030172A" w:rsidRPr="00425D55" w:rsidRDefault="0030172A" w:rsidP="0030172A">
            <w:pPr>
              <w:shd w:val="clear" w:color="auto" w:fill="E2EFD9"/>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3"/>
                <w:szCs w:val="23"/>
                <w:lang w:eastAsia="tr-TR"/>
              </w:rPr>
              <w:t> </w:t>
            </w:r>
          </w:p>
          <w:p w14:paraId="2C3BFC32" w14:textId="77777777" w:rsidR="0030172A" w:rsidRPr="00425D55" w:rsidRDefault="0030172A" w:rsidP="0030172A">
            <w:pPr>
              <w:jc w:val="both"/>
              <w:textAlignment w:val="baseline"/>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3"/>
                <w:szCs w:val="23"/>
                <w:lang w:eastAsia="tr-TR"/>
              </w:rPr>
              <w:t> </w:t>
            </w:r>
          </w:p>
        </w:tc>
        <w:tc>
          <w:tcPr>
            <w:tcW w:w="2653" w:type="pct"/>
            <w:hideMark/>
          </w:tcPr>
          <w:p w14:paraId="1446DED6" w14:textId="77777777" w:rsidR="0030172A" w:rsidRPr="00425D55" w:rsidRDefault="0030172A" w:rsidP="0030172A">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10CC2">
              <w:rPr>
                <w:rFonts w:ascii="Times New Roman" w:eastAsia="Times New Roman" w:hAnsi="Times New Roman" w:cs="Times New Roman"/>
                <w:sz w:val="23"/>
                <w:szCs w:val="23"/>
                <w:lang w:eastAsia="tr-TR"/>
              </w:rPr>
              <w:t> </w:t>
            </w:r>
          </w:p>
          <w:p w14:paraId="7DDF74F5" w14:textId="77777777" w:rsidR="0030172A" w:rsidRPr="00425D55" w:rsidRDefault="0030172A" w:rsidP="0058148B">
            <w:pPr>
              <w:numPr>
                <w:ilvl w:val="0"/>
                <w:numId w:val="13"/>
              </w:numPr>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10CC2">
              <w:rPr>
                <w:rFonts w:ascii="Times New Roman" w:eastAsia="Times New Roman" w:hAnsi="Times New Roman" w:cs="Times New Roman"/>
                <w:color w:val="000000"/>
                <w:sz w:val="24"/>
                <w:szCs w:val="24"/>
                <w:lang w:eastAsia="tr-TR"/>
              </w:rPr>
              <w:t>Velilerin ekonomik durumunun düşük olması. </w:t>
            </w:r>
          </w:p>
          <w:p w14:paraId="0096C435" w14:textId="77777777" w:rsidR="0030172A" w:rsidRPr="00425D55" w:rsidRDefault="0030172A" w:rsidP="0058148B">
            <w:pPr>
              <w:numPr>
                <w:ilvl w:val="0"/>
                <w:numId w:val="13"/>
              </w:numPr>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10CC2">
              <w:rPr>
                <w:rFonts w:ascii="Times New Roman" w:eastAsia="Times New Roman" w:hAnsi="Times New Roman" w:cs="Times New Roman"/>
                <w:color w:val="000000"/>
                <w:sz w:val="24"/>
                <w:szCs w:val="24"/>
                <w:lang w:eastAsia="tr-TR"/>
              </w:rPr>
              <w:t xml:space="preserve">İş kaygısı nedeniyle özelikle </w:t>
            </w:r>
            <w:r w:rsidRPr="00D10CC2">
              <w:rPr>
                <w:rFonts w:ascii="Times New Roman" w:eastAsia="Times New Roman" w:hAnsi="Times New Roman" w:cs="Times New Roman"/>
                <w:i/>
                <w:iCs/>
                <w:color w:val="000000"/>
                <w:sz w:val="24"/>
                <w:szCs w:val="24"/>
                <w:lang w:eastAsia="tr-TR"/>
              </w:rPr>
              <w:t>erkek velilerin</w:t>
            </w:r>
            <w:r w:rsidRPr="00D10CC2">
              <w:rPr>
                <w:rFonts w:ascii="Times New Roman" w:eastAsia="Times New Roman" w:hAnsi="Times New Roman" w:cs="Times New Roman"/>
                <w:color w:val="000000"/>
                <w:sz w:val="24"/>
                <w:szCs w:val="24"/>
                <w:lang w:eastAsia="tr-TR"/>
              </w:rPr>
              <w:t xml:space="preserve"> eğitim faaliyetlerine katılım oranlarının düşük olması  </w:t>
            </w:r>
          </w:p>
          <w:p w14:paraId="32F1D9A1" w14:textId="77777777" w:rsidR="0030172A" w:rsidRPr="00425D55" w:rsidRDefault="0030172A" w:rsidP="0058148B">
            <w:pPr>
              <w:numPr>
                <w:ilvl w:val="0"/>
                <w:numId w:val="13"/>
              </w:numPr>
              <w:ind w:left="360"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10CC2">
              <w:rPr>
                <w:rFonts w:ascii="Times New Roman" w:eastAsia="Times New Roman" w:hAnsi="Times New Roman" w:cs="Times New Roman"/>
                <w:color w:val="000000"/>
                <w:sz w:val="24"/>
                <w:szCs w:val="24"/>
                <w:lang w:eastAsia="tr-TR"/>
              </w:rPr>
              <w:t xml:space="preserve">Okulumuz eğitim çevresinde </w:t>
            </w:r>
            <w:r w:rsidRPr="00D10CC2">
              <w:rPr>
                <w:rFonts w:ascii="Times New Roman" w:eastAsia="Times New Roman" w:hAnsi="Times New Roman" w:cs="Times New Roman"/>
                <w:i/>
                <w:iCs/>
                <w:color w:val="000000"/>
                <w:sz w:val="24"/>
                <w:szCs w:val="24"/>
                <w:lang w:eastAsia="tr-TR"/>
              </w:rPr>
              <w:t xml:space="preserve">kitap okuma, spor yapma, sanatsal ve kültürel faaliyetlerde </w:t>
            </w:r>
            <w:r w:rsidRPr="00D10CC2">
              <w:rPr>
                <w:rFonts w:ascii="Times New Roman" w:eastAsia="Times New Roman" w:hAnsi="Times New Roman" w:cs="Times New Roman"/>
                <w:color w:val="000000"/>
                <w:sz w:val="24"/>
                <w:szCs w:val="24"/>
                <w:lang w:eastAsia="tr-TR"/>
              </w:rPr>
              <w:t>bulunma alışkanlığının yetersiz düzeyde olması  </w:t>
            </w:r>
          </w:p>
          <w:p w14:paraId="0336CE0F" w14:textId="77777777" w:rsidR="0030172A" w:rsidRPr="00425D55" w:rsidRDefault="0030172A" w:rsidP="0058148B">
            <w:pPr>
              <w:numPr>
                <w:ilvl w:val="0"/>
                <w:numId w:val="13"/>
              </w:numPr>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 xml:space="preserve">İl genelinde düzenlenen </w:t>
            </w:r>
            <w:proofErr w:type="spellStart"/>
            <w:r w:rsidRPr="00D10CC2">
              <w:rPr>
                <w:rFonts w:ascii="Times New Roman" w:eastAsia="Times New Roman" w:hAnsi="Times New Roman" w:cs="Times New Roman"/>
                <w:sz w:val="24"/>
                <w:szCs w:val="24"/>
                <w:lang w:eastAsia="tr-TR"/>
              </w:rPr>
              <w:t>sosyo</w:t>
            </w:r>
            <w:proofErr w:type="spellEnd"/>
            <w:r w:rsidRPr="00D10CC2">
              <w:rPr>
                <w:rFonts w:ascii="Times New Roman" w:eastAsia="Times New Roman" w:hAnsi="Times New Roman" w:cs="Times New Roman"/>
                <w:sz w:val="24"/>
                <w:szCs w:val="24"/>
                <w:lang w:eastAsia="tr-TR"/>
              </w:rPr>
              <w:t xml:space="preserve">-kültürel, bilimsel ve sportif faaliyetlere erişimde, özellikle köy okullarında </w:t>
            </w:r>
            <w:r w:rsidRPr="00D10CC2">
              <w:rPr>
                <w:rFonts w:ascii="Times New Roman" w:eastAsia="Times New Roman" w:hAnsi="Times New Roman" w:cs="Times New Roman"/>
                <w:i/>
                <w:iCs/>
                <w:sz w:val="24"/>
                <w:szCs w:val="24"/>
                <w:lang w:eastAsia="tr-TR"/>
              </w:rPr>
              <w:t>ulaşım konusunda karşılaşılan güçlükler</w:t>
            </w:r>
            <w:r w:rsidRPr="00D10CC2">
              <w:rPr>
                <w:rFonts w:ascii="Times New Roman" w:eastAsia="Times New Roman" w:hAnsi="Times New Roman" w:cs="Times New Roman"/>
                <w:sz w:val="24"/>
                <w:szCs w:val="24"/>
                <w:lang w:eastAsia="tr-TR"/>
              </w:rPr>
              <w:t> </w:t>
            </w:r>
          </w:p>
          <w:p w14:paraId="688BC8E3" w14:textId="77777777" w:rsidR="0030172A" w:rsidRPr="00425D55" w:rsidRDefault="0030172A" w:rsidP="0058148B">
            <w:pPr>
              <w:numPr>
                <w:ilvl w:val="0"/>
                <w:numId w:val="13"/>
              </w:numPr>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 xml:space="preserve">Teknolojinin hızla gelişimine bağlı olarak, çocuklarda oluşan </w:t>
            </w:r>
            <w:r w:rsidRPr="00D10CC2">
              <w:rPr>
                <w:rFonts w:ascii="Times New Roman" w:eastAsia="Times New Roman" w:hAnsi="Times New Roman" w:cs="Times New Roman"/>
                <w:i/>
                <w:iCs/>
                <w:sz w:val="24"/>
                <w:szCs w:val="24"/>
                <w:lang w:eastAsia="tr-TR"/>
              </w:rPr>
              <w:t>teknoloji bağımlılığı </w:t>
            </w:r>
            <w:r w:rsidRPr="00D10CC2">
              <w:rPr>
                <w:rFonts w:ascii="Times New Roman" w:eastAsia="Times New Roman" w:hAnsi="Times New Roman" w:cs="Times New Roman"/>
                <w:sz w:val="24"/>
                <w:szCs w:val="24"/>
                <w:lang w:eastAsia="tr-TR"/>
              </w:rPr>
              <w:t> </w:t>
            </w:r>
          </w:p>
          <w:p w14:paraId="55A68DD6" w14:textId="77777777" w:rsidR="0030172A" w:rsidRPr="00425D55" w:rsidRDefault="0030172A" w:rsidP="0058148B">
            <w:pPr>
              <w:numPr>
                <w:ilvl w:val="0"/>
                <w:numId w:val="13"/>
              </w:numPr>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D10CC2">
              <w:rPr>
                <w:rFonts w:ascii="Times New Roman" w:eastAsia="Times New Roman" w:hAnsi="Times New Roman" w:cs="Times New Roman"/>
                <w:sz w:val="24"/>
                <w:szCs w:val="24"/>
                <w:lang w:eastAsia="tr-TR"/>
              </w:rPr>
              <w:t xml:space="preserve">Velilerin çocukların </w:t>
            </w:r>
            <w:proofErr w:type="spellStart"/>
            <w:r w:rsidRPr="00D10CC2">
              <w:rPr>
                <w:rFonts w:ascii="Times New Roman" w:eastAsia="Times New Roman" w:hAnsi="Times New Roman" w:cs="Times New Roman"/>
                <w:sz w:val="24"/>
                <w:szCs w:val="24"/>
                <w:lang w:eastAsia="tr-TR"/>
              </w:rPr>
              <w:t>sosyo</w:t>
            </w:r>
            <w:proofErr w:type="spellEnd"/>
            <w:r w:rsidRPr="00D10CC2">
              <w:rPr>
                <w:rFonts w:ascii="Times New Roman" w:eastAsia="Times New Roman" w:hAnsi="Times New Roman" w:cs="Times New Roman"/>
                <w:sz w:val="24"/>
                <w:szCs w:val="24"/>
                <w:lang w:eastAsia="tr-TR"/>
              </w:rPr>
              <w:t xml:space="preserve">-bilişsel ve duygusal gelişimlerine yönelik </w:t>
            </w:r>
            <w:r w:rsidRPr="00D10CC2">
              <w:rPr>
                <w:rFonts w:ascii="Times New Roman" w:eastAsia="Times New Roman" w:hAnsi="Times New Roman" w:cs="Times New Roman"/>
                <w:i/>
                <w:iCs/>
                <w:sz w:val="24"/>
                <w:szCs w:val="24"/>
                <w:lang w:eastAsia="tr-TR"/>
              </w:rPr>
              <w:t>farkındalık düzeylerinin düşük</w:t>
            </w:r>
            <w:r w:rsidRPr="00D10CC2">
              <w:rPr>
                <w:rFonts w:ascii="Times New Roman" w:eastAsia="Times New Roman" w:hAnsi="Times New Roman" w:cs="Times New Roman"/>
                <w:sz w:val="24"/>
                <w:szCs w:val="24"/>
                <w:lang w:eastAsia="tr-TR"/>
              </w:rPr>
              <w:t xml:space="preserve"> olması  </w:t>
            </w:r>
          </w:p>
        </w:tc>
      </w:tr>
    </w:tbl>
    <w:p w14:paraId="0F03307E"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08680F25"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1B19A8DA" w14:textId="77777777" w:rsidR="0030172A" w:rsidRPr="00D10CC2" w:rsidRDefault="0030172A" w:rsidP="0030172A">
      <w:pPr>
        <w:pStyle w:val="Balk3"/>
        <w:numPr>
          <w:ilvl w:val="0"/>
          <w:numId w:val="0"/>
        </w:numPr>
        <w:shd w:val="clear" w:color="auto" w:fill="9CC2E5" w:themeFill="accent1" w:themeFillTint="99"/>
      </w:pPr>
      <w:bookmarkStart w:id="39" w:name="_Toc143675809"/>
      <w:r w:rsidRPr="00D10CC2">
        <w:t>6.2.10. Tespit ve İhtiyaçların Belirlenmesi</w:t>
      </w:r>
      <w:bookmarkEnd w:id="39"/>
      <w:r w:rsidRPr="00D10CC2">
        <w:t xml:space="preserve"> </w:t>
      </w:r>
    </w:p>
    <w:p w14:paraId="426F85B1"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4B68B09D"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0A4C64A9" w14:textId="77777777" w:rsidR="0030172A" w:rsidRPr="00D10CC2" w:rsidRDefault="0030172A" w:rsidP="0030172A">
      <w:pPr>
        <w:autoSpaceDE w:val="0"/>
        <w:autoSpaceDN w:val="0"/>
        <w:adjustRightInd w:val="0"/>
        <w:spacing w:after="0" w:line="360" w:lineRule="auto"/>
        <w:ind w:firstLine="360"/>
        <w:jc w:val="both"/>
        <w:rPr>
          <w:rFonts w:ascii="Times New Roman" w:hAnsi="Times New Roman" w:cs="Times New Roman"/>
          <w:color w:val="000000"/>
          <w:sz w:val="24"/>
          <w:szCs w:val="24"/>
        </w:rPr>
      </w:pPr>
      <w:r w:rsidRPr="00D10CC2">
        <w:rPr>
          <w:rFonts w:ascii="Times New Roman" w:hAnsi="Times New Roman" w:cs="Times New Roman"/>
          <w:color w:val="000000"/>
          <w:sz w:val="24"/>
          <w:szCs w:val="24"/>
        </w:rPr>
        <w:t xml:space="preserve">Bu bölümde ortaya konan maddeler; durum analizi sürecinde gerçekleştirilen PESTLE ve GZFT analizlerinden elde edilen durum ve ihtiyaçları özetlemek amacıyla oluşturulmuş. Daha detaylı bilgi edinmek amacıyla ilgili bölümlerden yararlanılabilir. Tespit ve ihtiyaçları; </w:t>
      </w:r>
    </w:p>
    <w:p w14:paraId="2FBE50E8" w14:textId="77777777" w:rsidR="0030172A" w:rsidRPr="00E578ED" w:rsidRDefault="0030172A" w:rsidP="0058148B">
      <w:pPr>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578ED">
        <w:rPr>
          <w:rFonts w:ascii="Times New Roman" w:eastAsia="Times New Roman" w:hAnsi="Times New Roman" w:cs="Times New Roman"/>
          <w:color w:val="000000"/>
          <w:sz w:val="24"/>
          <w:szCs w:val="24"/>
          <w:lang w:eastAsia="tr-TR"/>
        </w:rPr>
        <w:t>Okulumuzun Stratejik Plan hedef ve göstergelerinin üst politika belgelerindeki ilke ve prensipler ile GZFT analizinde yer verilen ihtiyaçlara uygun hazırlanması</w:t>
      </w:r>
    </w:p>
    <w:p w14:paraId="33329FE3" w14:textId="77777777" w:rsidR="0030172A" w:rsidRPr="00E578ED" w:rsidRDefault="0030172A" w:rsidP="0058148B">
      <w:pPr>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578ED">
        <w:rPr>
          <w:rFonts w:ascii="Times New Roman" w:eastAsia="Times New Roman" w:hAnsi="Times New Roman" w:cs="Times New Roman"/>
          <w:color w:val="000000"/>
          <w:sz w:val="24"/>
          <w:szCs w:val="24"/>
          <w:lang w:eastAsia="tr-TR"/>
        </w:rPr>
        <w:t>Stratejik Planda yer verilen hedef ve stratejilerin; durum analizinde ortaya çıkan sorun/gelişim alanları ve ihtiyaçlara uygun olarak belirlenmesi</w:t>
      </w:r>
    </w:p>
    <w:p w14:paraId="382C8582" w14:textId="77777777" w:rsidR="0030172A" w:rsidRPr="00E578ED" w:rsidRDefault="0030172A" w:rsidP="0058148B">
      <w:pPr>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578ED">
        <w:rPr>
          <w:rFonts w:ascii="Times New Roman" w:eastAsia="Times New Roman" w:hAnsi="Times New Roman" w:cs="Times New Roman"/>
          <w:color w:val="000000"/>
          <w:sz w:val="24"/>
          <w:szCs w:val="24"/>
          <w:lang w:eastAsia="tr-TR"/>
        </w:rPr>
        <w:t xml:space="preserve">Stratejik Planda yer verilen hedef ve stratejilerin; eğitim öğretim sürecinde gerçekleştirilen Okul Zümre Toplantılarında ele alınarak fikir alışverişi yapılması ve okul paydaşların desteğini alarak, kendi planını şekillendirmesi </w:t>
      </w:r>
    </w:p>
    <w:p w14:paraId="1F0A8EFD" w14:textId="77777777" w:rsidR="0030172A" w:rsidRPr="00E578ED" w:rsidRDefault="0030172A" w:rsidP="0058148B">
      <w:pPr>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578ED">
        <w:rPr>
          <w:rFonts w:ascii="Times New Roman" w:eastAsia="Times New Roman" w:hAnsi="Times New Roman" w:cs="Times New Roman"/>
          <w:color w:val="000000"/>
          <w:sz w:val="24"/>
          <w:szCs w:val="24"/>
          <w:lang w:eastAsia="tr-TR"/>
        </w:rPr>
        <w:t>İç paydaşlardan eğitim ve öğretim faaliyetlerinin işleyişi ve durum analizini yapmaya yönelik; düzenli aralıklarla toplantılar gerçekleştirilmesi ve görüşlerin alınması</w:t>
      </w:r>
    </w:p>
    <w:p w14:paraId="731C53AD" w14:textId="77777777" w:rsidR="0030172A" w:rsidRPr="00E578ED" w:rsidRDefault="0030172A" w:rsidP="0058148B">
      <w:pPr>
        <w:numPr>
          <w:ilvl w:val="0"/>
          <w:numId w:val="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tr-TR"/>
        </w:rPr>
      </w:pPr>
      <w:r w:rsidRPr="00E578ED">
        <w:rPr>
          <w:rFonts w:ascii="Times New Roman" w:eastAsia="Times New Roman" w:hAnsi="Times New Roman" w:cs="Times New Roman"/>
          <w:sz w:val="24"/>
          <w:szCs w:val="24"/>
          <w:lang w:eastAsia="tr-TR"/>
        </w:rPr>
        <w:t xml:space="preserve">Okullarda </w:t>
      </w:r>
      <w:proofErr w:type="gramStart"/>
      <w:r w:rsidRPr="00E578ED">
        <w:rPr>
          <w:rFonts w:ascii="Times New Roman" w:eastAsia="Times New Roman" w:hAnsi="Times New Roman" w:cs="Times New Roman"/>
          <w:sz w:val="24"/>
          <w:szCs w:val="24"/>
          <w:lang w:eastAsia="tr-TR"/>
        </w:rPr>
        <w:t>hijyen</w:t>
      </w:r>
      <w:proofErr w:type="gramEnd"/>
      <w:r w:rsidRPr="00E578ED">
        <w:rPr>
          <w:rFonts w:ascii="Times New Roman" w:eastAsia="Times New Roman" w:hAnsi="Times New Roman" w:cs="Times New Roman"/>
          <w:sz w:val="24"/>
          <w:szCs w:val="24"/>
          <w:lang w:eastAsia="tr-TR"/>
        </w:rPr>
        <w:t xml:space="preserve"> ve temizlik faaliyetlerinin </w:t>
      </w:r>
      <w:r>
        <w:rPr>
          <w:rFonts w:ascii="Times New Roman" w:eastAsia="Times New Roman" w:hAnsi="Times New Roman" w:cs="Times New Roman"/>
          <w:sz w:val="24"/>
          <w:szCs w:val="24"/>
          <w:lang w:eastAsia="tr-TR"/>
        </w:rPr>
        <w:t>uygun işleyişinin devamının sağlanması</w:t>
      </w:r>
    </w:p>
    <w:p w14:paraId="20C316E6" w14:textId="77777777" w:rsidR="0030172A" w:rsidRPr="00E578ED" w:rsidRDefault="0030172A" w:rsidP="0058148B">
      <w:pPr>
        <w:numPr>
          <w:ilvl w:val="0"/>
          <w:numId w:val="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tr-TR"/>
        </w:rPr>
      </w:pPr>
      <w:r w:rsidRPr="00E578ED">
        <w:rPr>
          <w:rFonts w:ascii="Times New Roman" w:eastAsia="Times New Roman" w:hAnsi="Times New Roman" w:cs="Times New Roman"/>
          <w:sz w:val="24"/>
          <w:szCs w:val="24"/>
          <w:lang w:eastAsia="tr-TR"/>
        </w:rPr>
        <w:t xml:space="preserve">Öğrencilerimizin </w:t>
      </w:r>
      <w:proofErr w:type="gramStart"/>
      <w:r w:rsidRPr="00E578ED">
        <w:rPr>
          <w:rFonts w:ascii="Times New Roman" w:eastAsia="Times New Roman" w:hAnsi="Times New Roman" w:cs="Times New Roman"/>
          <w:sz w:val="24"/>
          <w:szCs w:val="24"/>
          <w:lang w:eastAsia="tr-TR"/>
        </w:rPr>
        <w:t>motivasyonunu</w:t>
      </w:r>
      <w:proofErr w:type="gramEnd"/>
      <w:r w:rsidRPr="00E578ED">
        <w:rPr>
          <w:rFonts w:ascii="Times New Roman" w:eastAsia="Times New Roman" w:hAnsi="Times New Roman" w:cs="Times New Roman"/>
          <w:sz w:val="24"/>
          <w:szCs w:val="24"/>
          <w:lang w:eastAsia="tr-TR"/>
        </w:rPr>
        <w:t xml:space="preserve"> artırmaya yönelik ödüllendirme sisteminin iyileştirilmesi</w:t>
      </w:r>
    </w:p>
    <w:p w14:paraId="7752438D" w14:textId="77777777" w:rsidR="0030172A" w:rsidRPr="00E578ED" w:rsidRDefault="0030172A" w:rsidP="0058148B">
      <w:pPr>
        <w:numPr>
          <w:ilvl w:val="0"/>
          <w:numId w:val="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tr-TR"/>
        </w:rPr>
      </w:pPr>
      <w:r w:rsidRPr="00E578ED">
        <w:rPr>
          <w:rFonts w:ascii="Times New Roman" w:eastAsia="Times New Roman" w:hAnsi="Times New Roman" w:cs="Times New Roman"/>
          <w:sz w:val="24"/>
          <w:szCs w:val="24"/>
          <w:lang w:eastAsia="tr-TR"/>
        </w:rPr>
        <w:t xml:space="preserve">Okulumuzun il merkezinde düzenlenen; </w:t>
      </w:r>
      <w:proofErr w:type="spellStart"/>
      <w:r w:rsidRPr="00E578ED">
        <w:rPr>
          <w:rFonts w:ascii="Times New Roman" w:eastAsia="Times New Roman" w:hAnsi="Times New Roman" w:cs="Times New Roman"/>
          <w:sz w:val="24"/>
          <w:szCs w:val="24"/>
          <w:lang w:eastAsia="tr-TR"/>
        </w:rPr>
        <w:t>sosyo</w:t>
      </w:r>
      <w:proofErr w:type="spellEnd"/>
      <w:r w:rsidRPr="00E578ED">
        <w:rPr>
          <w:rFonts w:ascii="Times New Roman" w:eastAsia="Times New Roman" w:hAnsi="Times New Roman" w:cs="Times New Roman"/>
          <w:sz w:val="24"/>
          <w:szCs w:val="24"/>
          <w:lang w:eastAsia="tr-TR"/>
        </w:rPr>
        <w:t>-kültürel, bilimsel, sanatsal ve sportif faaliyetlere katılımında yaşadıkları; ulaşım ve taşıma sorunlarının üstesinden gelmeye yönelik gerekli tedbirlerin alınması</w:t>
      </w:r>
    </w:p>
    <w:p w14:paraId="29F67BCC" w14:textId="77777777" w:rsidR="0030172A" w:rsidRPr="00E578ED" w:rsidRDefault="0030172A" w:rsidP="0058148B">
      <w:pPr>
        <w:numPr>
          <w:ilvl w:val="0"/>
          <w:numId w:val="4"/>
        </w:numPr>
        <w:autoSpaceDE w:val="0"/>
        <w:autoSpaceDN w:val="0"/>
        <w:adjustRightInd w:val="0"/>
        <w:spacing w:after="0" w:line="360" w:lineRule="auto"/>
        <w:jc w:val="both"/>
        <w:rPr>
          <w:rFonts w:ascii="Times New Roman" w:eastAsia="Times New Roman" w:hAnsi="Times New Roman" w:cs="Times New Roman"/>
          <w:color w:val="000000"/>
          <w:sz w:val="24"/>
          <w:szCs w:val="24"/>
          <w:lang w:eastAsia="tr-TR"/>
        </w:rPr>
      </w:pPr>
      <w:r w:rsidRPr="00E578ED">
        <w:rPr>
          <w:rFonts w:ascii="Times New Roman" w:eastAsia="Times New Roman" w:hAnsi="Times New Roman" w:cs="Times New Roman"/>
          <w:color w:val="000000"/>
          <w:sz w:val="24"/>
          <w:szCs w:val="24"/>
          <w:lang w:eastAsia="tr-TR"/>
        </w:rPr>
        <w:t>Okul kurum kültürünü (aidiyet duyusu, etkili iletişim, değerler vb.) olumlu yönde destekleme ve geliştirme yönünde ilgili faaliyetleri planlaması</w:t>
      </w:r>
    </w:p>
    <w:p w14:paraId="6FF81972" w14:textId="77777777" w:rsidR="0030172A" w:rsidRPr="00E578ED" w:rsidRDefault="0030172A" w:rsidP="0058148B">
      <w:pPr>
        <w:numPr>
          <w:ilvl w:val="0"/>
          <w:numId w:val="4"/>
        </w:num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tr-TR"/>
        </w:rPr>
      </w:pPr>
      <w:r w:rsidRPr="00E578ED">
        <w:rPr>
          <w:rFonts w:ascii="Times New Roman" w:eastAsia="Times New Roman" w:hAnsi="Times New Roman" w:cs="Times New Roman"/>
          <w:color w:val="000000"/>
          <w:sz w:val="24"/>
          <w:szCs w:val="24"/>
          <w:lang w:eastAsia="tr-TR"/>
        </w:rPr>
        <w:t>Velilerin eğitim öğretim faaliyetlerine katılımlarını artırmaya yönelik, farkındalık çalışmalarının yürütülmesi</w:t>
      </w:r>
    </w:p>
    <w:p w14:paraId="1BF5308A" w14:textId="77777777" w:rsidR="0030172A" w:rsidRPr="00E578ED" w:rsidRDefault="0030172A" w:rsidP="0058148B">
      <w:pPr>
        <w:numPr>
          <w:ilvl w:val="0"/>
          <w:numId w:val="4"/>
        </w:num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tr-TR"/>
        </w:rPr>
      </w:pPr>
      <w:r w:rsidRPr="00E578ED">
        <w:rPr>
          <w:rFonts w:ascii="Times New Roman" w:eastAsia="Times New Roman" w:hAnsi="Times New Roman" w:cs="Times New Roman"/>
          <w:sz w:val="24"/>
          <w:szCs w:val="24"/>
          <w:lang w:eastAsia="tr-TR"/>
        </w:rPr>
        <w:t xml:space="preserve">Velilerin çocukların </w:t>
      </w:r>
      <w:proofErr w:type="spellStart"/>
      <w:r w:rsidRPr="00E578ED">
        <w:rPr>
          <w:rFonts w:ascii="Times New Roman" w:eastAsia="Times New Roman" w:hAnsi="Times New Roman" w:cs="Times New Roman"/>
          <w:sz w:val="24"/>
          <w:szCs w:val="24"/>
          <w:lang w:eastAsia="tr-TR"/>
        </w:rPr>
        <w:t>sosyo</w:t>
      </w:r>
      <w:proofErr w:type="spellEnd"/>
      <w:r w:rsidRPr="00E578ED">
        <w:rPr>
          <w:rFonts w:ascii="Times New Roman" w:eastAsia="Times New Roman" w:hAnsi="Times New Roman" w:cs="Times New Roman"/>
          <w:sz w:val="24"/>
          <w:szCs w:val="24"/>
          <w:lang w:eastAsia="tr-TR"/>
        </w:rPr>
        <w:t>-bilişsel ve duygusal gelişimlerine yönelik farkındalık düzeylerini artırmaya yönelik gerekli tedbirlerin alınması</w:t>
      </w:r>
    </w:p>
    <w:p w14:paraId="2853D701" w14:textId="77777777" w:rsidR="0030172A" w:rsidRPr="00E578ED" w:rsidRDefault="0030172A" w:rsidP="0030172A">
      <w:pPr>
        <w:autoSpaceDE w:val="0"/>
        <w:autoSpaceDN w:val="0"/>
        <w:adjustRightInd w:val="0"/>
        <w:spacing w:after="0" w:line="360" w:lineRule="auto"/>
        <w:ind w:left="360"/>
        <w:jc w:val="both"/>
        <w:rPr>
          <w:rFonts w:ascii="Times New Roman" w:eastAsia="Times New Roman" w:hAnsi="Times New Roman" w:cs="Times New Roman"/>
          <w:sz w:val="24"/>
          <w:szCs w:val="24"/>
          <w:lang w:eastAsia="tr-TR"/>
        </w:rPr>
      </w:pPr>
      <w:proofErr w:type="gramStart"/>
      <w:r w:rsidRPr="00E578ED">
        <w:rPr>
          <w:rFonts w:ascii="Times New Roman" w:eastAsia="Times New Roman" w:hAnsi="Times New Roman" w:cs="Times New Roman"/>
          <w:sz w:val="24"/>
          <w:szCs w:val="24"/>
          <w:lang w:eastAsia="tr-TR"/>
        </w:rPr>
        <w:t>şeklindedir</w:t>
      </w:r>
      <w:proofErr w:type="gramEnd"/>
      <w:r w:rsidRPr="00E578ED">
        <w:rPr>
          <w:rFonts w:ascii="Times New Roman" w:eastAsia="Times New Roman" w:hAnsi="Times New Roman" w:cs="Times New Roman"/>
          <w:sz w:val="24"/>
          <w:szCs w:val="24"/>
          <w:lang w:eastAsia="tr-TR"/>
        </w:rPr>
        <w:t>.</w:t>
      </w:r>
    </w:p>
    <w:p w14:paraId="336C1609" w14:textId="77777777" w:rsidR="0030172A" w:rsidRPr="00D10CC2" w:rsidRDefault="0030172A" w:rsidP="0030172A">
      <w:pPr>
        <w:autoSpaceDE w:val="0"/>
        <w:autoSpaceDN w:val="0"/>
        <w:adjustRightInd w:val="0"/>
        <w:spacing w:after="0" w:line="240" w:lineRule="auto"/>
        <w:ind w:left="360"/>
        <w:jc w:val="both"/>
        <w:rPr>
          <w:rFonts w:ascii="Times New Roman" w:hAnsi="Times New Roman" w:cs="Times New Roman"/>
          <w:sz w:val="24"/>
          <w:szCs w:val="24"/>
        </w:rPr>
      </w:pPr>
    </w:p>
    <w:p w14:paraId="5496147C" w14:textId="04EFFEE8" w:rsidR="0030172A" w:rsidRPr="00D10CC2" w:rsidRDefault="0030172A" w:rsidP="0030172A">
      <w:pPr>
        <w:autoSpaceDE w:val="0"/>
        <w:autoSpaceDN w:val="0"/>
        <w:adjustRightInd w:val="0"/>
        <w:spacing w:after="0" w:line="360" w:lineRule="auto"/>
        <w:ind w:firstLine="360"/>
        <w:jc w:val="both"/>
        <w:rPr>
          <w:rFonts w:ascii="Times New Roman" w:hAnsi="Times New Roman" w:cs="Times New Roman"/>
          <w:sz w:val="24"/>
          <w:szCs w:val="24"/>
        </w:rPr>
      </w:pPr>
      <w:r w:rsidRPr="00D10CC2">
        <w:rPr>
          <w:rFonts w:ascii="Times New Roman" w:hAnsi="Times New Roman" w:cs="Times New Roman"/>
          <w:sz w:val="24"/>
          <w:szCs w:val="24"/>
        </w:rPr>
        <w:t xml:space="preserve">İlgili maddeler; Durum analizi çerçevesinde iç paydaşlardan elde edilen verilerin analiziyle ortaya çıkan bulgular kapsamında oluşturulmuştur. Bu sürece PESTLE ve GZFT analizleri de </w:t>
      </w:r>
      <w:r w:rsidR="00331FC3" w:rsidRPr="00D10CC2">
        <w:rPr>
          <w:rFonts w:ascii="Times New Roman" w:hAnsi="Times New Roman" w:cs="Times New Roman"/>
          <w:sz w:val="24"/>
          <w:szCs w:val="24"/>
        </w:rPr>
        <w:t>dâhil</w:t>
      </w:r>
      <w:r w:rsidRPr="00D10CC2">
        <w:rPr>
          <w:rFonts w:ascii="Times New Roman" w:hAnsi="Times New Roman" w:cs="Times New Roman"/>
          <w:sz w:val="24"/>
          <w:szCs w:val="24"/>
        </w:rPr>
        <w:t xml:space="preserve"> edilmiş olup; ortaya konan bu maddelerin, </w:t>
      </w:r>
      <w:r w:rsidR="00E61E28" w:rsidRPr="0030172A">
        <w:rPr>
          <w:rFonts w:ascii="Times New Roman" w:hAnsi="Times New Roman" w:cs="Times New Roman"/>
          <w:color w:val="000000"/>
          <w:sz w:val="24"/>
          <w:szCs w:val="24"/>
        </w:rPr>
        <w:t xml:space="preserve">Hasankadı </w:t>
      </w:r>
      <w:r w:rsidR="00CD4847">
        <w:rPr>
          <w:rFonts w:ascii="Times New Roman" w:hAnsi="Times New Roman" w:cs="Times New Roman"/>
          <w:color w:val="000000"/>
          <w:sz w:val="24"/>
          <w:szCs w:val="24"/>
        </w:rPr>
        <w:t>ÇPAL</w:t>
      </w:r>
      <w:r w:rsidRPr="00D10CC2">
        <w:rPr>
          <w:rFonts w:ascii="Times New Roman" w:hAnsi="Times New Roman" w:cs="Times New Roman"/>
          <w:sz w:val="24"/>
          <w:szCs w:val="24"/>
        </w:rPr>
        <w:t xml:space="preserve"> Stratejik Planının temelinin oluşturulmasına kaynaklık etmesi amaçlanmıştır.  </w:t>
      </w:r>
    </w:p>
    <w:p w14:paraId="1C9CC240"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44D4C5A0"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31AE63B1"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0A334B9B"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6CE825AA"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20F9D8FB"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2C05D027"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760F4021"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421C3BA2"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50288340"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227D11F6"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3EE9D24E" w14:textId="77777777" w:rsidR="00331FC3" w:rsidRDefault="00331FC3" w:rsidP="0030172A">
      <w:pPr>
        <w:autoSpaceDE w:val="0"/>
        <w:autoSpaceDN w:val="0"/>
        <w:adjustRightInd w:val="0"/>
        <w:spacing w:after="0" w:line="240" w:lineRule="auto"/>
        <w:jc w:val="both"/>
        <w:rPr>
          <w:rFonts w:ascii="Times New Roman" w:hAnsi="Times New Roman" w:cs="Times New Roman"/>
          <w:sz w:val="24"/>
          <w:szCs w:val="24"/>
        </w:rPr>
      </w:pPr>
    </w:p>
    <w:p w14:paraId="3326E256"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75C5BA28" w14:textId="77777777" w:rsidR="0030172A" w:rsidRPr="002E7A5E" w:rsidRDefault="0030172A" w:rsidP="0030172A">
      <w:pPr>
        <w:tabs>
          <w:tab w:val="left" w:pos="1220"/>
        </w:tabs>
        <w:spacing w:line="360" w:lineRule="auto"/>
        <w:rPr>
          <w:rFonts w:ascii="Times New Roman" w:hAnsi="Times New Roman" w:cs="Times New Roman"/>
          <w:b/>
          <w:bCs/>
          <w:sz w:val="28"/>
          <w:szCs w:val="24"/>
        </w:rPr>
      </w:pPr>
      <w:r>
        <w:rPr>
          <w:rFonts w:ascii="Times New Roman" w:hAnsi="Times New Roman" w:cs="Times New Roman"/>
          <w:b/>
          <w:bCs/>
          <w:sz w:val="28"/>
          <w:szCs w:val="24"/>
        </w:rPr>
        <w:t>7.</w:t>
      </w:r>
      <w:r w:rsidRPr="002E7A5E">
        <w:rPr>
          <w:rFonts w:ascii="Times New Roman" w:hAnsi="Times New Roman" w:cs="Times New Roman"/>
          <w:b/>
          <w:bCs/>
          <w:sz w:val="28"/>
          <w:szCs w:val="24"/>
        </w:rPr>
        <w:t>GELECEĞE BAKIŞ</w:t>
      </w:r>
    </w:p>
    <w:p w14:paraId="3D838439" w14:textId="77777777" w:rsidR="0030172A" w:rsidRPr="00D10CC2" w:rsidRDefault="0030172A" w:rsidP="0030172A">
      <w:pPr>
        <w:pStyle w:val="Balk3"/>
        <w:numPr>
          <w:ilvl w:val="0"/>
          <w:numId w:val="0"/>
        </w:numPr>
        <w:shd w:val="clear" w:color="auto" w:fill="9CC2E5" w:themeFill="accent1" w:themeFillTint="99"/>
        <w:spacing w:before="235"/>
        <w:ind w:left="-284"/>
      </w:pPr>
      <w:r>
        <w:t>7.1</w:t>
      </w:r>
      <w:r w:rsidRPr="00D10CC2">
        <w:t xml:space="preserve"> MİSYON, VİZYON VE</w:t>
      </w:r>
      <w:r w:rsidRPr="00D10CC2">
        <w:rPr>
          <w:spacing w:val="-1"/>
        </w:rPr>
        <w:t xml:space="preserve"> </w:t>
      </w:r>
      <w:r w:rsidRPr="00D10CC2">
        <w:t>TEMEL DEĞERLER</w:t>
      </w:r>
    </w:p>
    <w:p w14:paraId="79744390" w14:textId="77777777" w:rsidR="0030172A" w:rsidRPr="00D10CC2" w:rsidRDefault="0030172A" w:rsidP="0030172A">
      <w:pPr>
        <w:pStyle w:val="GvdeMetni"/>
        <w:spacing w:before="10" w:line="360" w:lineRule="auto"/>
        <w:rPr>
          <w:rFonts w:ascii="Times New Roman" w:hAnsi="Times New Roman" w:cs="Times New Roman"/>
          <w:b/>
        </w:rPr>
      </w:pPr>
    </w:p>
    <w:p w14:paraId="7C50E8BD" w14:textId="77777777" w:rsidR="0030172A" w:rsidRPr="00D10CC2" w:rsidRDefault="0030172A" w:rsidP="0030172A">
      <w:pPr>
        <w:pStyle w:val="GvdeMetni"/>
        <w:spacing w:line="360" w:lineRule="auto"/>
        <w:ind w:right="-2" w:firstLine="708"/>
        <w:jc w:val="both"/>
        <w:rPr>
          <w:rFonts w:ascii="Times New Roman" w:hAnsi="Times New Roman" w:cs="Times New Roman"/>
        </w:rPr>
      </w:pPr>
      <w:r w:rsidRPr="00D10CC2">
        <w:rPr>
          <w:rFonts w:ascii="Times New Roman" w:hAnsi="Times New Roman" w:cs="Times New Roman"/>
          <w:w w:val="105"/>
        </w:rPr>
        <w:t>Okul</w:t>
      </w:r>
      <w:r w:rsidRPr="00D10CC2">
        <w:rPr>
          <w:rFonts w:ascii="Times New Roman" w:hAnsi="Times New Roman" w:cs="Times New Roman"/>
          <w:spacing w:val="1"/>
          <w:w w:val="105"/>
        </w:rPr>
        <w:t xml:space="preserve"> </w:t>
      </w:r>
      <w:r w:rsidRPr="00D10CC2">
        <w:rPr>
          <w:rFonts w:ascii="Times New Roman" w:hAnsi="Times New Roman" w:cs="Times New Roman"/>
          <w:w w:val="105"/>
        </w:rPr>
        <w:t>Müdürlüğümüzün</w:t>
      </w:r>
      <w:r w:rsidRPr="00D10CC2">
        <w:rPr>
          <w:rFonts w:ascii="Times New Roman" w:hAnsi="Times New Roman" w:cs="Times New Roman"/>
          <w:spacing w:val="1"/>
          <w:w w:val="105"/>
        </w:rPr>
        <w:t xml:space="preserve"> </w:t>
      </w:r>
      <w:r w:rsidRPr="00D10CC2">
        <w:rPr>
          <w:rFonts w:ascii="Times New Roman" w:hAnsi="Times New Roman" w:cs="Times New Roman"/>
          <w:w w:val="105"/>
        </w:rPr>
        <w:t>Misyon,</w:t>
      </w:r>
      <w:r w:rsidRPr="00D10CC2">
        <w:rPr>
          <w:rFonts w:ascii="Times New Roman" w:hAnsi="Times New Roman" w:cs="Times New Roman"/>
          <w:spacing w:val="1"/>
          <w:w w:val="105"/>
        </w:rPr>
        <w:t xml:space="preserve"> </w:t>
      </w:r>
      <w:proofErr w:type="gramStart"/>
      <w:r w:rsidRPr="00D10CC2">
        <w:rPr>
          <w:rFonts w:ascii="Times New Roman" w:hAnsi="Times New Roman" w:cs="Times New Roman"/>
          <w:w w:val="105"/>
        </w:rPr>
        <w:t>vizyon</w:t>
      </w:r>
      <w:proofErr w:type="gramEnd"/>
      <w:r w:rsidRPr="00D10CC2">
        <w:rPr>
          <w:rFonts w:ascii="Times New Roman" w:hAnsi="Times New Roman" w:cs="Times New Roman"/>
          <w:w w:val="105"/>
        </w:rPr>
        <w:t>,</w:t>
      </w:r>
      <w:r w:rsidRPr="00D10CC2">
        <w:rPr>
          <w:rFonts w:ascii="Times New Roman" w:hAnsi="Times New Roman" w:cs="Times New Roman"/>
          <w:spacing w:val="1"/>
          <w:w w:val="105"/>
        </w:rPr>
        <w:t xml:space="preserve"> </w:t>
      </w:r>
      <w:r w:rsidRPr="00D10CC2">
        <w:rPr>
          <w:rFonts w:ascii="Times New Roman" w:hAnsi="Times New Roman" w:cs="Times New Roman"/>
          <w:w w:val="105"/>
        </w:rPr>
        <w:t>temel</w:t>
      </w:r>
      <w:r w:rsidRPr="00D10CC2">
        <w:rPr>
          <w:rFonts w:ascii="Times New Roman" w:hAnsi="Times New Roman" w:cs="Times New Roman"/>
          <w:spacing w:val="1"/>
          <w:w w:val="105"/>
        </w:rPr>
        <w:t xml:space="preserve"> </w:t>
      </w:r>
      <w:r w:rsidRPr="00D10CC2">
        <w:rPr>
          <w:rFonts w:ascii="Times New Roman" w:hAnsi="Times New Roman" w:cs="Times New Roman"/>
          <w:w w:val="105"/>
        </w:rPr>
        <w:t>ilke</w:t>
      </w:r>
      <w:r w:rsidRPr="00D10CC2">
        <w:rPr>
          <w:rFonts w:ascii="Times New Roman" w:hAnsi="Times New Roman" w:cs="Times New Roman"/>
          <w:spacing w:val="1"/>
          <w:w w:val="105"/>
        </w:rPr>
        <w:t xml:space="preserve"> </w:t>
      </w:r>
      <w:r w:rsidRPr="00D10CC2">
        <w:rPr>
          <w:rFonts w:ascii="Times New Roman" w:hAnsi="Times New Roman" w:cs="Times New Roman"/>
          <w:w w:val="105"/>
        </w:rPr>
        <w:t>ve</w:t>
      </w:r>
      <w:r w:rsidRPr="00D10CC2">
        <w:rPr>
          <w:rFonts w:ascii="Times New Roman" w:hAnsi="Times New Roman" w:cs="Times New Roman"/>
          <w:spacing w:val="1"/>
          <w:w w:val="105"/>
        </w:rPr>
        <w:t xml:space="preserve"> </w:t>
      </w:r>
      <w:r w:rsidRPr="00D10CC2">
        <w:rPr>
          <w:rFonts w:ascii="Times New Roman" w:hAnsi="Times New Roman" w:cs="Times New Roman"/>
          <w:w w:val="105"/>
        </w:rPr>
        <w:t>değerlerinin</w:t>
      </w:r>
      <w:r w:rsidRPr="00D10CC2">
        <w:rPr>
          <w:rFonts w:ascii="Times New Roman" w:hAnsi="Times New Roman" w:cs="Times New Roman"/>
          <w:spacing w:val="1"/>
          <w:w w:val="105"/>
        </w:rPr>
        <w:t xml:space="preserve"> </w:t>
      </w:r>
      <w:r w:rsidRPr="00D10CC2">
        <w:rPr>
          <w:rFonts w:ascii="Times New Roman" w:hAnsi="Times New Roman" w:cs="Times New Roman"/>
          <w:w w:val="105"/>
        </w:rPr>
        <w:t>oluşturulması</w:t>
      </w:r>
      <w:r w:rsidRPr="00D10CC2">
        <w:rPr>
          <w:rFonts w:ascii="Times New Roman" w:hAnsi="Times New Roman" w:cs="Times New Roman"/>
          <w:spacing w:val="1"/>
          <w:w w:val="105"/>
        </w:rPr>
        <w:t xml:space="preserve"> </w:t>
      </w:r>
      <w:r w:rsidRPr="00D10CC2">
        <w:rPr>
          <w:rFonts w:ascii="Times New Roman" w:hAnsi="Times New Roman" w:cs="Times New Roman"/>
          <w:w w:val="105"/>
        </w:rPr>
        <w:t>kapsamında</w:t>
      </w:r>
      <w:r w:rsidRPr="00D10CC2">
        <w:rPr>
          <w:rFonts w:ascii="Times New Roman" w:hAnsi="Times New Roman" w:cs="Times New Roman"/>
          <w:spacing w:val="1"/>
          <w:w w:val="105"/>
        </w:rPr>
        <w:t xml:space="preserve"> </w:t>
      </w:r>
      <w:r w:rsidRPr="00D10CC2">
        <w:rPr>
          <w:rFonts w:ascii="Times New Roman" w:hAnsi="Times New Roman" w:cs="Times New Roman"/>
          <w:w w:val="105"/>
        </w:rPr>
        <w:t>öğretmenlerimiz,</w:t>
      </w:r>
      <w:r w:rsidRPr="00D10CC2">
        <w:rPr>
          <w:rFonts w:ascii="Times New Roman" w:hAnsi="Times New Roman" w:cs="Times New Roman"/>
          <w:spacing w:val="1"/>
          <w:w w:val="105"/>
        </w:rPr>
        <w:t xml:space="preserve"> </w:t>
      </w:r>
      <w:r w:rsidRPr="00D10CC2">
        <w:rPr>
          <w:rFonts w:ascii="Times New Roman" w:hAnsi="Times New Roman" w:cs="Times New Roman"/>
          <w:w w:val="105"/>
        </w:rPr>
        <w:t>öğrencilerimiz, velilerimiz, çalışanlarımız ve diğer paydaşlarımızdan alınan görüşler, sonucunda stratejik plan hazırlama ekibi</w:t>
      </w:r>
      <w:r w:rsidRPr="00D10CC2">
        <w:rPr>
          <w:rFonts w:ascii="Times New Roman" w:hAnsi="Times New Roman" w:cs="Times New Roman"/>
          <w:spacing w:val="1"/>
          <w:w w:val="105"/>
        </w:rPr>
        <w:t xml:space="preserve"> </w:t>
      </w:r>
      <w:r w:rsidRPr="00D10CC2">
        <w:rPr>
          <w:rFonts w:ascii="Times New Roman" w:hAnsi="Times New Roman" w:cs="Times New Roman"/>
          <w:w w:val="105"/>
        </w:rPr>
        <w:t>tarafından</w:t>
      </w:r>
      <w:r w:rsidRPr="00D10CC2">
        <w:rPr>
          <w:rFonts w:ascii="Times New Roman" w:hAnsi="Times New Roman" w:cs="Times New Roman"/>
          <w:spacing w:val="3"/>
          <w:w w:val="105"/>
        </w:rPr>
        <w:t xml:space="preserve"> </w:t>
      </w:r>
      <w:r w:rsidRPr="00D10CC2">
        <w:rPr>
          <w:rFonts w:ascii="Times New Roman" w:hAnsi="Times New Roman" w:cs="Times New Roman"/>
          <w:w w:val="105"/>
        </w:rPr>
        <w:t>oluşturulan</w:t>
      </w:r>
      <w:r w:rsidRPr="00D10CC2">
        <w:rPr>
          <w:rFonts w:ascii="Times New Roman" w:hAnsi="Times New Roman" w:cs="Times New Roman"/>
          <w:spacing w:val="2"/>
          <w:w w:val="105"/>
        </w:rPr>
        <w:t xml:space="preserve"> </w:t>
      </w:r>
      <w:r w:rsidRPr="00D10CC2">
        <w:rPr>
          <w:rFonts w:ascii="Times New Roman" w:hAnsi="Times New Roman" w:cs="Times New Roman"/>
          <w:w w:val="105"/>
        </w:rPr>
        <w:t>Misyon,</w:t>
      </w:r>
      <w:r w:rsidRPr="00D10CC2">
        <w:rPr>
          <w:rFonts w:ascii="Times New Roman" w:hAnsi="Times New Roman" w:cs="Times New Roman"/>
          <w:spacing w:val="3"/>
          <w:w w:val="105"/>
        </w:rPr>
        <w:t xml:space="preserve"> </w:t>
      </w:r>
      <w:r w:rsidRPr="00D10CC2">
        <w:rPr>
          <w:rFonts w:ascii="Times New Roman" w:hAnsi="Times New Roman" w:cs="Times New Roman"/>
          <w:w w:val="105"/>
        </w:rPr>
        <w:t>Vizyon,</w:t>
      </w:r>
      <w:r w:rsidRPr="00D10CC2">
        <w:rPr>
          <w:rFonts w:ascii="Times New Roman" w:hAnsi="Times New Roman" w:cs="Times New Roman"/>
          <w:spacing w:val="3"/>
          <w:w w:val="105"/>
        </w:rPr>
        <w:t xml:space="preserve"> </w:t>
      </w:r>
      <w:r w:rsidRPr="00D10CC2">
        <w:rPr>
          <w:rFonts w:ascii="Times New Roman" w:hAnsi="Times New Roman" w:cs="Times New Roman"/>
          <w:w w:val="105"/>
        </w:rPr>
        <w:t>Temel</w:t>
      </w:r>
      <w:r w:rsidRPr="00D10CC2">
        <w:rPr>
          <w:rFonts w:ascii="Times New Roman" w:hAnsi="Times New Roman" w:cs="Times New Roman"/>
          <w:spacing w:val="3"/>
          <w:w w:val="105"/>
        </w:rPr>
        <w:t xml:space="preserve"> </w:t>
      </w:r>
      <w:r w:rsidRPr="00D10CC2">
        <w:rPr>
          <w:rFonts w:ascii="Times New Roman" w:hAnsi="Times New Roman" w:cs="Times New Roman"/>
          <w:w w:val="105"/>
        </w:rPr>
        <w:t>Değerler; Okulumuz</w:t>
      </w:r>
      <w:r w:rsidRPr="00D10CC2">
        <w:rPr>
          <w:rFonts w:ascii="Times New Roman" w:hAnsi="Times New Roman" w:cs="Times New Roman"/>
          <w:spacing w:val="2"/>
          <w:w w:val="105"/>
        </w:rPr>
        <w:t xml:space="preserve"> </w:t>
      </w:r>
      <w:r w:rsidRPr="00D10CC2">
        <w:rPr>
          <w:rFonts w:ascii="Times New Roman" w:hAnsi="Times New Roman" w:cs="Times New Roman"/>
          <w:w w:val="105"/>
        </w:rPr>
        <w:t>üst</w:t>
      </w:r>
      <w:r w:rsidRPr="00D10CC2">
        <w:rPr>
          <w:rFonts w:ascii="Times New Roman" w:hAnsi="Times New Roman" w:cs="Times New Roman"/>
          <w:spacing w:val="3"/>
          <w:w w:val="105"/>
        </w:rPr>
        <w:t xml:space="preserve"> </w:t>
      </w:r>
      <w:r w:rsidRPr="00D10CC2">
        <w:rPr>
          <w:rFonts w:ascii="Times New Roman" w:hAnsi="Times New Roman" w:cs="Times New Roman"/>
          <w:w w:val="105"/>
        </w:rPr>
        <w:t>kurulana</w:t>
      </w:r>
      <w:r w:rsidRPr="00D10CC2">
        <w:rPr>
          <w:rFonts w:ascii="Times New Roman" w:hAnsi="Times New Roman" w:cs="Times New Roman"/>
          <w:spacing w:val="4"/>
          <w:w w:val="105"/>
        </w:rPr>
        <w:t xml:space="preserve"> </w:t>
      </w:r>
      <w:r w:rsidRPr="00D10CC2">
        <w:rPr>
          <w:rFonts w:ascii="Times New Roman" w:hAnsi="Times New Roman" w:cs="Times New Roman"/>
          <w:w w:val="105"/>
        </w:rPr>
        <w:t>sunulmuş</w:t>
      </w:r>
      <w:r w:rsidRPr="00D10CC2">
        <w:rPr>
          <w:rFonts w:ascii="Times New Roman" w:hAnsi="Times New Roman" w:cs="Times New Roman"/>
          <w:spacing w:val="2"/>
          <w:w w:val="105"/>
        </w:rPr>
        <w:t xml:space="preserve"> </w:t>
      </w:r>
      <w:r w:rsidRPr="00D10CC2">
        <w:rPr>
          <w:rFonts w:ascii="Times New Roman" w:hAnsi="Times New Roman" w:cs="Times New Roman"/>
          <w:w w:val="105"/>
        </w:rPr>
        <w:t>ve</w:t>
      </w:r>
      <w:r w:rsidRPr="00D10CC2">
        <w:rPr>
          <w:rFonts w:ascii="Times New Roman" w:hAnsi="Times New Roman" w:cs="Times New Roman"/>
          <w:spacing w:val="4"/>
          <w:w w:val="105"/>
        </w:rPr>
        <w:t xml:space="preserve"> </w:t>
      </w:r>
      <w:r w:rsidRPr="00D10CC2">
        <w:rPr>
          <w:rFonts w:ascii="Times New Roman" w:hAnsi="Times New Roman" w:cs="Times New Roman"/>
          <w:w w:val="105"/>
        </w:rPr>
        <w:t>üst</w:t>
      </w:r>
      <w:r w:rsidRPr="00D10CC2">
        <w:rPr>
          <w:rFonts w:ascii="Times New Roman" w:hAnsi="Times New Roman" w:cs="Times New Roman"/>
          <w:spacing w:val="3"/>
          <w:w w:val="105"/>
        </w:rPr>
        <w:t xml:space="preserve"> </w:t>
      </w:r>
      <w:r w:rsidRPr="00D10CC2">
        <w:rPr>
          <w:rFonts w:ascii="Times New Roman" w:hAnsi="Times New Roman" w:cs="Times New Roman"/>
          <w:w w:val="105"/>
        </w:rPr>
        <w:t>kurul</w:t>
      </w:r>
      <w:r w:rsidRPr="00D10CC2">
        <w:rPr>
          <w:rFonts w:ascii="Times New Roman" w:hAnsi="Times New Roman" w:cs="Times New Roman"/>
          <w:spacing w:val="3"/>
          <w:w w:val="105"/>
        </w:rPr>
        <w:t xml:space="preserve"> </w:t>
      </w:r>
      <w:r w:rsidRPr="00D10CC2">
        <w:rPr>
          <w:rFonts w:ascii="Times New Roman" w:hAnsi="Times New Roman" w:cs="Times New Roman"/>
          <w:w w:val="105"/>
        </w:rPr>
        <w:t>tarafından</w:t>
      </w:r>
      <w:r w:rsidRPr="00D10CC2">
        <w:rPr>
          <w:rFonts w:ascii="Times New Roman" w:hAnsi="Times New Roman" w:cs="Times New Roman"/>
          <w:spacing w:val="4"/>
          <w:w w:val="105"/>
        </w:rPr>
        <w:t xml:space="preserve"> </w:t>
      </w:r>
      <w:r w:rsidRPr="00D10CC2">
        <w:rPr>
          <w:rFonts w:ascii="Times New Roman" w:hAnsi="Times New Roman" w:cs="Times New Roman"/>
          <w:w w:val="105"/>
        </w:rPr>
        <w:t>onaylanmıştır.</w:t>
      </w:r>
    </w:p>
    <w:p w14:paraId="46FD9D8F" w14:textId="77777777" w:rsidR="0030172A" w:rsidRPr="00D10CC2" w:rsidRDefault="0030172A" w:rsidP="0030172A">
      <w:pPr>
        <w:pStyle w:val="GvdeMetni"/>
        <w:spacing w:before="12" w:line="360" w:lineRule="auto"/>
        <w:ind w:left="567" w:right="-2"/>
        <w:rPr>
          <w:rFonts w:ascii="Times New Roman" w:hAnsi="Times New Roman" w:cs="Times New Roman"/>
          <w:b/>
        </w:rPr>
      </w:pPr>
      <w:bookmarkStart w:id="40" w:name="_bookmark10"/>
      <w:bookmarkEnd w:id="40"/>
    </w:p>
    <w:p w14:paraId="0A925D61" w14:textId="77777777" w:rsidR="0030172A" w:rsidRDefault="0030172A" w:rsidP="0030172A">
      <w:pPr>
        <w:pStyle w:val="GvdeMetni"/>
        <w:spacing w:line="360" w:lineRule="auto"/>
        <w:ind w:left="567" w:right="-2"/>
        <w:jc w:val="both"/>
        <w:rPr>
          <w:rFonts w:ascii="Times New Roman" w:hAnsi="Times New Roman" w:cs="Times New Roman"/>
          <w:w w:val="105"/>
        </w:rPr>
      </w:pPr>
      <w:r>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125CA895" wp14:editId="07BC29D5">
                <wp:simplePos x="0" y="0"/>
                <wp:positionH relativeFrom="column">
                  <wp:posOffset>-24130</wp:posOffset>
                </wp:positionH>
                <wp:positionV relativeFrom="paragraph">
                  <wp:posOffset>189230</wp:posOffset>
                </wp:positionV>
                <wp:extent cx="5707380" cy="1645920"/>
                <wp:effectExtent l="0" t="0" r="26670" b="11430"/>
                <wp:wrapNone/>
                <wp:docPr id="7" name="Yuvarlatılmış Dikdörtgen 7"/>
                <wp:cNvGraphicFramePr/>
                <a:graphic xmlns:a="http://schemas.openxmlformats.org/drawingml/2006/main">
                  <a:graphicData uri="http://schemas.microsoft.com/office/word/2010/wordprocessingShape">
                    <wps:wsp>
                      <wps:cNvSpPr/>
                      <wps:spPr>
                        <a:xfrm>
                          <a:off x="0" y="0"/>
                          <a:ext cx="5707380" cy="1645920"/>
                        </a:xfrm>
                        <a:prstGeom prst="roundRect">
                          <a:avLst/>
                        </a:prstGeom>
                        <a:gradFill>
                          <a:gsLst>
                            <a:gs pos="0">
                              <a:schemeClr val="accent1">
                                <a:lumMod val="20000"/>
                                <a:lumOff val="80000"/>
                              </a:schemeClr>
                            </a:gs>
                            <a:gs pos="54000">
                              <a:schemeClr val="accent1">
                                <a:lumMod val="40000"/>
                                <a:lumOff val="60000"/>
                              </a:schemeClr>
                            </a:gs>
                            <a:gs pos="100000">
                              <a:schemeClr val="accent1">
                                <a:lumMod val="60000"/>
                                <a:lumOff val="40000"/>
                              </a:schemeClr>
                            </a:gs>
                          </a:gsLst>
                        </a:gradFill>
                      </wps:spPr>
                      <wps:style>
                        <a:lnRef idx="2">
                          <a:schemeClr val="accent1">
                            <a:shade val="50000"/>
                          </a:schemeClr>
                        </a:lnRef>
                        <a:fillRef idx="1003">
                          <a:schemeClr val="lt2"/>
                        </a:fillRef>
                        <a:effectRef idx="0">
                          <a:schemeClr val="accent1"/>
                        </a:effectRef>
                        <a:fontRef idx="minor">
                          <a:schemeClr val="lt1"/>
                        </a:fontRef>
                      </wps:style>
                      <wps:txbx>
                        <w:txbxContent>
                          <w:p w14:paraId="3DBFFE80" w14:textId="77777777" w:rsidR="003E53DC" w:rsidRPr="00297008" w:rsidRDefault="003E53DC" w:rsidP="0030172A">
                            <w:pPr>
                              <w:pStyle w:val="GvdeMetni"/>
                              <w:spacing w:line="360" w:lineRule="auto"/>
                              <w:ind w:left="567" w:right="-2"/>
                              <w:rPr>
                                <w:rFonts w:ascii="Times New Roman" w:hAnsi="Times New Roman" w:cs="Times New Roman"/>
                                <w:b/>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97008">
                              <w:rPr>
                                <w:rFonts w:ascii="Times New Roman" w:hAnsi="Times New Roman" w:cs="Times New Roman"/>
                                <w:b/>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MİSYONUMUZ</w:t>
                            </w:r>
                          </w:p>
                          <w:p w14:paraId="099359A8" w14:textId="77777777" w:rsidR="003E53DC" w:rsidRPr="00297008" w:rsidRDefault="003E53DC" w:rsidP="0030172A">
                            <w:pPr>
                              <w:pStyle w:val="GvdeMetni"/>
                              <w:spacing w:line="360" w:lineRule="auto"/>
                              <w:ind w:right="-2"/>
                              <w:jc w:val="both"/>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 Milli Eğitimin Temel İlkeleri gözeterek, öğrencilere ortak bir genel kültür vermek sureti ile toplumun sorunlarına duyarlı, çözüm önerileri üretebilen, ülkenin mali ve sosyal kalkınmasına katkı sağlayabilecek; geçmişten güç alarak günümüz olanaklarıyla geleceği şekillendirebilecek bireyler yetiştirebilmek</w:t>
                            </w:r>
                          </w:p>
                          <w:p w14:paraId="74E33DBF" w14:textId="77777777" w:rsidR="003E53DC" w:rsidRDefault="003E53DC" w:rsidP="003017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25CA895" id="Yuvarlatılmış Dikdörtgen 7" o:spid="_x0000_s1027" style="position:absolute;left:0;text-align:left;margin-left:-1.9pt;margin-top:14.9pt;width:449.4pt;height:12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" fillcolor="#deeaf6 [660]" strokecolor="#1f4d78 [1604]" strokeweight="1pt">
                <v:fill color2="#9cc2e5 [1940]" rotate="t" colors="0 #deebf7;35389f #bdd7ee;1 #9dc3e6" focus="100%" type="gradient">
                  <o:fill v:ext="view" type="gradientUnscaled"/>
                </v:fill>
                <v:stroke joinstyle="miter"/>
                <v:textbox>
                  <w:txbxContent>
                    <w:p w14:paraId="3DBFFE80" w14:textId="77777777" w:rsidR="003E53DC" w:rsidRPr="00297008" w:rsidRDefault="003E53DC" w:rsidP="0030172A">
                      <w:pPr>
                        <w:pStyle w:val="GvdeMetni"/>
                        <w:spacing w:line="360" w:lineRule="auto"/>
                        <w:ind w:left="567" w:right="-2"/>
                        <w:rPr>
                          <w:rFonts w:ascii="Times New Roman" w:hAnsi="Times New Roman" w:cs="Times New Roman"/>
                          <w:b/>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97008">
                        <w:rPr>
                          <w:rFonts w:ascii="Times New Roman" w:hAnsi="Times New Roman" w:cs="Times New Roman"/>
                          <w:b/>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MİSYONUMUZ</w:t>
                      </w:r>
                    </w:p>
                    <w:p w14:paraId="099359A8" w14:textId="77777777" w:rsidR="003E53DC" w:rsidRPr="00297008" w:rsidRDefault="003E53DC" w:rsidP="0030172A">
                      <w:pPr>
                        <w:pStyle w:val="GvdeMetni"/>
                        <w:spacing w:line="360" w:lineRule="auto"/>
                        <w:ind w:right="-2"/>
                        <w:jc w:val="both"/>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 Milli Eğitimin Temel İlkeleri gözeterek, öğrencilere ortak bir genel kültür vermek sureti ile toplumun sorunlarına duyarlı, çözüm önerileri üretebilen, ülkenin mali ve sosyal kalkınmasına katkı sağlayabilecek; geçmişten güç alarak günümüz olanaklarıyla geleceği şekillendirebilecek bireyler yetiştirebilmek</w:t>
                      </w:r>
                    </w:p>
                    <w:p w14:paraId="74E33DBF" w14:textId="77777777" w:rsidR="003E53DC" w:rsidRDefault="003E53DC" w:rsidP="0030172A">
                      <w:pPr>
                        <w:jc w:val="center"/>
                      </w:pPr>
                    </w:p>
                  </w:txbxContent>
                </v:textbox>
              </v:roundrect>
            </w:pict>
          </mc:Fallback>
        </mc:AlternateContent>
      </w:r>
    </w:p>
    <w:p w14:paraId="2C151154" w14:textId="77777777" w:rsidR="0030172A" w:rsidRDefault="0030172A" w:rsidP="0030172A">
      <w:pPr>
        <w:pStyle w:val="GvdeMetni"/>
        <w:spacing w:line="360" w:lineRule="auto"/>
        <w:ind w:left="567" w:right="-2"/>
        <w:jc w:val="both"/>
        <w:rPr>
          <w:rFonts w:ascii="Times New Roman" w:hAnsi="Times New Roman" w:cs="Times New Roman"/>
          <w:w w:val="105"/>
        </w:rPr>
      </w:pPr>
    </w:p>
    <w:p w14:paraId="3F469B1B" w14:textId="77777777" w:rsidR="0030172A" w:rsidRDefault="0030172A" w:rsidP="0030172A">
      <w:pPr>
        <w:pStyle w:val="GvdeMetni"/>
        <w:spacing w:line="360" w:lineRule="auto"/>
        <w:ind w:left="567" w:right="-2"/>
        <w:jc w:val="both"/>
        <w:rPr>
          <w:rFonts w:ascii="Times New Roman" w:hAnsi="Times New Roman" w:cs="Times New Roman"/>
          <w:w w:val="105"/>
        </w:rPr>
      </w:pPr>
    </w:p>
    <w:p w14:paraId="12B9419D" w14:textId="77777777" w:rsidR="0030172A" w:rsidRDefault="0030172A" w:rsidP="0030172A">
      <w:pPr>
        <w:pStyle w:val="GvdeMetni"/>
        <w:spacing w:line="360" w:lineRule="auto"/>
        <w:ind w:left="567" w:right="-2"/>
        <w:jc w:val="both"/>
        <w:rPr>
          <w:rFonts w:ascii="Times New Roman" w:hAnsi="Times New Roman" w:cs="Times New Roman"/>
          <w:w w:val="105"/>
        </w:rPr>
      </w:pPr>
    </w:p>
    <w:p w14:paraId="6816DF9A" w14:textId="77777777" w:rsidR="0030172A" w:rsidRDefault="0030172A" w:rsidP="0030172A">
      <w:pPr>
        <w:pStyle w:val="GvdeMetni"/>
        <w:spacing w:line="360" w:lineRule="auto"/>
        <w:ind w:left="567" w:right="-2"/>
        <w:jc w:val="both"/>
        <w:rPr>
          <w:rFonts w:ascii="Times New Roman" w:hAnsi="Times New Roman" w:cs="Times New Roman"/>
          <w:w w:val="105"/>
        </w:rPr>
      </w:pPr>
    </w:p>
    <w:p w14:paraId="508D004B" w14:textId="77777777" w:rsidR="0030172A" w:rsidRDefault="0030172A" w:rsidP="0030172A">
      <w:pPr>
        <w:pStyle w:val="GvdeMetni"/>
        <w:spacing w:line="360" w:lineRule="auto"/>
        <w:ind w:left="567" w:right="-2"/>
        <w:jc w:val="both"/>
        <w:rPr>
          <w:rFonts w:ascii="Times New Roman" w:hAnsi="Times New Roman" w:cs="Times New Roman"/>
          <w:w w:val="105"/>
        </w:rPr>
      </w:pPr>
    </w:p>
    <w:p w14:paraId="4C5125EC" w14:textId="77777777" w:rsidR="0030172A" w:rsidRDefault="0030172A" w:rsidP="0030172A">
      <w:pPr>
        <w:pStyle w:val="GvdeMetni"/>
        <w:spacing w:line="360" w:lineRule="auto"/>
        <w:ind w:left="567" w:right="-2"/>
        <w:jc w:val="both"/>
        <w:rPr>
          <w:rFonts w:ascii="Times New Roman" w:hAnsi="Times New Roman" w:cs="Times New Roman"/>
          <w:w w:val="105"/>
        </w:rPr>
      </w:pPr>
    </w:p>
    <w:p w14:paraId="60289F0E" w14:textId="77777777" w:rsidR="0030172A" w:rsidRDefault="0030172A" w:rsidP="0030172A">
      <w:pPr>
        <w:pStyle w:val="GvdeMetni"/>
        <w:spacing w:line="360" w:lineRule="auto"/>
        <w:ind w:left="567" w:right="-2"/>
        <w:jc w:val="both"/>
        <w:rPr>
          <w:rFonts w:ascii="Times New Roman" w:hAnsi="Times New Roman" w:cs="Times New Roman"/>
          <w:w w:val="105"/>
        </w:rPr>
      </w:pPr>
    </w:p>
    <w:p w14:paraId="116AD180" w14:textId="77777777" w:rsidR="0030172A" w:rsidRDefault="0030172A" w:rsidP="0030172A">
      <w:pPr>
        <w:pStyle w:val="GvdeMetni"/>
        <w:spacing w:line="360" w:lineRule="auto"/>
        <w:ind w:left="567" w:right="-2"/>
        <w:jc w:val="both"/>
        <w:rPr>
          <w:rFonts w:ascii="Times New Roman" w:hAnsi="Times New Roman" w:cs="Times New Roman"/>
          <w:w w:val="105"/>
        </w:rPr>
      </w:pPr>
    </w:p>
    <w:p w14:paraId="2CF894B9" w14:textId="77777777" w:rsidR="0030172A" w:rsidRDefault="0030172A" w:rsidP="0030172A">
      <w:pPr>
        <w:pStyle w:val="GvdeMetni"/>
        <w:spacing w:line="360" w:lineRule="auto"/>
        <w:ind w:left="567" w:right="-2"/>
        <w:jc w:val="both"/>
        <w:rPr>
          <w:rFonts w:ascii="Times New Roman" w:hAnsi="Times New Roman" w:cs="Times New Roman"/>
          <w:w w:val="105"/>
        </w:rPr>
      </w:pPr>
    </w:p>
    <w:p w14:paraId="576E3BD9" w14:textId="77777777" w:rsidR="0030172A" w:rsidRDefault="0030172A" w:rsidP="0030172A">
      <w:pPr>
        <w:pStyle w:val="GvdeMetni"/>
        <w:spacing w:line="360" w:lineRule="auto"/>
        <w:ind w:left="567" w:right="-2"/>
        <w:jc w:val="both"/>
        <w:rPr>
          <w:rFonts w:ascii="Times New Roman" w:hAnsi="Times New Roman" w:cs="Times New Roman"/>
          <w:w w:val="105"/>
        </w:rPr>
      </w:pPr>
    </w:p>
    <w:p w14:paraId="3AFAC7FA" w14:textId="77777777" w:rsidR="0030172A" w:rsidRPr="00D10CC2" w:rsidRDefault="0030172A" w:rsidP="0030172A">
      <w:pPr>
        <w:pStyle w:val="GvdeMetni"/>
        <w:spacing w:before="10" w:line="360" w:lineRule="auto"/>
        <w:ind w:left="567" w:right="-2"/>
        <w:rPr>
          <w:rFonts w:ascii="Times New Roman" w:hAnsi="Times New Roman" w:cs="Times New Roman"/>
          <w:b/>
        </w:rPr>
      </w:pPr>
      <w:bookmarkStart w:id="41" w:name="_bookmark11"/>
      <w:bookmarkEnd w:id="41"/>
    </w:p>
    <w:bookmarkStart w:id="42" w:name="_bookmark12"/>
    <w:bookmarkEnd w:id="42"/>
    <w:p w14:paraId="41D69AFC"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lang w:eastAsia="tr-TR"/>
        </w:rPr>
        <mc:AlternateContent>
          <mc:Choice Requires="wps">
            <w:drawing>
              <wp:anchor distT="0" distB="0" distL="114300" distR="114300" simplePos="0" relativeHeight="251670528" behindDoc="0" locked="0" layoutInCell="1" allowOverlap="1" wp14:anchorId="589D91B7" wp14:editId="2FEC024E">
                <wp:simplePos x="0" y="0"/>
                <wp:positionH relativeFrom="column">
                  <wp:posOffset>59690</wp:posOffset>
                </wp:positionH>
                <wp:positionV relativeFrom="paragraph">
                  <wp:posOffset>-242570</wp:posOffset>
                </wp:positionV>
                <wp:extent cx="5707380" cy="1645920"/>
                <wp:effectExtent l="0" t="0" r="26670" b="11430"/>
                <wp:wrapNone/>
                <wp:docPr id="21" name="Yuvarlatılmış Dikdörtgen 21"/>
                <wp:cNvGraphicFramePr/>
                <a:graphic xmlns:a="http://schemas.openxmlformats.org/drawingml/2006/main">
                  <a:graphicData uri="http://schemas.microsoft.com/office/word/2010/wordprocessingShape">
                    <wps:wsp>
                      <wps:cNvSpPr/>
                      <wps:spPr>
                        <a:xfrm>
                          <a:off x="0" y="0"/>
                          <a:ext cx="5707380" cy="1645920"/>
                        </a:xfrm>
                        <a:prstGeom prst="roundRect">
                          <a:avLst/>
                        </a:prstGeom>
                        <a:gradFill>
                          <a:gsLst>
                            <a:gs pos="0">
                              <a:schemeClr val="accent1">
                                <a:lumMod val="20000"/>
                                <a:lumOff val="80000"/>
                              </a:schemeClr>
                            </a:gs>
                            <a:gs pos="54000">
                              <a:schemeClr val="accent1">
                                <a:lumMod val="40000"/>
                                <a:lumOff val="60000"/>
                              </a:schemeClr>
                            </a:gs>
                            <a:gs pos="100000">
                              <a:schemeClr val="accent1">
                                <a:lumMod val="60000"/>
                                <a:lumOff val="40000"/>
                              </a:schemeClr>
                            </a:gs>
                          </a:gsLst>
                        </a:gradFill>
                      </wps:spPr>
                      <wps:style>
                        <a:lnRef idx="2">
                          <a:schemeClr val="accent1">
                            <a:shade val="50000"/>
                          </a:schemeClr>
                        </a:lnRef>
                        <a:fillRef idx="1003">
                          <a:schemeClr val="lt2"/>
                        </a:fillRef>
                        <a:effectRef idx="0">
                          <a:schemeClr val="accent1"/>
                        </a:effectRef>
                        <a:fontRef idx="minor">
                          <a:schemeClr val="lt1"/>
                        </a:fontRef>
                      </wps:style>
                      <wps:txbx>
                        <w:txbxContent>
                          <w:p w14:paraId="32FA09EB" w14:textId="77777777" w:rsidR="003E53DC" w:rsidRPr="00297008" w:rsidRDefault="003E53DC" w:rsidP="0030172A">
                            <w:pPr>
                              <w:spacing w:line="360" w:lineRule="auto"/>
                              <w:ind w:left="567" w:right="-2"/>
                              <w:rPr>
                                <w:rFonts w:ascii="Times New Roman" w:hAnsi="Times New Roman" w:cs="Times New Roman"/>
                                <w:b/>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VİZYONUMUZ</w:t>
                            </w:r>
                          </w:p>
                          <w:p w14:paraId="3D5B4D72" w14:textId="77777777" w:rsidR="003E53DC" w:rsidRPr="00297008" w:rsidRDefault="003E53DC" w:rsidP="0030172A">
                            <w:pPr>
                              <w:pStyle w:val="GvdeMetni"/>
                              <w:spacing w:line="360" w:lineRule="auto"/>
                              <w:ind w:right="-2"/>
                              <w:jc w:val="both"/>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Bulunduğu çevrenin güvenini kazanmış, </w:t>
                            </w:r>
                            <w:r>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bilimle şekillenen bir geleceğe liderlik etme amacı olan</w:t>
                            </w:r>
                            <w:r w:rsidRPr="00297008">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eğitim kalitesi yüksek bir kurum olmak.</w:t>
                            </w:r>
                          </w:p>
                          <w:p w14:paraId="72B6D66B" w14:textId="77777777" w:rsidR="003E53DC" w:rsidRDefault="003E53DC" w:rsidP="003017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89D91B7" id="Yuvarlatılmış Dikdörtgen 21" o:spid="_x0000_s1028" style="position:absolute;left:0;text-align:left;margin-left:4.7pt;margin-top:-19.1pt;width:449.4pt;height:12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" fillcolor="#deeaf6 [660]" strokecolor="#1f4d78 [1604]" strokeweight="1pt">
                <v:fill color2="#9cc2e5 [1940]" rotate="t" colors="0 #deebf7;35389f #bdd7ee;1 #9dc3e6" focus="100%" type="gradient">
                  <o:fill v:ext="view" type="gradientUnscaled"/>
                </v:fill>
                <v:stroke joinstyle="miter"/>
                <v:textbox>
                  <w:txbxContent>
                    <w:p w14:paraId="32FA09EB" w14:textId="77777777" w:rsidR="003E53DC" w:rsidRPr="00297008" w:rsidRDefault="003E53DC" w:rsidP="0030172A">
                      <w:pPr>
                        <w:spacing w:line="360" w:lineRule="auto"/>
                        <w:ind w:left="567" w:right="-2"/>
                        <w:rPr>
                          <w:rFonts w:ascii="Times New Roman" w:hAnsi="Times New Roman" w:cs="Times New Roman"/>
                          <w:b/>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VİZYONUMUZ</w:t>
                      </w:r>
                    </w:p>
                    <w:p w14:paraId="3D5B4D72" w14:textId="77777777" w:rsidR="003E53DC" w:rsidRPr="00297008" w:rsidRDefault="003E53DC" w:rsidP="0030172A">
                      <w:pPr>
                        <w:pStyle w:val="GvdeMetni"/>
                        <w:spacing w:line="360" w:lineRule="auto"/>
                        <w:ind w:right="-2"/>
                        <w:jc w:val="both"/>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Bulunduğu çevrenin güvenini kazanmış, </w:t>
                      </w:r>
                      <w:r>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bilimle şekillenen bir geleceğe liderlik etme amacı olan</w:t>
                      </w:r>
                      <w:r w:rsidRPr="00297008">
                        <w:rPr>
                          <w:rFonts w:ascii="Times New Roman" w:hAnsi="Times New Roman" w:cs="Times New Roman"/>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eğitim kalitesi yüksek bir kurum olmak.</w:t>
                      </w:r>
                    </w:p>
                    <w:p w14:paraId="72B6D66B" w14:textId="77777777" w:rsidR="003E53DC" w:rsidRDefault="003E53DC" w:rsidP="0030172A">
                      <w:pPr>
                        <w:jc w:val="center"/>
                      </w:pPr>
                    </w:p>
                  </w:txbxContent>
                </v:textbox>
              </v:roundrect>
            </w:pict>
          </mc:Fallback>
        </mc:AlternateContent>
      </w:r>
    </w:p>
    <w:p w14:paraId="6104953B"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07DDD08E"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63967C13"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1F22D05A"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159FD24E"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2F53CA5C"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3C8704F6"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22D62D88"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0D9D7DEC"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6DF46D18"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550A31EC"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0329FC7C"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7CC7DB0A"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1A2AFF1B"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7E896B92"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78F0CC27"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C214899" wp14:editId="73EADC63">
                <wp:simplePos x="0" y="0"/>
                <wp:positionH relativeFrom="column">
                  <wp:posOffset>44450</wp:posOffset>
                </wp:positionH>
                <wp:positionV relativeFrom="paragraph">
                  <wp:posOffset>-290195</wp:posOffset>
                </wp:positionV>
                <wp:extent cx="5707380" cy="3733800"/>
                <wp:effectExtent l="0" t="0" r="26670" b="19050"/>
                <wp:wrapNone/>
                <wp:docPr id="22" name="Yuvarlatılmış Dikdörtgen 22"/>
                <wp:cNvGraphicFramePr/>
                <a:graphic xmlns:a="http://schemas.openxmlformats.org/drawingml/2006/main">
                  <a:graphicData uri="http://schemas.microsoft.com/office/word/2010/wordprocessingShape">
                    <wps:wsp>
                      <wps:cNvSpPr/>
                      <wps:spPr>
                        <a:xfrm>
                          <a:off x="0" y="0"/>
                          <a:ext cx="5707380" cy="3733800"/>
                        </a:xfrm>
                        <a:prstGeom prst="roundRect">
                          <a:avLst/>
                        </a:prstGeom>
                        <a:gradFill>
                          <a:gsLst>
                            <a:gs pos="0">
                              <a:schemeClr val="accent1">
                                <a:lumMod val="20000"/>
                                <a:lumOff val="80000"/>
                              </a:schemeClr>
                            </a:gs>
                            <a:gs pos="54000">
                              <a:schemeClr val="accent1">
                                <a:lumMod val="40000"/>
                                <a:lumOff val="60000"/>
                              </a:schemeClr>
                            </a:gs>
                            <a:gs pos="100000">
                              <a:schemeClr val="accent1">
                                <a:lumMod val="60000"/>
                                <a:lumOff val="40000"/>
                              </a:schemeClr>
                            </a:gs>
                          </a:gsLst>
                        </a:gradFill>
                      </wps:spPr>
                      <wps:style>
                        <a:lnRef idx="2">
                          <a:schemeClr val="accent1">
                            <a:shade val="50000"/>
                          </a:schemeClr>
                        </a:lnRef>
                        <a:fillRef idx="1003">
                          <a:schemeClr val="lt2"/>
                        </a:fillRef>
                        <a:effectRef idx="0">
                          <a:schemeClr val="accent1"/>
                        </a:effectRef>
                        <a:fontRef idx="minor">
                          <a:schemeClr val="lt1"/>
                        </a:fontRef>
                      </wps:style>
                      <wps:txbx>
                        <w:txbxContent>
                          <w:p w14:paraId="78F172EE" w14:textId="77777777" w:rsidR="003E53DC" w:rsidRPr="00297008" w:rsidRDefault="003E53DC" w:rsidP="0030172A">
                            <w:pPr>
                              <w:spacing w:line="360" w:lineRule="auto"/>
                              <w:ind w:left="567" w:right="-2"/>
                              <w:rPr>
                                <w:rFonts w:ascii="Times New Roman" w:hAnsi="Times New Roman" w:cs="Times New Roman"/>
                                <w:b/>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TEMEL DEĞERLERİMİZ</w:t>
                            </w:r>
                          </w:p>
                          <w:p w14:paraId="61D2FCAF" w14:textId="77777777" w:rsidR="003E53DC" w:rsidRPr="00297008" w:rsidRDefault="003E53DC" w:rsidP="0058148B">
                            <w:pPr>
                              <w:pStyle w:val="ListeParagraf"/>
                              <w:widowControl w:val="0"/>
                              <w:numPr>
                                <w:ilvl w:val="0"/>
                                <w:numId w:val="14"/>
                              </w:numPr>
                              <w:tabs>
                                <w:tab w:val="left" w:pos="476"/>
                              </w:tabs>
                              <w:autoSpaceDE w:val="0"/>
                              <w:autoSpaceDN w:val="0"/>
                              <w:spacing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Öz denetim</w:t>
                            </w:r>
                          </w:p>
                          <w:p w14:paraId="7634B8E3" w14:textId="77777777" w:rsidR="003E53DC" w:rsidRPr="00297008" w:rsidRDefault="003E53DC" w:rsidP="0058148B">
                            <w:pPr>
                              <w:pStyle w:val="ListeParagraf"/>
                              <w:widowControl w:val="0"/>
                              <w:numPr>
                                <w:ilvl w:val="0"/>
                                <w:numId w:val="14"/>
                              </w:numPr>
                              <w:tabs>
                                <w:tab w:val="left" w:pos="476"/>
                              </w:tabs>
                              <w:autoSpaceDE w:val="0"/>
                              <w:autoSpaceDN w:val="0"/>
                              <w:spacing w:before="19"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Adalet</w:t>
                            </w:r>
                          </w:p>
                          <w:p w14:paraId="5FA5CB35" w14:textId="77777777" w:rsidR="003E53DC" w:rsidRPr="00297008" w:rsidRDefault="003E53DC" w:rsidP="0058148B">
                            <w:pPr>
                              <w:pStyle w:val="ListeParagraf"/>
                              <w:widowControl w:val="0"/>
                              <w:numPr>
                                <w:ilvl w:val="0"/>
                                <w:numId w:val="14"/>
                              </w:numPr>
                              <w:tabs>
                                <w:tab w:val="left" w:pos="476"/>
                              </w:tabs>
                              <w:autoSpaceDE w:val="0"/>
                              <w:autoSpaceDN w:val="0"/>
                              <w:spacing w:before="20"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Dürüstlük</w:t>
                            </w:r>
                          </w:p>
                          <w:p w14:paraId="76719C13" w14:textId="77777777" w:rsidR="003E53DC" w:rsidRPr="00297008" w:rsidRDefault="003E53DC" w:rsidP="0058148B">
                            <w:pPr>
                              <w:pStyle w:val="ListeParagraf"/>
                              <w:widowControl w:val="0"/>
                              <w:numPr>
                                <w:ilvl w:val="0"/>
                                <w:numId w:val="14"/>
                              </w:numPr>
                              <w:tabs>
                                <w:tab w:val="left" w:pos="476"/>
                              </w:tabs>
                              <w:autoSpaceDE w:val="0"/>
                              <w:autoSpaceDN w:val="0"/>
                              <w:spacing w:before="20"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Sabır</w:t>
                            </w:r>
                          </w:p>
                          <w:p w14:paraId="7F7D6D59" w14:textId="77777777" w:rsidR="003E53DC" w:rsidRPr="00297008" w:rsidRDefault="003E53DC" w:rsidP="0058148B">
                            <w:pPr>
                              <w:pStyle w:val="ListeParagraf"/>
                              <w:widowControl w:val="0"/>
                              <w:numPr>
                                <w:ilvl w:val="0"/>
                                <w:numId w:val="14"/>
                              </w:numPr>
                              <w:tabs>
                                <w:tab w:val="left" w:pos="476"/>
                              </w:tabs>
                              <w:autoSpaceDE w:val="0"/>
                              <w:autoSpaceDN w:val="0"/>
                              <w:spacing w:before="19"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Saygı</w:t>
                            </w:r>
                          </w:p>
                          <w:p w14:paraId="09D8F7A1" w14:textId="77777777" w:rsidR="003E53DC" w:rsidRPr="00297008" w:rsidRDefault="003E53DC" w:rsidP="0058148B">
                            <w:pPr>
                              <w:pStyle w:val="ListeParagraf"/>
                              <w:widowControl w:val="0"/>
                              <w:numPr>
                                <w:ilvl w:val="0"/>
                                <w:numId w:val="14"/>
                              </w:numPr>
                              <w:tabs>
                                <w:tab w:val="left" w:pos="476"/>
                              </w:tabs>
                              <w:autoSpaceDE w:val="0"/>
                              <w:autoSpaceDN w:val="0"/>
                              <w:spacing w:before="19"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Sevgi</w:t>
                            </w:r>
                          </w:p>
                          <w:p w14:paraId="63A09E8C" w14:textId="77777777" w:rsidR="003E53DC" w:rsidRPr="00297008" w:rsidRDefault="003E53DC" w:rsidP="0058148B">
                            <w:pPr>
                              <w:pStyle w:val="ListeParagraf"/>
                              <w:widowControl w:val="0"/>
                              <w:numPr>
                                <w:ilvl w:val="0"/>
                                <w:numId w:val="14"/>
                              </w:numPr>
                              <w:tabs>
                                <w:tab w:val="left" w:pos="476"/>
                              </w:tabs>
                              <w:autoSpaceDE w:val="0"/>
                              <w:autoSpaceDN w:val="0"/>
                              <w:spacing w:before="19"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Sorumluk</w:t>
                            </w:r>
                          </w:p>
                          <w:p w14:paraId="23EF5081" w14:textId="77777777" w:rsidR="003E53DC" w:rsidRPr="00297008" w:rsidRDefault="003E53DC" w:rsidP="0058148B">
                            <w:pPr>
                              <w:pStyle w:val="ListeParagraf"/>
                              <w:widowControl w:val="0"/>
                              <w:numPr>
                                <w:ilvl w:val="0"/>
                                <w:numId w:val="14"/>
                              </w:numPr>
                              <w:tabs>
                                <w:tab w:val="left" w:pos="476"/>
                              </w:tabs>
                              <w:autoSpaceDE w:val="0"/>
                              <w:autoSpaceDN w:val="0"/>
                              <w:spacing w:before="19"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Vatanseverlik</w:t>
                            </w:r>
                          </w:p>
                          <w:p w14:paraId="2EF03111" w14:textId="77777777" w:rsidR="003E53DC" w:rsidRPr="00297008" w:rsidRDefault="003E53DC" w:rsidP="0058148B">
                            <w:pPr>
                              <w:pStyle w:val="ListeParagraf"/>
                              <w:widowControl w:val="0"/>
                              <w:numPr>
                                <w:ilvl w:val="0"/>
                                <w:numId w:val="14"/>
                              </w:numPr>
                              <w:tabs>
                                <w:tab w:val="left" w:pos="476"/>
                              </w:tabs>
                              <w:autoSpaceDE w:val="0"/>
                              <w:autoSpaceDN w:val="0"/>
                              <w:spacing w:before="20" w:after="0" w:line="360" w:lineRule="auto"/>
                              <w:ind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Yardımseverlik bizim üzerinde durduğumuz temel değerlerimizdir.</w:t>
                            </w:r>
                          </w:p>
                          <w:p w14:paraId="4F972899" w14:textId="77777777" w:rsidR="003E53DC" w:rsidRDefault="003E53DC" w:rsidP="003017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C214899" id="Yuvarlatılmış Dikdörtgen 22" o:spid="_x0000_s1029" style="position:absolute;left:0;text-align:left;margin-left:3.5pt;margin-top:-22.85pt;width:449.4pt;height:2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" fillcolor="#deeaf6 [660]" strokecolor="#1f4d78 [1604]" strokeweight="1pt">
                <v:fill color2="#9cc2e5 [1940]" rotate="t" colors="0 #deebf7;35389f #bdd7ee;1 #9dc3e6" focus="100%" type="gradient">
                  <o:fill v:ext="view" type="gradientUnscaled"/>
                </v:fill>
                <v:stroke joinstyle="miter"/>
                <v:textbox>
                  <w:txbxContent>
                    <w:p w14:paraId="78F172EE" w14:textId="77777777" w:rsidR="003E53DC" w:rsidRPr="00297008" w:rsidRDefault="003E53DC" w:rsidP="0030172A">
                      <w:pPr>
                        <w:spacing w:line="360" w:lineRule="auto"/>
                        <w:ind w:left="567" w:right="-2"/>
                        <w:rPr>
                          <w:rFonts w:ascii="Times New Roman" w:hAnsi="Times New Roman" w:cs="Times New Roman"/>
                          <w:b/>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w w:val="10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TEMEL DEĞERLERİMİZ</w:t>
                      </w:r>
                    </w:p>
                    <w:p w14:paraId="61D2FCAF" w14:textId="77777777" w:rsidR="003E53DC" w:rsidRPr="00297008" w:rsidRDefault="003E53DC" w:rsidP="0058148B">
                      <w:pPr>
                        <w:pStyle w:val="ListeParagraf"/>
                        <w:widowControl w:val="0"/>
                        <w:numPr>
                          <w:ilvl w:val="0"/>
                          <w:numId w:val="14"/>
                        </w:numPr>
                        <w:tabs>
                          <w:tab w:val="left" w:pos="476"/>
                        </w:tabs>
                        <w:autoSpaceDE w:val="0"/>
                        <w:autoSpaceDN w:val="0"/>
                        <w:spacing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Öz denetim</w:t>
                      </w:r>
                    </w:p>
                    <w:p w14:paraId="7634B8E3" w14:textId="77777777" w:rsidR="003E53DC" w:rsidRPr="00297008" w:rsidRDefault="003E53DC" w:rsidP="0058148B">
                      <w:pPr>
                        <w:pStyle w:val="ListeParagraf"/>
                        <w:widowControl w:val="0"/>
                        <w:numPr>
                          <w:ilvl w:val="0"/>
                          <w:numId w:val="14"/>
                        </w:numPr>
                        <w:tabs>
                          <w:tab w:val="left" w:pos="476"/>
                        </w:tabs>
                        <w:autoSpaceDE w:val="0"/>
                        <w:autoSpaceDN w:val="0"/>
                        <w:spacing w:before="19"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Adalet</w:t>
                      </w:r>
                    </w:p>
                    <w:p w14:paraId="5FA5CB35" w14:textId="77777777" w:rsidR="003E53DC" w:rsidRPr="00297008" w:rsidRDefault="003E53DC" w:rsidP="0058148B">
                      <w:pPr>
                        <w:pStyle w:val="ListeParagraf"/>
                        <w:widowControl w:val="0"/>
                        <w:numPr>
                          <w:ilvl w:val="0"/>
                          <w:numId w:val="14"/>
                        </w:numPr>
                        <w:tabs>
                          <w:tab w:val="left" w:pos="476"/>
                        </w:tabs>
                        <w:autoSpaceDE w:val="0"/>
                        <w:autoSpaceDN w:val="0"/>
                        <w:spacing w:before="20"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Dürüstlük</w:t>
                      </w:r>
                    </w:p>
                    <w:p w14:paraId="76719C13" w14:textId="77777777" w:rsidR="003E53DC" w:rsidRPr="00297008" w:rsidRDefault="003E53DC" w:rsidP="0058148B">
                      <w:pPr>
                        <w:pStyle w:val="ListeParagraf"/>
                        <w:widowControl w:val="0"/>
                        <w:numPr>
                          <w:ilvl w:val="0"/>
                          <w:numId w:val="14"/>
                        </w:numPr>
                        <w:tabs>
                          <w:tab w:val="left" w:pos="476"/>
                        </w:tabs>
                        <w:autoSpaceDE w:val="0"/>
                        <w:autoSpaceDN w:val="0"/>
                        <w:spacing w:before="20"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Sabır</w:t>
                      </w:r>
                    </w:p>
                    <w:p w14:paraId="7F7D6D59" w14:textId="77777777" w:rsidR="003E53DC" w:rsidRPr="00297008" w:rsidRDefault="003E53DC" w:rsidP="0058148B">
                      <w:pPr>
                        <w:pStyle w:val="ListeParagraf"/>
                        <w:widowControl w:val="0"/>
                        <w:numPr>
                          <w:ilvl w:val="0"/>
                          <w:numId w:val="14"/>
                        </w:numPr>
                        <w:tabs>
                          <w:tab w:val="left" w:pos="476"/>
                        </w:tabs>
                        <w:autoSpaceDE w:val="0"/>
                        <w:autoSpaceDN w:val="0"/>
                        <w:spacing w:before="19"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Saygı</w:t>
                      </w:r>
                    </w:p>
                    <w:p w14:paraId="09D8F7A1" w14:textId="77777777" w:rsidR="003E53DC" w:rsidRPr="00297008" w:rsidRDefault="003E53DC" w:rsidP="0058148B">
                      <w:pPr>
                        <w:pStyle w:val="ListeParagraf"/>
                        <w:widowControl w:val="0"/>
                        <w:numPr>
                          <w:ilvl w:val="0"/>
                          <w:numId w:val="14"/>
                        </w:numPr>
                        <w:tabs>
                          <w:tab w:val="left" w:pos="476"/>
                        </w:tabs>
                        <w:autoSpaceDE w:val="0"/>
                        <w:autoSpaceDN w:val="0"/>
                        <w:spacing w:before="19"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Sevgi</w:t>
                      </w:r>
                    </w:p>
                    <w:p w14:paraId="63A09E8C" w14:textId="77777777" w:rsidR="003E53DC" w:rsidRPr="00297008" w:rsidRDefault="003E53DC" w:rsidP="0058148B">
                      <w:pPr>
                        <w:pStyle w:val="ListeParagraf"/>
                        <w:widowControl w:val="0"/>
                        <w:numPr>
                          <w:ilvl w:val="0"/>
                          <w:numId w:val="14"/>
                        </w:numPr>
                        <w:tabs>
                          <w:tab w:val="left" w:pos="476"/>
                        </w:tabs>
                        <w:autoSpaceDE w:val="0"/>
                        <w:autoSpaceDN w:val="0"/>
                        <w:spacing w:before="19"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Sorumluk</w:t>
                      </w:r>
                    </w:p>
                    <w:p w14:paraId="23EF5081" w14:textId="77777777" w:rsidR="003E53DC" w:rsidRPr="00297008" w:rsidRDefault="003E53DC" w:rsidP="0058148B">
                      <w:pPr>
                        <w:pStyle w:val="ListeParagraf"/>
                        <w:widowControl w:val="0"/>
                        <w:numPr>
                          <w:ilvl w:val="0"/>
                          <w:numId w:val="14"/>
                        </w:numPr>
                        <w:tabs>
                          <w:tab w:val="left" w:pos="476"/>
                        </w:tabs>
                        <w:autoSpaceDE w:val="0"/>
                        <w:autoSpaceDN w:val="0"/>
                        <w:spacing w:before="19" w:after="0" w:line="360" w:lineRule="auto"/>
                        <w:ind w:left="567" w:right="-2"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Vatanseverlik</w:t>
                      </w:r>
                    </w:p>
                    <w:p w14:paraId="2EF03111" w14:textId="77777777" w:rsidR="003E53DC" w:rsidRPr="00297008" w:rsidRDefault="003E53DC" w:rsidP="0058148B">
                      <w:pPr>
                        <w:pStyle w:val="ListeParagraf"/>
                        <w:widowControl w:val="0"/>
                        <w:numPr>
                          <w:ilvl w:val="0"/>
                          <w:numId w:val="14"/>
                        </w:numPr>
                        <w:tabs>
                          <w:tab w:val="left" w:pos="476"/>
                        </w:tabs>
                        <w:autoSpaceDE w:val="0"/>
                        <w:autoSpaceDN w:val="0"/>
                        <w:spacing w:before="20" w:after="0" w:line="360" w:lineRule="auto"/>
                        <w:ind w:hanging="261"/>
                        <w:contextualSpacing w:val="0"/>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008">
                        <w:rPr>
                          <w:rFonts w:ascii="Times New Roman" w:eastAsia="Calibri" w:hAnsi="Times New Roman" w:cs="Times New Roman"/>
                          <w:color w:val="000000" w:themeColor="text1"/>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Yardımseverlik bizim üzerinde durduğumuz temel değerlerimizdir.</w:t>
                      </w:r>
                    </w:p>
                    <w:p w14:paraId="4F972899" w14:textId="77777777" w:rsidR="003E53DC" w:rsidRDefault="003E53DC" w:rsidP="0030172A">
                      <w:pPr>
                        <w:jc w:val="center"/>
                      </w:pPr>
                    </w:p>
                  </w:txbxContent>
                </v:textbox>
              </v:roundrect>
            </w:pict>
          </mc:Fallback>
        </mc:AlternateContent>
      </w:r>
    </w:p>
    <w:p w14:paraId="48D4E7C8" w14:textId="77777777" w:rsidR="0030172A"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2ACCC7FD"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0D20F0B5"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43BF0148"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sectPr w:rsidR="0030172A" w:rsidRPr="00D10CC2" w:rsidSect="006D45C0">
          <w:pgSz w:w="11906" w:h="16838"/>
          <w:pgMar w:top="1418" w:right="1418" w:bottom="1418" w:left="1418" w:header="709" w:footer="709" w:gutter="0"/>
          <w:pgBorders w:offsetFrom="page">
            <w:top w:val="single" w:sz="4" w:space="24" w:color="0070C0"/>
            <w:left w:val="single" w:sz="4" w:space="24" w:color="0070C0"/>
            <w:bottom w:val="single" w:sz="4" w:space="24" w:color="0070C0"/>
            <w:right w:val="single" w:sz="4" w:space="24" w:color="0070C0"/>
          </w:pgBorders>
          <w:cols w:space="708"/>
          <w:docGrid w:linePitch="360"/>
        </w:sectPr>
      </w:pPr>
    </w:p>
    <w:p w14:paraId="60F1FBCD" w14:textId="5823413F" w:rsidR="00306CA4" w:rsidRPr="00306CA4" w:rsidRDefault="00447659" w:rsidP="00306CA4">
      <w:pPr>
        <w:keepNext/>
        <w:keepLines/>
        <w:spacing w:before="240" w:after="0" w:line="259" w:lineRule="auto"/>
        <w:jc w:val="both"/>
        <w:outlineLvl w:val="0"/>
        <w:rPr>
          <w:rFonts w:ascii="Times New Roman" w:eastAsia="Times New Roman" w:hAnsi="Times New Roman" w:cs="Times New Roman"/>
          <w:b/>
          <w:bCs/>
          <w:color w:val="000000"/>
          <w:sz w:val="28"/>
          <w:szCs w:val="28"/>
          <w:lang w:val="en-US"/>
        </w:rPr>
      </w:pPr>
      <w:bookmarkStart w:id="43" w:name="_Toc151393421"/>
      <w:bookmarkStart w:id="44" w:name="_Toc159094351"/>
      <w:r>
        <w:rPr>
          <w:rFonts w:ascii="Times New Roman" w:eastAsia="Times New Roman" w:hAnsi="Times New Roman" w:cs="Times New Roman"/>
          <w:b/>
          <w:bCs/>
          <w:color w:val="000000"/>
          <w:sz w:val="28"/>
          <w:szCs w:val="28"/>
          <w:lang w:val="en-US"/>
        </w:rPr>
        <w:lastRenderedPageBreak/>
        <w:t>8</w:t>
      </w:r>
      <w:r w:rsidR="00306CA4" w:rsidRPr="00306CA4">
        <w:rPr>
          <w:rFonts w:ascii="Times New Roman" w:eastAsia="Times New Roman" w:hAnsi="Times New Roman" w:cs="Times New Roman"/>
          <w:b/>
          <w:bCs/>
          <w:color w:val="000000"/>
          <w:sz w:val="28"/>
          <w:szCs w:val="28"/>
          <w:lang w:val="en-US"/>
        </w:rPr>
        <w:t xml:space="preserve">. AMAÇ, HEDEF VE </w:t>
      </w:r>
      <w:bookmarkEnd w:id="43"/>
      <w:bookmarkEnd w:id="44"/>
      <w:r w:rsidR="00306CA4" w:rsidRPr="00306CA4">
        <w:rPr>
          <w:rFonts w:ascii="Times New Roman" w:eastAsia="Times New Roman" w:hAnsi="Times New Roman" w:cs="Times New Roman"/>
          <w:b/>
          <w:bCs/>
          <w:color w:val="000000"/>
          <w:sz w:val="28"/>
          <w:szCs w:val="28"/>
          <w:lang w:val="en-US"/>
        </w:rPr>
        <w:t>STRATEJİLERİN BELİRLENMESİ</w:t>
      </w:r>
    </w:p>
    <w:p w14:paraId="3E55E188" w14:textId="77777777" w:rsidR="00306CA4" w:rsidRPr="00306CA4" w:rsidRDefault="00306CA4" w:rsidP="00306CA4">
      <w:pPr>
        <w:spacing w:after="0" w:line="360" w:lineRule="auto"/>
        <w:jc w:val="both"/>
        <w:rPr>
          <w:rFonts w:ascii="Times New Roman" w:eastAsia="Times New Roman" w:hAnsi="Times New Roman" w:cs="Times New Roman"/>
          <w:sz w:val="24"/>
          <w:szCs w:val="24"/>
          <w:lang w:val="en-US"/>
        </w:rPr>
      </w:pPr>
    </w:p>
    <w:p w14:paraId="7FB9F41F" w14:textId="77777777" w:rsidR="00306CA4" w:rsidRPr="00306CA4" w:rsidRDefault="00306CA4" w:rsidP="00306CA4">
      <w:pPr>
        <w:spacing w:after="0" w:line="360" w:lineRule="auto"/>
        <w:ind w:firstLine="709"/>
        <w:jc w:val="both"/>
        <w:rPr>
          <w:rFonts w:ascii="Times New Roman" w:eastAsia="Times New Roman" w:hAnsi="Times New Roman" w:cs="Times New Roman"/>
          <w:sz w:val="23"/>
          <w:szCs w:val="23"/>
          <w:lang w:eastAsia="tr-TR"/>
        </w:rPr>
      </w:pPr>
      <w:r w:rsidRPr="00306CA4">
        <w:rPr>
          <w:rFonts w:ascii="Times New Roman" w:eastAsia="Times New Roman" w:hAnsi="Times New Roman" w:cs="Times New Roman"/>
          <w:sz w:val="23"/>
          <w:szCs w:val="23"/>
          <w:lang w:eastAsia="tr-TR"/>
        </w:rPr>
        <w:t xml:space="preserve">Stratejik amaçlar; </w:t>
      </w:r>
      <w:proofErr w:type="gramStart"/>
      <w:r w:rsidRPr="00306CA4">
        <w:rPr>
          <w:rFonts w:ascii="Times New Roman" w:eastAsia="Times New Roman" w:hAnsi="Times New Roman" w:cs="Times New Roman"/>
          <w:sz w:val="23"/>
          <w:szCs w:val="23"/>
          <w:lang w:eastAsia="tr-TR"/>
        </w:rPr>
        <w:t>misyon</w:t>
      </w:r>
      <w:proofErr w:type="gramEnd"/>
      <w:r w:rsidRPr="00306CA4">
        <w:rPr>
          <w:rFonts w:ascii="Times New Roman" w:eastAsia="Times New Roman" w:hAnsi="Times New Roman" w:cs="Times New Roman"/>
          <w:sz w:val="23"/>
          <w:szCs w:val="23"/>
          <w:lang w:eastAsia="tr-TR"/>
        </w:rPr>
        <w:t xml:space="preserve">, vizyon, ilke ve değerlerle uyumlu, misyonun yerine getirilmesine katkıda bulunacak ve mevcut durumdan gelecekteki arzu edilen duruma dönüşümü sağlayabilecek nitelikte, ulaşılmak istenen noktayı açık bir şekilde ifade eden ve stratejik planlama sürecinin sonraki aşamalarına rehberlik edecek şekilde stratejik konulara uygun olarak tespit edilmiştir. Hedeflerin tespitinde; paydaş beklentileri, konulara ilişkin alternatifler, mevcut durum analizi ve istatistikî verilerin varlığı ve verilere olan ihtiyaç göz önünde bulundurulmuştur. Stratejik planlama çalışmaları ile; kurumsal rol ve sorumluluklar çerçevesinde stratejinin operasyonlara dönüştürülmesi, hizmet birimleri arasında </w:t>
      </w:r>
      <w:proofErr w:type="gramStart"/>
      <w:r w:rsidRPr="00306CA4">
        <w:rPr>
          <w:rFonts w:ascii="Times New Roman" w:eastAsia="Times New Roman" w:hAnsi="Times New Roman" w:cs="Times New Roman"/>
          <w:sz w:val="23"/>
          <w:szCs w:val="23"/>
          <w:lang w:eastAsia="tr-TR"/>
        </w:rPr>
        <w:t>sinerji</w:t>
      </w:r>
      <w:proofErr w:type="gramEnd"/>
      <w:r w:rsidRPr="00306CA4">
        <w:rPr>
          <w:rFonts w:ascii="Times New Roman" w:eastAsia="Times New Roman" w:hAnsi="Times New Roman" w:cs="Times New Roman"/>
          <w:sz w:val="23"/>
          <w:szCs w:val="23"/>
          <w:lang w:eastAsia="tr-TR"/>
        </w:rPr>
        <w:t xml:space="preserve"> yaratılarak, tespit edilen stratejilerine yönlendirilmesi, bireysel stratejilerin kurumsal stratejiler ile ilişkilendirilerek bütünleştirilmesi, bir başka ifadeyle stratejik yönetimin sürekli bir süreç haline getirilmesi ve herkes tarafından benimsenmesinin sağlanması hedeflenmiştir.</w:t>
      </w:r>
    </w:p>
    <w:p w14:paraId="1BD741AD" w14:textId="77777777" w:rsidR="00306CA4" w:rsidRPr="00306CA4" w:rsidRDefault="00306CA4" w:rsidP="00306CA4">
      <w:pPr>
        <w:spacing w:after="0" w:line="360" w:lineRule="auto"/>
        <w:ind w:firstLine="709"/>
        <w:jc w:val="both"/>
        <w:rPr>
          <w:rFonts w:ascii="Times New Roman" w:eastAsia="Times New Roman" w:hAnsi="Times New Roman" w:cs="Times New Roman"/>
          <w:sz w:val="23"/>
          <w:szCs w:val="23"/>
          <w:lang w:eastAsia="tr-TR"/>
        </w:rPr>
      </w:pPr>
      <w:r w:rsidRPr="00306CA4">
        <w:rPr>
          <w:rFonts w:ascii="Times New Roman" w:eastAsia="Times New Roman" w:hAnsi="Times New Roman" w:cs="Times New Roman"/>
          <w:sz w:val="23"/>
          <w:szCs w:val="23"/>
          <w:lang w:eastAsia="tr-TR"/>
        </w:rPr>
        <w:t>Okulumuz Eğitim Öğretime Erişim, Eğitim Öğretimde Kalite ve Kurumsal Kapasite olmak üzere üç tema belirlemiştir. Aşağıdaki tabloda ana temalara göre belirlenen stratejik amaç ve hedefler gösterilmektedir.</w:t>
      </w:r>
    </w:p>
    <w:p w14:paraId="2BFF396E" w14:textId="77777777" w:rsidR="00306CA4" w:rsidRPr="00306CA4" w:rsidRDefault="00306CA4" w:rsidP="00306CA4">
      <w:pPr>
        <w:spacing w:after="0" w:line="360" w:lineRule="auto"/>
        <w:jc w:val="both"/>
        <w:rPr>
          <w:rFonts w:ascii="Times New Roman" w:eastAsia="Times New Roman" w:hAnsi="Times New Roman" w:cs="Times New Roman"/>
          <w:sz w:val="24"/>
          <w:szCs w:val="24"/>
        </w:rPr>
      </w:pPr>
    </w:p>
    <w:p w14:paraId="794AF18C" w14:textId="77777777" w:rsidR="00306CA4" w:rsidRPr="00306CA4" w:rsidRDefault="00306CA4" w:rsidP="00306CA4">
      <w:pPr>
        <w:spacing w:after="0" w:line="360" w:lineRule="auto"/>
        <w:jc w:val="both"/>
        <w:rPr>
          <w:rFonts w:ascii="Times New Roman" w:eastAsia="Times New Roman" w:hAnsi="Times New Roman" w:cs="Times New Roman"/>
          <w:sz w:val="24"/>
          <w:szCs w:val="24"/>
        </w:rPr>
      </w:pPr>
    </w:p>
    <w:p w14:paraId="4B2177BA" w14:textId="77777777" w:rsidR="00306CA4" w:rsidRPr="00306CA4" w:rsidRDefault="00306CA4" w:rsidP="00306CA4">
      <w:pPr>
        <w:spacing w:after="0" w:line="360" w:lineRule="auto"/>
        <w:ind w:firstLine="709"/>
        <w:jc w:val="both"/>
        <w:rPr>
          <w:rFonts w:ascii="Times New Roman" w:eastAsia="Times New Roman" w:hAnsi="Times New Roman" w:cs="Times New Roman"/>
          <w:color w:val="000000"/>
          <w:sz w:val="23"/>
          <w:szCs w:val="23"/>
          <w:lang w:eastAsia="tr-TR"/>
        </w:rPr>
      </w:pPr>
    </w:p>
    <w:p w14:paraId="5DFAFBC0" w14:textId="77777777" w:rsidR="00306CA4" w:rsidRPr="00306CA4" w:rsidRDefault="00306CA4" w:rsidP="00306CA4">
      <w:pPr>
        <w:spacing w:line="360" w:lineRule="auto"/>
        <w:jc w:val="both"/>
        <w:rPr>
          <w:rFonts w:ascii="Times New Roman" w:eastAsia="Times New Roman" w:hAnsi="Times New Roman" w:cs="Times New Roman"/>
          <w:i/>
          <w:iCs/>
          <w:color w:val="000000"/>
          <w:sz w:val="22"/>
          <w:szCs w:val="22"/>
          <w:lang w:eastAsia="tr-TR"/>
        </w:rPr>
      </w:pPr>
      <w:bookmarkStart w:id="45" w:name="_Toc151393458"/>
      <w:bookmarkStart w:id="46" w:name="_Toc159433547"/>
      <w:r w:rsidRPr="00306CA4">
        <w:rPr>
          <w:rFonts w:ascii="Times New Roman" w:eastAsia="Times New Roman" w:hAnsi="Times New Roman" w:cs="Times New Roman"/>
          <w:i/>
          <w:iCs/>
          <w:color w:val="000000"/>
          <w:sz w:val="22"/>
          <w:szCs w:val="22"/>
          <w:lang w:eastAsia="tr-TR"/>
        </w:rPr>
        <w:t xml:space="preserve">Tablo </w:t>
      </w:r>
      <w:r w:rsidRPr="00306CA4">
        <w:rPr>
          <w:rFonts w:ascii="Times New Roman" w:eastAsia="Times New Roman" w:hAnsi="Times New Roman" w:cs="Times New Roman"/>
          <w:i/>
          <w:iCs/>
          <w:color w:val="000000"/>
          <w:sz w:val="22"/>
          <w:szCs w:val="22"/>
          <w:lang w:eastAsia="tr-TR"/>
        </w:rPr>
        <w:fldChar w:fldCharType="begin"/>
      </w:r>
      <w:r w:rsidRPr="00306CA4">
        <w:rPr>
          <w:rFonts w:ascii="Times New Roman" w:eastAsia="Times New Roman" w:hAnsi="Times New Roman" w:cs="Times New Roman"/>
          <w:i/>
          <w:iCs/>
          <w:color w:val="000000"/>
          <w:sz w:val="22"/>
          <w:szCs w:val="22"/>
          <w:lang w:eastAsia="tr-TR"/>
        </w:rPr>
        <w:instrText xml:space="preserve"> SEQ Tablo \* ARABIC </w:instrText>
      </w:r>
      <w:r w:rsidRPr="00306CA4">
        <w:rPr>
          <w:rFonts w:ascii="Times New Roman" w:eastAsia="Times New Roman" w:hAnsi="Times New Roman" w:cs="Times New Roman"/>
          <w:i/>
          <w:iCs/>
          <w:color w:val="000000"/>
          <w:sz w:val="22"/>
          <w:szCs w:val="22"/>
          <w:lang w:eastAsia="tr-TR"/>
        </w:rPr>
        <w:fldChar w:fldCharType="separate"/>
      </w:r>
      <w:r w:rsidRPr="00306CA4">
        <w:rPr>
          <w:rFonts w:ascii="Times New Roman" w:eastAsia="Times New Roman" w:hAnsi="Times New Roman" w:cs="Times New Roman"/>
          <w:i/>
          <w:iCs/>
          <w:noProof/>
          <w:color w:val="000000"/>
          <w:sz w:val="22"/>
          <w:szCs w:val="22"/>
          <w:lang w:eastAsia="tr-TR"/>
        </w:rPr>
        <w:t>23</w:t>
      </w:r>
      <w:r w:rsidRPr="00306CA4">
        <w:rPr>
          <w:rFonts w:ascii="Times New Roman" w:eastAsia="Times New Roman" w:hAnsi="Times New Roman" w:cs="Times New Roman"/>
          <w:i/>
          <w:iCs/>
          <w:color w:val="000000"/>
          <w:sz w:val="22"/>
          <w:szCs w:val="22"/>
          <w:lang w:eastAsia="tr-TR"/>
        </w:rPr>
        <w:fldChar w:fldCharType="end"/>
      </w:r>
      <w:r w:rsidRPr="00306CA4">
        <w:rPr>
          <w:rFonts w:ascii="Times New Roman" w:eastAsia="Times New Roman" w:hAnsi="Times New Roman" w:cs="Times New Roman"/>
          <w:i/>
          <w:iCs/>
          <w:color w:val="000000"/>
          <w:sz w:val="22"/>
          <w:szCs w:val="22"/>
          <w:lang w:eastAsia="tr-TR"/>
        </w:rPr>
        <w:t>: Stratejik Amaçlar ve Hedefler Tablosu</w:t>
      </w:r>
      <w:bookmarkEnd w:id="45"/>
      <w:bookmarkEnd w:id="46"/>
    </w:p>
    <w:tbl>
      <w:tblPr>
        <w:tblStyle w:val="OrtaGlgeleme1-Vurgu51"/>
        <w:tblW w:w="5000" w:type="pct"/>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14002"/>
      </w:tblGrid>
      <w:tr w:rsidR="00306CA4" w:rsidRPr="00306CA4" w14:paraId="049B819B" w14:textId="77777777" w:rsidTr="00306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8496B0"/>
          </w:tcPr>
          <w:p w14:paraId="0098E526" w14:textId="77777777" w:rsidR="00306CA4" w:rsidRPr="00306CA4" w:rsidRDefault="00306CA4" w:rsidP="00306CA4">
            <w:pPr>
              <w:jc w:val="center"/>
              <w:rPr>
                <w:rFonts w:eastAsia="TimesNewRoman"/>
                <w:iCs/>
                <w:color w:val="000000"/>
                <w:sz w:val="20"/>
                <w:szCs w:val="20"/>
                <w:lang w:eastAsia="tr-TR"/>
              </w:rPr>
            </w:pPr>
            <w:r w:rsidRPr="00306CA4">
              <w:rPr>
                <w:rFonts w:eastAsia="TimesNewRoman"/>
                <w:iCs/>
                <w:color w:val="000000"/>
                <w:sz w:val="20"/>
                <w:szCs w:val="20"/>
                <w:lang w:eastAsia="tr-TR"/>
              </w:rPr>
              <w:t xml:space="preserve">TEMA I: </w:t>
            </w:r>
            <w:r w:rsidRPr="00306CA4">
              <w:rPr>
                <w:color w:val="000000"/>
                <w:sz w:val="20"/>
                <w:szCs w:val="20"/>
                <w:lang w:eastAsia="tr-TR"/>
              </w:rPr>
              <w:t>EĞİTİM ÖĞRETİME ERİŞİM</w:t>
            </w:r>
          </w:p>
        </w:tc>
      </w:tr>
      <w:tr w:rsidR="00306CA4" w:rsidRPr="00306CA4" w14:paraId="75BE9513" w14:textId="77777777" w:rsidTr="00306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CC7BD86" w14:textId="77777777" w:rsidR="00306CA4" w:rsidRPr="00306CA4" w:rsidRDefault="00306CA4" w:rsidP="00306CA4">
            <w:pPr>
              <w:spacing w:line="360" w:lineRule="auto"/>
              <w:jc w:val="both"/>
              <w:rPr>
                <w:spacing w:val="6"/>
                <w:w w:val="90"/>
                <w:sz w:val="20"/>
                <w:szCs w:val="20"/>
                <w:lang w:eastAsia="tr-TR"/>
              </w:rPr>
            </w:pPr>
            <w:r w:rsidRPr="00306CA4">
              <w:rPr>
                <w:iCs/>
                <w:color w:val="000000"/>
                <w:sz w:val="20"/>
                <w:szCs w:val="20"/>
                <w:lang w:eastAsia="tr-TR"/>
              </w:rPr>
              <w:t xml:space="preserve">Stratejik Amaç 1: </w:t>
            </w:r>
            <w:r w:rsidRPr="00306CA4">
              <w:rPr>
                <w:spacing w:val="-20"/>
                <w:w w:val="90"/>
                <w:sz w:val="20"/>
                <w:szCs w:val="20"/>
                <w:lang w:eastAsia="tr-TR"/>
              </w:rPr>
              <w:t>T</w:t>
            </w:r>
            <w:r w:rsidRPr="00306CA4">
              <w:rPr>
                <w:w w:val="90"/>
                <w:sz w:val="20"/>
                <w:szCs w:val="20"/>
                <w:lang w:eastAsia="tr-TR"/>
              </w:rPr>
              <w:t>emel</w:t>
            </w:r>
            <w:r w:rsidRPr="00306CA4">
              <w:rPr>
                <w:spacing w:val="25"/>
                <w:w w:val="90"/>
                <w:sz w:val="20"/>
                <w:szCs w:val="20"/>
                <w:lang w:eastAsia="tr-TR"/>
              </w:rPr>
              <w:t xml:space="preserve"> </w:t>
            </w:r>
            <w:r w:rsidRPr="00306CA4">
              <w:rPr>
                <w:spacing w:val="-2"/>
                <w:w w:val="90"/>
                <w:sz w:val="20"/>
                <w:szCs w:val="20"/>
                <w:lang w:eastAsia="tr-TR"/>
              </w:rPr>
              <w:t>e</w:t>
            </w:r>
            <w:r w:rsidRPr="00306CA4">
              <w:rPr>
                <w:spacing w:val="1"/>
                <w:w w:val="90"/>
                <w:sz w:val="20"/>
                <w:szCs w:val="20"/>
                <w:lang w:eastAsia="tr-TR"/>
              </w:rPr>
              <w:t>ğ</w:t>
            </w:r>
            <w:r w:rsidRPr="00306CA4">
              <w:rPr>
                <w:w w:val="90"/>
                <w:sz w:val="20"/>
                <w:szCs w:val="20"/>
                <w:lang w:eastAsia="tr-TR"/>
              </w:rPr>
              <w:t>itimde</w:t>
            </w:r>
            <w:r w:rsidRPr="00306CA4">
              <w:rPr>
                <w:spacing w:val="25"/>
                <w:w w:val="90"/>
                <w:sz w:val="20"/>
                <w:szCs w:val="20"/>
                <w:lang w:eastAsia="tr-TR"/>
              </w:rPr>
              <w:t xml:space="preserve"> </w:t>
            </w:r>
            <w:r w:rsidRPr="00306CA4">
              <w:rPr>
                <w:spacing w:val="3"/>
                <w:w w:val="90"/>
                <w:sz w:val="20"/>
                <w:szCs w:val="20"/>
                <w:lang w:eastAsia="tr-TR"/>
              </w:rPr>
              <w:t>f</w:t>
            </w:r>
            <w:r w:rsidRPr="00306CA4">
              <w:rPr>
                <w:w w:val="90"/>
                <w:sz w:val="20"/>
                <w:szCs w:val="20"/>
                <w:lang w:eastAsia="tr-TR"/>
              </w:rPr>
              <w:t>ırs</w:t>
            </w:r>
            <w:r w:rsidRPr="00306CA4">
              <w:rPr>
                <w:spacing w:val="-3"/>
                <w:w w:val="90"/>
                <w:sz w:val="20"/>
                <w:szCs w:val="20"/>
                <w:lang w:eastAsia="tr-TR"/>
              </w:rPr>
              <w:t>a</w:t>
            </w:r>
            <w:r w:rsidRPr="00306CA4">
              <w:rPr>
                <w:w w:val="90"/>
                <w:sz w:val="20"/>
                <w:szCs w:val="20"/>
                <w:lang w:eastAsia="tr-TR"/>
              </w:rPr>
              <w:t>t</w:t>
            </w:r>
            <w:r w:rsidRPr="00306CA4">
              <w:rPr>
                <w:spacing w:val="25"/>
                <w:w w:val="90"/>
                <w:sz w:val="20"/>
                <w:szCs w:val="20"/>
                <w:lang w:eastAsia="tr-TR"/>
              </w:rPr>
              <w:t xml:space="preserve"> </w:t>
            </w:r>
            <w:r w:rsidRPr="00306CA4">
              <w:rPr>
                <w:w w:val="90"/>
                <w:sz w:val="20"/>
                <w:szCs w:val="20"/>
                <w:lang w:eastAsia="tr-TR"/>
              </w:rPr>
              <w:t>eşitl</w:t>
            </w:r>
            <w:r w:rsidRPr="00306CA4">
              <w:rPr>
                <w:spacing w:val="-2"/>
                <w:w w:val="90"/>
                <w:sz w:val="20"/>
                <w:szCs w:val="20"/>
                <w:lang w:eastAsia="tr-TR"/>
              </w:rPr>
              <w:t>i</w:t>
            </w:r>
            <w:r w:rsidRPr="00306CA4">
              <w:rPr>
                <w:spacing w:val="1"/>
                <w:w w:val="90"/>
                <w:sz w:val="20"/>
                <w:szCs w:val="20"/>
                <w:lang w:eastAsia="tr-TR"/>
              </w:rPr>
              <w:t>ğ</w:t>
            </w:r>
            <w:r w:rsidRPr="00306CA4">
              <w:rPr>
                <w:w w:val="90"/>
                <w:sz w:val="20"/>
                <w:szCs w:val="20"/>
                <w:lang w:eastAsia="tr-TR"/>
              </w:rPr>
              <w:t>i</w:t>
            </w:r>
            <w:r w:rsidRPr="00306CA4">
              <w:rPr>
                <w:spacing w:val="25"/>
                <w:w w:val="90"/>
                <w:sz w:val="20"/>
                <w:szCs w:val="20"/>
                <w:lang w:eastAsia="tr-TR"/>
              </w:rPr>
              <w:t xml:space="preserve"> </w:t>
            </w:r>
            <w:r w:rsidRPr="00306CA4">
              <w:rPr>
                <w:spacing w:val="-3"/>
                <w:w w:val="90"/>
                <w:sz w:val="20"/>
                <w:szCs w:val="20"/>
                <w:lang w:eastAsia="tr-TR"/>
              </w:rPr>
              <w:t>v</w:t>
            </w:r>
            <w:r w:rsidRPr="00306CA4">
              <w:rPr>
                <w:w w:val="90"/>
                <w:sz w:val="20"/>
                <w:szCs w:val="20"/>
                <w:lang w:eastAsia="tr-TR"/>
              </w:rPr>
              <w:t>e</w:t>
            </w:r>
            <w:r w:rsidRPr="00306CA4">
              <w:rPr>
                <w:spacing w:val="25"/>
                <w:w w:val="90"/>
                <w:sz w:val="20"/>
                <w:szCs w:val="20"/>
                <w:lang w:eastAsia="tr-TR"/>
              </w:rPr>
              <w:t xml:space="preserve"> </w:t>
            </w:r>
            <w:r w:rsidRPr="00306CA4">
              <w:rPr>
                <w:spacing w:val="-2"/>
                <w:w w:val="90"/>
                <w:sz w:val="20"/>
                <w:szCs w:val="20"/>
                <w:lang w:eastAsia="tr-TR"/>
              </w:rPr>
              <w:t>e</w:t>
            </w:r>
            <w:r w:rsidRPr="00306CA4">
              <w:rPr>
                <w:spacing w:val="1"/>
                <w:w w:val="90"/>
                <w:sz w:val="20"/>
                <w:szCs w:val="20"/>
                <w:lang w:eastAsia="tr-TR"/>
              </w:rPr>
              <w:t>ğ</w:t>
            </w:r>
            <w:r w:rsidRPr="00306CA4">
              <w:rPr>
                <w:w w:val="90"/>
                <w:sz w:val="20"/>
                <w:szCs w:val="20"/>
                <w:lang w:eastAsia="tr-TR"/>
              </w:rPr>
              <w:t>itime</w:t>
            </w:r>
            <w:r w:rsidRPr="00306CA4">
              <w:rPr>
                <w:spacing w:val="26"/>
                <w:w w:val="90"/>
                <w:sz w:val="20"/>
                <w:szCs w:val="20"/>
                <w:lang w:eastAsia="tr-TR"/>
              </w:rPr>
              <w:t xml:space="preserve"> </w:t>
            </w:r>
            <w:r w:rsidRPr="00306CA4">
              <w:rPr>
                <w:w w:val="90"/>
                <w:sz w:val="20"/>
                <w:szCs w:val="20"/>
                <w:lang w:eastAsia="tr-TR"/>
              </w:rPr>
              <w:t>e</w:t>
            </w:r>
            <w:r w:rsidRPr="00306CA4">
              <w:rPr>
                <w:spacing w:val="1"/>
                <w:w w:val="90"/>
                <w:sz w:val="20"/>
                <w:szCs w:val="20"/>
                <w:lang w:eastAsia="tr-TR"/>
              </w:rPr>
              <w:t>ri</w:t>
            </w:r>
            <w:r w:rsidRPr="00306CA4">
              <w:rPr>
                <w:w w:val="90"/>
                <w:sz w:val="20"/>
                <w:szCs w:val="20"/>
                <w:lang w:eastAsia="tr-TR"/>
              </w:rPr>
              <w:t>şimin</w:t>
            </w:r>
            <w:r w:rsidRPr="00306CA4">
              <w:rPr>
                <w:spacing w:val="25"/>
                <w:w w:val="90"/>
                <w:sz w:val="20"/>
                <w:szCs w:val="20"/>
                <w:lang w:eastAsia="tr-TR"/>
              </w:rPr>
              <w:t xml:space="preserve"> </w:t>
            </w:r>
            <w:r w:rsidRPr="00306CA4">
              <w:rPr>
                <w:w w:val="90"/>
                <w:sz w:val="20"/>
                <w:szCs w:val="20"/>
                <w:lang w:eastAsia="tr-TR"/>
              </w:rPr>
              <w:t>s</w:t>
            </w:r>
            <w:r w:rsidRPr="00306CA4">
              <w:rPr>
                <w:spacing w:val="-3"/>
                <w:w w:val="90"/>
                <w:sz w:val="20"/>
                <w:szCs w:val="20"/>
                <w:lang w:eastAsia="tr-TR"/>
              </w:rPr>
              <w:t>a</w:t>
            </w:r>
            <w:r w:rsidRPr="00306CA4">
              <w:rPr>
                <w:w w:val="90"/>
                <w:sz w:val="20"/>
                <w:szCs w:val="20"/>
                <w:lang w:eastAsia="tr-TR"/>
              </w:rPr>
              <w:t>ğ</w:t>
            </w:r>
            <w:r w:rsidRPr="00306CA4">
              <w:rPr>
                <w:spacing w:val="-2"/>
                <w:w w:val="90"/>
                <w:sz w:val="20"/>
                <w:szCs w:val="20"/>
                <w:lang w:eastAsia="tr-TR"/>
              </w:rPr>
              <w:t>l</w:t>
            </w:r>
            <w:r w:rsidRPr="00306CA4">
              <w:rPr>
                <w:w w:val="90"/>
                <w:sz w:val="20"/>
                <w:szCs w:val="20"/>
                <w:lang w:eastAsia="tr-TR"/>
              </w:rPr>
              <w:t>and</w:t>
            </w:r>
            <w:r w:rsidRPr="00306CA4">
              <w:rPr>
                <w:spacing w:val="-2"/>
                <w:w w:val="90"/>
                <w:sz w:val="20"/>
                <w:szCs w:val="20"/>
                <w:lang w:eastAsia="tr-TR"/>
              </w:rPr>
              <w:t>ı</w:t>
            </w:r>
            <w:r w:rsidRPr="00306CA4">
              <w:rPr>
                <w:spacing w:val="1"/>
                <w:w w:val="90"/>
                <w:sz w:val="20"/>
                <w:szCs w:val="20"/>
                <w:lang w:eastAsia="tr-TR"/>
              </w:rPr>
              <w:t>ğı</w:t>
            </w:r>
            <w:r w:rsidRPr="00306CA4">
              <w:rPr>
                <w:w w:val="90"/>
                <w:sz w:val="20"/>
                <w:szCs w:val="20"/>
                <w:lang w:eastAsia="tr-TR"/>
              </w:rPr>
              <w:t>,</w:t>
            </w:r>
            <w:r w:rsidRPr="00306CA4">
              <w:rPr>
                <w:spacing w:val="25"/>
                <w:w w:val="90"/>
                <w:sz w:val="20"/>
                <w:szCs w:val="20"/>
                <w:lang w:eastAsia="tr-TR"/>
              </w:rPr>
              <w:t xml:space="preserve"> </w:t>
            </w:r>
            <w:r w:rsidRPr="00306CA4">
              <w:rPr>
                <w:w w:val="90"/>
                <w:sz w:val="20"/>
                <w:szCs w:val="20"/>
                <w:lang w:eastAsia="tr-TR"/>
              </w:rPr>
              <w:t>öğ</w:t>
            </w:r>
            <w:r w:rsidRPr="00306CA4">
              <w:rPr>
                <w:spacing w:val="-3"/>
                <w:w w:val="90"/>
                <w:sz w:val="20"/>
                <w:szCs w:val="20"/>
                <w:lang w:eastAsia="tr-TR"/>
              </w:rPr>
              <w:t>r</w:t>
            </w:r>
            <w:r w:rsidRPr="00306CA4">
              <w:rPr>
                <w:w w:val="90"/>
                <w:sz w:val="20"/>
                <w:szCs w:val="20"/>
                <w:lang w:eastAsia="tr-TR"/>
              </w:rPr>
              <w:t xml:space="preserve">etim </w:t>
            </w:r>
            <w:r w:rsidRPr="00306CA4">
              <w:rPr>
                <w:spacing w:val="-3"/>
                <w:w w:val="90"/>
                <w:sz w:val="20"/>
                <w:szCs w:val="20"/>
                <w:lang w:eastAsia="tr-TR"/>
              </w:rPr>
              <w:t>s</w:t>
            </w:r>
            <w:r w:rsidRPr="00306CA4">
              <w:rPr>
                <w:w w:val="90"/>
                <w:sz w:val="20"/>
                <w:szCs w:val="20"/>
                <w:lang w:eastAsia="tr-TR"/>
              </w:rPr>
              <w:t>ü</w:t>
            </w:r>
            <w:r w:rsidRPr="00306CA4">
              <w:rPr>
                <w:spacing w:val="-3"/>
                <w:w w:val="90"/>
                <w:sz w:val="20"/>
                <w:szCs w:val="20"/>
                <w:lang w:eastAsia="tr-TR"/>
              </w:rPr>
              <w:t>r</w:t>
            </w:r>
            <w:r w:rsidRPr="00306CA4">
              <w:rPr>
                <w:spacing w:val="-2"/>
                <w:w w:val="90"/>
                <w:sz w:val="20"/>
                <w:szCs w:val="20"/>
                <w:lang w:eastAsia="tr-TR"/>
              </w:rPr>
              <w:t>e</w:t>
            </w:r>
            <w:r w:rsidRPr="00306CA4">
              <w:rPr>
                <w:w w:val="90"/>
                <w:sz w:val="20"/>
                <w:szCs w:val="20"/>
                <w:lang w:eastAsia="tr-TR"/>
              </w:rPr>
              <w:t>çle</w:t>
            </w:r>
            <w:r w:rsidRPr="00306CA4">
              <w:rPr>
                <w:spacing w:val="1"/>
                <w:w w:val="90"/>
                <w:sz w:val="20"/>
                <w:szCs w:val="20"/>
                <w:lang w:eastAsia="tr-TR"/>
              </w:rPr>
              <w:t>r</w:t>
            </w:r>
            <w:r w:rsidRPr="00306CA4">
              <w:rPr>
                <w:w w:val="90"/>
                <w:sz w:val="20"/>
                <w:szCs w:val="20"/>
                <w:lang w:eastAsia="tr-TR"/>
              </w:rPr>
              <w:t>i</w:t>
            </w:r>
            <w:r w:rsidRPr="00306CA4">
              <w:rPr>
                <w:spacing w:val="25"/>
                <w:w w:val="90"/>
                <w:sz w:val="20"/>
                <w:szCs w:val="20"/>
                <w:lang w:eastAsia="tr-TR"/>
              </w:rPr>
              <w:t xml:space="preserve"> </w:t>
            </w:r>
            <w:r w:rsidRPr="00306CA4">
              <w:rPr>
                <w:spacing w:val="-3"/>
                <w:w w:val="90"/>
                <w:sz w:val="20"/>
                <w:szCs w:val="20"/>
                <w:lang w:eastAsia="tr-TR"/>
              </w:rPr>
              <w:t>v</w:t>
            </w:r>
            <w:r w:rsidRPr="00306CA4">
              <w:rPr>
                <w:w w:val="90"/>
                <w:sz w:val="20"/>
                <w:szCs w:val="20"/>
                <w:lang w:eastAsia="tr-TR"/>
              </w:rPr>
              <w:t>e</w:t>
            </w:r>
            <w:r w:rsidRPr="00306CA4">
              <w:rPr>
                <w:spacing w:val="26"/>
                <w:w w:val="90"/>
                <w:sz w:val="20"/>
                <w:szCs w:val="20"/>
                <w:lang w:eastAsia="tr-TR"/>
              </w:rPr>
              <w:t xml:space="preserve"> </w:t>
            </w:r>
            <w:r w:rsidRPr="00306CA4">
              <w:rPr>
                <w:spacing w:val="-2"/>
                <w:w w:val="90"/>
                <w:sz w:val="20"/>
                <w:szCs w:val="20"/>
                <w:lang w:eastAsia="tr-TR"/>
              </w:rPr>
              <w:t>e</w:t>
            </w:r>
            <w:r w:rsidRPr="00306CA4">
              <w:rPr>
                <w:spacing w:val="1"/>
                <w:w w:val="90"/>
                <w:sz w:val="20"/>
                <w:szCs w:val="20"/>
                <w:lang w:eastAsia="tr-TR"/>
              </w:rPr>
              <w:t>ğ</w:t>
            </w:r>
            <w:r w:rsidRPr="00306CA4">
              <w:rPr>
                <w:w w:val="90"/>
                <w:sz w:val="20"/>
                <w:szCs w:val="20"/>
                <w:lang w:eastAsia="tr-TR"/>
              </w:rPr>
              <w:t>itim</w:t>
            </w:r>
            <w:r w:rsidRPr="00306CA4">
              <w:rPr>
                <w:w w:val="93"/>
                <w:sz w:val="20"/>
                <w:szCs w:val="20"/>
                <w:lang w:eastAsia="tr-TR"/>
              </w:rPr>
              <w:t xml:space="preserve"> </w:t>
            </w:r>
            <w:r w:rsidRPr="00306CA4">
              <w:rPr>
                <w:w w:val="90"/>
                <w:sz w:val="20"/>
                <w:szCs w:val="20"/>
                <w:lang w:eastAsia="tr-TR"/>
              </w:rPr>
              <w:t>o</w:t>
            </w:r>
            <w:r w:rsidRPr="00306CA4">
              <w:rPr>
                <w:spacing w:val="3"/>
                <w:w w:val="90"/>
                <w:sz w:val="20"/>
                <w:szCs w:val="20"/>
                <w:lang w:eastAsia="tr-TR"/>
              </w:rPr>
              <w:t>r</w:t>
            </w:r>
            <w:r w:rsidRPr="00306CA4">
              <w:rPr>
                <w:w w:val="90"/>
                <w:sz w:val="20"/>
                <w:szCs w:val="20"/>
                <w:lang w:eastAsia="tr-TR"/>
              </w:rPr>
              <w:t>tamla</w:t>
            </w:r>
            <w:r w:rsidRPr="00306CA4">
              <w:rPr>
                <w:spacing w:val="1"/>
                <w:w w:val="90"/>
                <w:sz w:val="20"/>
                <w:szCs w:val="20"/>
                <w:lang w:eastAsia="tr-TR"/>
              </w:rPr>
              <w:t>r</w:t>
            </w:r>
            <w:r w:rsidRPr="00306CA4">
              <w:rPr>
                <w:w w:val="90"/>
                <w:sz w:val="20"/>
                <w:szCs w:val="20"/>
                <w:lang w:eastAsia="tr-TR"/>
              </w:rPr>
              <w:t>ının</w:t>
            </w:r>
            <w:r w:rsidRPr="00306CA4">
              <w:rPr>
                <w:spacing w:val="14"/>
                <w:w w:val="90"/>
                <w:sz w:val="20"/>
                <w:szCs w:val="20"/>
                <w:lang w:eastAsia="tr-TR"/>
              </w:rPr>
              <w:t xml:space="preserve"> </w:t>
            </w:r>
            <w:r w:rsidRPr="00306CA4">
              <w:rPr>
                <w:w w:val="90"/>
                <w:sz w:val="20"/>
                <w:szCs w:val="20"/>
                <w:lang w:eastAsia="tr-TR"/>
              </w:rPr>
              <w:t>etkin</w:t>
            </w:r>
            <w:r w:rsidRPr="00306CA4">
              <w:rPr>
                <w:spacing w:val="14"/>
                <w:w w:val="90"/>
                <w:sz w:val="20"/>
                <w:szCs w:val="20"/>
                <w:lang w:eastAsia="tr-TR"/>
              </w:rPr>
              <w:t xml:space="preserve"> </w:t>
            </w:r>
            <w:r w:rsidRPr="00306CA4">
              <w:rPr>
                <w:spacing w:val="-2"/>
                <w:w w:val="90"/>
                <w:sz w:val="20"/>
                <w:szCs w:val="20"/>
                <w:lang w:eastAsia="tr-TR"/>
              </w:rPr>
              <w:t>k</w:t>
            </w:r>
            <w:r w:rsidRPr="00306CA4">
              <w:rPr>
                <w:w w:val="90"/>
                <w:sz w:val="20"/>
                <w:szCs w:val="20"/>
                <w:lang w:eastAsia="tr-TR"/>
              </w:rPr>
              <w:t>u</w:t>
            </w:r>
            <w:r w:rsidRPr="00306CA4">
              <w:rPr>
                <w:spacing w:val="1"/>
                <w:w w:val="90"/>
                <w:sz w:val="20"/>
                <w:szCs w:val="20"/>
                <w:lang w:eastAsia="tr-TR"/>
              </w:rPr>
              <w:t>l</w:t>
            </w:r>
            <w:r w:rsidRPr="00306CA4">
              <w:rPr>
                <w:spacing w:val="-2"/>
                <w:w w:val="90"/>
                <w:sz w:val="20"/>
                <w:szCs w:val="20"/>
                <w:lang w:eastAsia="tr-TR"/>
              </w:rPr>
              <w:t>l</w:t>
            </w:r>
            <w:r w:rsidRPr="00306CA4">
              <w:rPr>
                <w:w w:val="90"/>
                <w:sz w:val="20"/>
                <w:szCs w:val="20"/>
                <w:lang w:eastAsia="tr-TR"/>
              </w:rPr>
              <w:t>an</w:t>
            </w:r>
            <w:r w:rsidRPr="00306CA4">
              <w:rPr>
                <w:spacing w:val="1"/>
                <w:w w:val="90"/>
                <w:sz w:val="20"/>
                <w:szCs w:val="20"/>
                <w:lang w:eastAsia="tr-TR"/>
              </w:rPr>
              <w:t>ı</w:t>
            </w:r>
            <w:r w:rsidRPr="00306CA4">
              <w:rPr>
                <w:w w:val="90"/>
                <w:sz w:val="20"/>
                <w:szCs w:val="20"/>
                <w:lang w:eastAsia="tr-TR"/>
              </w:rPr>
              <w:t>ld</w:t>
            </w:r>
            <w:r w:rsidRPr="00306CA4">
              <w:rPr>
                <w:spacing w:val="-2"/>
                <w:w w:val="90"/>
                <w:sz w:val="20"/>
                <w:szCs w:val="20"/>
                <w:lang w:eastAsia="tr-TR"/>
              </w:rPr>
              <w:t>ı</w:t>
            </w:r>
            <w:r w:rsidRPr="00306CA4">
              <w:rPr>
                <w:spacing w:val="1"/>
                <w:w w:val="90"/>
                <w:sz w:val="20"/>
                <w:szCs w:val="20"/>
                <w:lang w:eastAsia="tr-TR"/>
              </w:rPr>
              <w:t>ğ</w:t>
            </w:r>
            <w:r w:rsidRPr="00306CA4">
              <w:rPr>
                <w:w w:val="90"/>
                <w:sz w:val="20"/>
                <w:szCs w:val="20"/>
                <w:lang w:eastAsia="tr-TR"/>
              </w:rPr>
              <w:t>ı</w:t>
            </w:r>
            <w:r w:rsidRPr="00306CA4">
              <w:rPr>
                <w:spacing w:val="14"/>
                <w:w w:val="90"/>
                <w:sz w:val="20"/>
                <w:szCs w:val="20"/>
                <w:lang w:eastAsia="tr-TR"/>
              </w:rPr>
              <w:t xml:space="preserve"> </w:t>
            </w:r>
            <w:r w:rsidRPr="00306CA4">
              <w:rPr>
                <w:w w:val="90"/>
                <w:sz w:val="20"/>
                <w:szCs w:val="20"/>
                <w:lang w:eastAsia="tr-TR"/>
              </w:rPr>
              <w:t>bir</w:t>
            </w:r>
            <w:r w:rsidRPr="00306CA4">
              <w:rPr>
                <w:spacing w:val="14"/>
                <w:w w:val="90"/>
                <w:sz w:val="20"/>
                <w:szCs w:val="20"/>
                <w:lang w:eastAsia="tr-TR"/>
              </w:rPr>
              <w:t xml:space="preserve"> </w:t>
            </w:r>
            <w:r w:rsidRPr="00306CA4">
              <w:rPr>
                <w:w w:val="90"/>
                <w:sz w:val="20"/>
                <w:szCs w:val="20"/>
                <w:lang w:eastAsia="tr-TR"/>
              </w:rPr>
              <w:t>e</w:t>
            </w:r>
            <w:r w:rsidRPr="00306CA4">
              <w:rPr>
                <w:spacing w:val="-2"/>
                <w:w w:val="90"/>
                <w:sz w:val="20"/>
                <w:szCs w:val="20"/>
                <w:lang w:eastAsia="tr-TR"/>
              </w:rPr>
              <w:t>k</w:t>
            </w:r>
            <w:r w:rsidRPr="00306CA4">
              <w:rPr>
                <w:w w:val="90"/>
                <w:sz w:val="20"/>
                <w:szCs w:val="20"/>
                <w:lang w:eastAsia="tr-TR"/>
              </w:rPr>
              <w:t>osis</w:t>
            </w:r>
            <w:r w:rsidRPr="00306CA4">
              <w:rPr>
                <w:spacing w:val="-3"/>
                <w:w w:val="90"/>
                <w:sz w:val="20"/>
                <w:szCs w:val="20"/>
                <w:lang w:eastAsia="tr-TR"/>
              </w:rPr>
              <w:t>t</w:t>
            </w:r>
            <w:r w:rsidRPr="00306CA4">
              <w:rPr>
                <w:w w:val="90"/>
                <w:sz w:val="20"/>
                <w:szCs w:val="20"/>
                <w:lang w:eastAsia="tr-TR"/>
              </w:rPr>
              <w:t>em</w:t>
            </w:r>
            <w:r w:rsidRPr="00306CA4">
              <w:rPr>
                <w:spacing w:val="14"/>
                <w:w w:val="90"/>
                <w:sz w:val="20"/>
                <w:szCs w:val="20"/>
                <w:lang w:eastAsia="tr-TR"/>
              </w:rPr>
              <w:t xml:space="preserve"> </w:t>
            </w:r>
            <w:r w:rsidRPr="00306CA4">
              <w:rPr>
                <w:w w:val="90"/>
                <w:sz w:val="20"/>
                <w:szCs w:val="20"/>
                <w:lang w:eastAsia="tr-TR"/>
              </w:rPr>
              <w:t>inşa</w:t>
            </w:r>
            <w:r w:rsidRPr="00306CA4">
              <w:rPr>
                <w:spacing w:val="14"/>
                <w:w w:val="90"/>
                <w:sz w:val="20"/>
                <w:szCs w:val="20"/>
                <w:lang w:eastAsia="tr-TR"/>
              </w:rPr>
              <w:t xml:space="preserve"> </w:t>
            </w:r>
            <w:r w:rsidRPr="00306CA4">
              <w:rPr>
                <w:spacing w:val="-2"/>
                <w:w w:val="90"/>
                <w:sz w:val="20"/>
                <w:szCs w:val="20"/>
                <w:lang w:eastAsia="tr-TR"/>
              </w:rPr>
              <w:t>e</w:t>
            </w:r>
            <w:r w:rsidRPr="00306CA4">
              <w:rPr>
                <w:w w:val="90"/>
                <w:sz w:val="20"/>
                <w:szCs w:val="20"/>
                <w:lang w:eastAsia="tr-TR"/>
              </w:rPr>
              <w:t>de</w:t>
            </w:r>
            <w:r w:rsidRPr="00306CA4">
              <w:rPr>
                <w:spacing w:val="-3"/>
                <w:w w:val="90"/>
                <w:sz w:val="20"/>
                <w:szCs w:val="20"/>
                <w:lang w:eastAsia="tr-TR"/>
              </w:rPr>
              <w:t>r</w:t>
            </w:r>
            <w:r w:rsidRPr="00306CA4">
              <w:rPr>
                <w:w w:val="90"/>
                <w:sz w:val="20"/>
                <w:szCs w:val="20"/>
                <w:lang w:eastAsia="tr-TR"/>
              </w:rPr>
              <w:t>ek</w:t>
            </w:r>
            <w:r w:rsidRPr="00306CA4">
              <w:rPr>
                <w:spacing w:val="14"/>
                <w:w w:val="90"/>
                <w:sz w:val="20"/>
                <w:szCs w:val="20"/>
                <w:lang w:eastAsia="tr-TR"/>
              </w:rPr>
              <w:t xml:space="preserve"> </w:t>
            </w:r>
            <w:r w:rsidRPr="00306CA4">
              <w:rPr>
                <w:w w:val="90"/>
                <w:sz w:val="20"/>
                <w:szCs w:val="20"/>
                <w:lang w:eastAsia="tr-TR"/>
              </w:rPr>
              <w:t>öğ</w:t>
            </w:r>
            <w:r w:rsidRPr="00306CA4">
              <w:rPr>
                <w:spacing w:val="-3"/>
                <w:w w:val="90"/>
                <w:sz w:val="20"/>
                <w:szCs w:val="20"/>
                <w:lang w:eastAsia="tr-TR"/>
              </w:rPr>
              <w:t>r</w:t>
            </w:r>
            <w:r w:rsidRPr="00306CA4">
              <w:rPr>
                <w:w w:val="90"/>
                <w:sz w:val="20"/>
                <w:szCs w:val="20"/>
                <w:lang w:eastAsia="tr-TR"/>
              </w:rPr>
              <w:t>enc</w:t>
            </w:r>
            <w:r w:rsidRPr="00306CA4">
              <w:rPr>
                <w:spacing w:val="2"/>
                <w:w w:val="90"/>
                <w:sz w:val="20"/>
                <w:szCs w:val="20"/>
                <w:lang w:eastAsia="tr-TR"/>
              </w:rPr>
              <w:t>i</w:t>
            </w:r>
            <w:r w:rsidRPr="00306CA4">
              <w:rPr>
                <w:w w:val="90"/>
                <w:sz w:val="20"/>
                <w:szCs w:val="20"/>
                <w:lang w:eastAsia="tr-TR"/>
              </w:rPr>
              <w:t>le</w:t>
            </w:r>
            <w:r w:rsidRPr="00306CA4">
              <w:rPr>
                <w:spacing w:val="1"/>
                <w:w w:val="90"/>
                <w:sz w:val="20"/>
                <w:szCs w:val="20"/>
                <w:lang w:eastAsia="tr-TR"/>
              </w:rPr>
              <w:t>r</w:t>
            </w:r>
            <w:r w:rsidRPr="00306CA4">
              <w:rPr>
                <w:w w:val="90"/>
                <w:sz w:val="20"/>
                <w:szCs w:val="20"/>
                <w:lang w:eastAsia="tr-TR"/>
              </w:rPr>
              <w:t>i ç</w:t>
            </w:r>
            <w:r w:rsidRPr="00306CA4">
              <w:rPr>
                <w:spacing w:val="-3"/>
                <w:w w:val="90"/>
                <w:sz w:val="20"/>
                <w:szCs w:val="20"/>
                <w:lang w:eastAsia="tr-TR"/>
              </w:rPr>
              <w:t>a</w:t>
            </w:r>
            <w:r w:rsidRPr="00306CA4">
              <w:rPr>
                <w:spacing w:val="1"/>
                <w:w w:val="90"/>
                <w:sz w:val="20"/>
                <w:szCs w:val="20"/>
                <w:lang w:eastAsia="tr-TR"/>
              </w:rPr>
              <w:t>ğ</w:t>
            </w:r>
            <w:r w:rsidRPr="00306CA4">
              <w:rPr>
                <w:w w:val="90"/>
                <w:sz w:val="20"/>
                <w:szCs w:val="20"/>
                <w:lang w:eastAsia="tr-TR"/>
              </w:rPr>
              <w:t>ın</w:t>
            </w:r>
            <w:r w:rsidRPr="00306CA4">
              <w:rPr>
                <w:spacing w:val="14"/>
                <w:w w:val="90"/>
                <w:sz w:val="20"/>
                <w:szCs w:val="20"/>
                <w:lang w:eastAsia="tr-TR"/>
              </w:rPr>
              <w:t xml:space="preserve"> </w:t>
            </w:r>
            <w:r w:rsidRPr="00306CA4">
              <w:rPr>
                <w:spacing w:val="-4"/>
                <w:w w:val="90"/>
                <w:sz w:val="20"/>
                <w:szCs w:val="20"/>
                <w:lang w:eastAsia="tr-TR"/>
              </w:rPr>
              <w:t>g</w:t>
            </w:r>
            <w:r w:rsidRPr="00306CA4">
              <w:rPr>
                <w:w w:val="90"/>
                <w:sz w:val="20"/>
                <w:szCs w:val="20"/>
                <w:lang w:eastAsia="tr-TR"/>
              </w:rPr>
              <w:t>e</w:t>
            </w:r>
            <w:r w:rsidRPr="00306CA4">
              <w:rPr>
                <w:spacing w:val="-3"/>
                <w:w w:val="90"/>
                <w:sz w:val="20"/>
                <w:szCs w:val="20"/>
                <w:lang w:eastAsia="tr-TR"/>
              </w:rPr>
              <w:t>r</w:t>
            </w:r>
            <w:r w:rsidRPr="00306CA4">
              <w:rPr>
                <w:w w:val="90"/>
                <w:sz w:val="20"/>
                <w:szCs w:val="20"/>
                <w:lang w:eastAsia="tr-TR"/>
              </w:rPr>
              <w:t>ekti</w:t>
            </w:r>
            <w:r w:rsidRPr="00306CA4">
              <w:rPr>
                <w:spacing w:val="-3"/>
                <w:w w:val="90"/>
                <w:sz w:val="20"/>
                <w:szCs w:val="20"/>
                <w:lang w:eastAsia="tr-TR"/>
              </w:rPr>
              <w:t>r</w:t>
            </w:r>
            <w:r w:rsidRPr="00306CA4">
              <w:rPr>
                <w:w w:val="90"/>
                <w:sz w:val="20"/>
                <w:szCs w:val="20"/>
                <w:lang w:eastAsia="tr-TR"/>
              </w:rPr>
              <w:t>d</w:t>
            </w:r>
            <w:r w:rsidRPr="00306CA4">
              <w:rPr>
                <w:spacing w:val="-2"/>
                <w:w w:val="90"/>
                <w:sz w:val="20"/>
                <w:szCs w:val="20"/>
                <w:lang w:eastAsia="tr-TR"/>
              </w:rPr>
              <w:t>i</w:t>
            </w:r>
            <w:r w:rsidRPr="00306CA4">
              <w:rPr>
                <w:spacing w:val="1"/>
                <w:w w:val="90"/>
                <w:sz w:val="20"/>
                <w:szCs w:val="20"/>
                <w:lang w:eastAsia="tr-TR"/>
              </w:rPr>
              <w:t>ğ</w:t>
            </w:r>
            <w:r w:rsidRPr="00306CA4">
              <w:rPr>
                <w:w w:val="90"/>
                <w:sz w:val="20"/>
                <w:szCs w:val="20"/>
                <w:lang w:eastAsia="tr-TR"/>
              </w:rPr>
              <w:t>i</w:t>
            </w:r>
            <w:r w:rsidRPr="00306CA4">
              <w:rPr>
                <w:spacing w:val="14"/>
                <w:w w:val="90"/>
                <w:sz w:val="20"/>
                <w:szCs w:val="20"/>
                <w:lang w:eastAsia="tr-TR"/>
              </w:rPr>
              <w:t xml:space="preserve"> </w:t>
            </w:r>
            <w:r w:rsidRPr="00306CA4">
              <w:rPr>
                <w:spacing w:val="-2"/>
                <w:w w:val="90"/>
                <w:sz w:val="20"/>
                <w:szCs w:val="20"/>
                <w:lang w:eastAsia="tr-TR"/>
              </w:rPr>
              <w:t>e</w:t>
            </w:r>
            <w:r w:rsidRPr="00306CA4">
              <w:rPr>
                <w:spacing w:val="-4"/>
                <w:w w:val="90"/>
                <w:sz w:val="20"/>
                <w:szCs w:val="20"/>
                <w:lang w:eastAsia="tr-TR"/>
              </w:rPr>
              <w:t>v</w:t>
            </w:r>
            <w:r w:rsidRPr="00306CA4">
              <w:rPr>
                <w:spacing w:val="-3"/>
                <w:w w:val="90"/>
                <w:sz w:val="20"/>
                <w:szCs w:val="20"/>
                <w:lang w:eastAsia="tr-TR"/>
              </w:rPr>
              <w:t>r</w:t>
            </w:r>
            <w:r w:rsidRPr="00306CA4">
              <w:rPr>
                <w:w w:val="90"/>
                <w:sz w:val="20"/>
                <w:szCs w:val="20"/>
                <w:lang w:eastAsia="tr-TR"/>
              </w:rPr>
              <w:t>ensel</w:t>
            </w:r>
            <w:r w:rsidRPr="00306CA4">
              <w:rPr>
                <w:spacing w:val="10"/>
                <w:w w:val="90"/>
                <w:sz w:val="20"/>
                <w:szCs w:val="20"/>
                <w:lang w:eastAsia="tr-TR"/>
              </w:rPr>
              <w:t xml:space="preserve"> </w:t>
            </w:r>
            <w:r w:rsidRPr="00306CA4">
              <w:rPr>
                <w:spacing w:val="-3"/>
                <w:w w:val="90"/>
                <w:sz w:val="20"/>
                <w:szCs w:val="20"/>
                <w:lang w:eastAsia="tr-TR"/>
              </w:rPr>
              <w:t>y</w:t>
            </w:r>
            <w:r w:rsidRPr="00306CA4">
              <w:rPr>
                <w:w w:val="90"/>
                <w:sz w:val="20"/>
                <w:szCs w:val="20"/>
                <w:lang w:eastAsia="tr-TR"/>
              </w:rPr>
              <w:t>e</w:t>
            </w:r>
            <w:r w:rsidRPr="00306CA4">
              <w:rPr>
                <w:spacing w:val="-3"/>
                <w:w w:val="90"/>
                <w:sz w:val="20"/>
                <w:szCs w:val="20"/>
                <w:lang w:eastAsia="tr-TR"/>
              </w:rPr>
              <w:t>t</w:t>
            </w:r>
            <w:r w:rsidRPr="00306CA4">
              <w:rPr>
                <w:w w:val="90"/>
                <w:sz w:val="20"/>
                <w:szCs w:val="20"/>
                <w:lang w:eastAsia="tr-TR"/>
              </w:rPr>
              <w:t>erl</w:t>
            </w:r>
            <w:r w:rsidRPr="00306CA4">
              <w:rPr>
                <w:spacing w:val="2"/>
                <w:w w:val="90"/>
                <w:sz w:val="20"/>
                <w:szCs w:val="20"/>
                <w:lang w:eastAsia="tr-TR"/>
              </w:rPr>
              <w:t>i</w:t>
            </w:r>
            <w:r w:rsidRPr="00306CA4">
              <w:rPr>
                <w:w w:val="90"/>
                <w:sz w:val="20"/>
                <w:szCs w:val="20"/>
                <w:lang w:eastAsia="tr-TR"/>
              </w:rPr>
              <w:t>l</w:t>
            </w:r>
            <w:r w:rsidRPr="00306CA4">
              <w:rPr>
                <w:spacing w:val="2"/>
                <w:w w:val="90"/>
                <w:sz w:val="20"/>
                <w:szCs w:val="20"/>
                <w:lang w:eastAsia="tr-TR"/>
              </w:rPr>
              <w:t>i</w:t>
            </w:r>
            <w:r w:rsidRPr="00306CA4">
              <w:rPr>
                <w:spacing w:val="1"/>
                <w:w w:val="90"/>
                <w:sz w:val="20"/>
                <w:szCs w:val="20"/>
                <w:lang w:eastAsia="tr-TR"/>
              </w:rPr>
              <w:t>k</w:t>
            </w:r>
            <w:r w:rsidRPr="00306CA4">
              <w:rPr>
                <w:w w:val="90"/>
                <w:sz w:val="20"/>
                <w:szCs w:val="20"/>
                <w:lang w:eastAsia="tr-TR"/>
              </w:rPr>
              <w:t>le</w:t>
            </w:r>
            <w:r w:rsidRPr="00306CA4">
              <w:rPr>
                <w:spacing w:val="-3"/>
                <w:w w:val="90"/>
                <w:sz w:val="20"/>
                <w:szCs w:val="20"/>
                <w:lang w:eastAsia="tr-TR"/>
              </w:rPr>
              <w:t>r</w:t>
            </w:r>
            <w:r w:rsidRPr="00306CA4">
              <w:rPr>
                <w:w w:val="90"/>
                <w:sz w:val="20"/>
                <w:szCs w:val="20"/>
                <w:lang w:eastAsia="tr-TR"/>
              </w:rPr>
              <w:t>e</w:t>
            </w:r>
            <w:r w:rsidRPr="00306CA4">
              <w:rPr>
                <w:spacing w:val="11"/>
                <w:w w:val="90"/>
                <w:sz w:val="20"/>
                <w:szCs w:val="20"/>
                <w:lang w:eastAsia="tr-TR"/>
              </w:rPr>
              <w:t xml:space="preserve"> </w:t>
            </w:r>
            <w:r w:rsidRPr="00306CA4">
              <w:rPr>
                <w:w w:val="90"/>
                <w:sz w:val="20"/>
                <w:szCs w:val="20"/>
                <w:lang w:eastAsia="tr-TR"/>
              </w:rPr>
              <w:t>sahi</w:t>
            </w:r>
            <w:r w:rsidRPr="00306CA4">
              <w:rPr>
                <w:spacing w:val="-8"/>
                <w:w w:val="90"/>
                <w:sz w:val="20"/>
                <w:szCs w:val="20"/>
                <w:lang w:eastAsia="tr-TR"/>
              </w:rPr>
              <w:t>p</w:t>
            </w:r>
            <w:r w:rsidRPr="00306CA4">
              <w:rPr>
                <w:w w:val="90"/>
                <w:sz w:val="20"/>
                <w:szCs w:val="20"/>
                <w:lang w:eastAsia="tr-TR"/>
              </w:rPr>
              <w:t>,</w:t>
            </w:r>
            <w:r w:rsidRPr="00306CA4">
              <w:rPr>
                <w:spacing w:val="11"/>
                <w:w w:val="90"/>
                <w:sz w:val="20"/>
                <w:szCs w:val="20"/>
                <w:lang w:eastAsia="tr-TR"/>
              </w:rPr>
              <w:t xml:space="preserve"> </w:t>
            </w:r>
            <w:r w:rsidRPr="00306CA4">
              <w:rPr>
                <w:w w:val="90"/>
                <w:sz w:val="20"/>
                <w:szCs w:val="20"/>
                <w:lang w:eastAsia="tr-TR"/>
              </w:rPr>
              <w:t>m</w:t>
            </w:r>
            <w:r w:rsidRPr="00306CA4">
              <w:rPr>
                <w:spacing w:val="1"/>
                <w:w w:val="90"/>
                <w:sz w:val="20"/>
                <w:szCs w:val="20"/>
                <w:lang w:eastAsia="tr-TR"/>
              </w:rPr>
              <w:t>i</w:t>
            </w:r>
            <w:r w:rsidRPr="00306CA4">
              <w:rPr>
                <w:spacing w:val="2"/>
                <w:w w:val="90"/>
                <w:sz w:val="20"/>
                <w:szCs w:val="20"/>
                <w:lang w:eastAsia="tr-TR"/>
              </w:rPr>
              <w:t>l</w:t>
            </w:r>
            <w:r w:rsidRPr="00306CA4">
              <w:rPr>
                <w:w w:val="90"/>
                <w:sz w:val="20"/>
                <w:szCs w:val="20"/>
                <w:lang w:eastAsia="tr-TR"/>
              </w:rPr>
              <w:t>lî</w:t>
            </w:r>
            <w:r w:rsidRPr="00306CA4">
              <w:rPr>
                <w:spacing w:val="11"/>
                <w:w w:val="90"/>
                <w:sz w:val="20"/>
                <w:szCs w:val="20"/>
                <w:lang w:eastAsia="tr-TR"/>
              </w:rPr>
              <w:t xml:space="preserve"> </w:t>
            </w:r>
            <w:r w:rsidRPr="00306CA4">
              <w:rPr>
                <w:spacing w:val="-3"/>
                <w:w w:val="90"/>
                <w:sz w:val="20"/>
                <w:szCs w:val="20"/>
                <w:lang w:eastAsia="tr-TR"/>
              </w:rPr>
              <w:t>v</w:t>
            </w:r>
            <w:r w:rsidRPr="00306CA4">
              <w:rPr>
                <w:w w:val="90"/>
                <w:sz w:val="20"/>
                <w:szCs w:val="20"/>
                <w:lang w:eastAsia="tr-TR"/>
              </w:rPr>
              <w:t>e</w:t>
            </w:r>
            <w:r w:rsidRPr="00306CA4">
              <w:rPr>
                <w:spacing w:val="11"/>
                <w:w w:val="90"/>
                <w:sz w:val="20"/>
                <w:szCs w:val="20"/>
                <w:lang w:eastAsia="tr-TR"/>
              </w:rPr>
              <w:t xml:space="preserve"> </w:t>
            </w:r>
            <w:r w:rsidRPr="00306CA4">
              <w:rPr>
                <w:spacing w:val="-2"/>
                <w:w w:val="90"/>
                <w:sz w:val="20"/>
                <w:szCs w:val="20"/>
                <w:lang w:eastAsia="tr-TR"/>
              </w:rPr>
              <w:t>m</w:t>
            </w:r>
            <w:r w:rsidRPr="00306CA4">
              <w:rPr>
                <w:w w:val="90"/>
                <w:sz w:val="20"/>
                <w:szCs w:val="20"/>
                <w:lang w:eastAsia="tr-TR"/>
              </w:rPr>
              <w:t>an</w:t>
            </w:r>
            <w:r w:rsidRPr="00306CA4">
              <w:rPr>
                <w:spacing w:val="-2"/>
                <w:w w:val="90"/>
                <w:sz w:val="20"/>
                <w:szCs w:val="20"/>
                <w:lang w:eastAsia="tr-TR"/>
              </w:rPr>
              <w:t>e</w:t>
            </w:r>
            <w:r w:rsidRPr="00306CA4">
              <w:rPr>
                <w:spacing w:val="4"/>
                <w:w w:val="90"/>
                <w:sz w:val="20"/>
                <w:szCs w:val="20"/>
                <w:lang w:eastAsia="tr-TR"/>
              </w:rPr>
              <w:t>v</w:t>
            </w:r>
            <w:r w:rsidRPr="00306CA4">
              <w:rPr>
                <w:w w:val="90"/>
                <w:sz w:val="20"/>
                <w:szCs w:val="20"/>
                <w:lang w:eastAsia="tr-TR"/>
              </w:rPr>
              <w:t>i</w:t>
            </w:r>
            <w:r w:rsidRPr="00306CA4">
              <w:rPr>
                <w:spacing w:val="11"/>
                <w:w w:val="90"/>
                <w:sz w:val="20"/>
                <w:szCs w:val="20"/>
                <w:lang w:eastAsia="tr-TR"/>
              </w:rPr>
              <w:t xml:space="preserve"> </w:t>
            </w:r>
            <w:r w:rsidRPr="00306CA4">
              <w:rPr>
                <w:w w:val="90"/>
                <w:sz w:val="20"/>
                <w:szCs w:val="20"/>
                <w:lang w:eastAsia="tr-TR"/>
              </w:rPr>
              <w:t>d</w:t>
            </w:r>
            <w:r w:rsidRPr="00306CA4">
              <w:rPr>
                <w:spacing w:val="-2"/>
                <w:w w:val="90"/>
                <w:sz w:val="20"/>
                <w:szCs w:val="20"/>
                <w:lang w:eastAsia="tr-TR"/>
              </w:rPr>
              <w:t>e</w:t>
            </w:r>
            <w:r w:rsidRPr="00306CA4">
              <w:rPr>
                <w:spacing w:val="-4"/>
                <w:w w:val="90"/>
                <w:sz w:val="20"/>
                <w:szCs w:val="20"/>
                <w:lang w:eastAsia="tr-TR"/>
              </w:rPr>
              <w:t>ğ</w:t>
            </w:r>
            <w:r w:rsidRPr="00306CA4">
              <w:rPr>
                <w:w w:val="90"/>
                <w:sz w:val="20"/>
                <w:szCs w:val="20"/>
                <w:lang w:eastAsia="tr-TR"/>
              </w:rPr>
              <w:t>erle</w:t>
            </w:r>
            <w:r w:rsidRPr="00306CA4">
              <w:rPr>
                <w:spacing w:val="1"/>
                <w:w w:val="90"/>
                <w:sz w:val="20"/>
                <w:szCs w:val="20"/>
                <w:lang w:eastAsia="tr-TR"/>
              </w:rPr>
              <w:t>r</w:t>
            </w:r>
            <w:r w:rsidRPr="00306CA4">
              <w:rPr>
                <w:w w:val="90"/>
                <w:sz w:val="20"/>
                <w:szCs w:val="20"/>
                <w:lang w:eastAsia="tr-TR"/>
              </w:rPr>
              <w:t>i benimsemiş,</w:t>
            </w:r>
            <w:r w:rsidRPr="00306CA4">
              <w:rPr>
                <w:spacing w:val="11"/>
                <w:w w:val="90"/>
                <w:sz w:val="20"/>
                <w:szCs w:val="20"/>
                <w:lang w:eastAsia="tr-TR"/>
              </w:rPr>
              <w:t xml:space="preserve"> </w:t>
            </w:r>
            <w:r w:rsidRPr="00306CA4">
              <w:rPr>
                <w:w w:val="90"/>
                <w:sz w:val="20"/>
                <w:szCs w:val="20"/>
                <w:lang w:eastAsia="tr-TR"/>
              </w:rPr>
              <w:t>s</w:t>
            </w:r>
            <w:r w:rsidRPr="00306CA4">
              <w:rPr>
                <w:spacing w:val="-3"/>
                <w:w w:val="90"/>
                <w:sz w:val="20"/>
                <w:szCs w:val="20"/>
                <w:lang w:eastAsia="tr-TR"/>
              </w:rPr>
              <w:t>a</w:t>
            </w:r>
            <w:r w:rsidRPr="00306CA4">
              <w:rPr>
                <w:w w:val="90"/>
                <w:sz w:val="20"/>
                <w:szCs w:val="20"/>
                <w:lang w:eastAsia="tr-TR"/>
              </w:rPr>
              <w:t>ğl</w:t>
            </w:r>
            <w:r w:rsidRPr="00306CA4">
              <w:rPr>
                <w:spacing w:val="2"/>
                <w:w w:val="90"/>
                <w:sz w:val="20"/>
                <w:szCs w:val="20"/>
                <w:lang w:eastAsia="tr-TR"/>
              </w:rPr>
              <w:t>ı</w:t>
            </w:r>
            <w:r w:rsidRPr="00306CA4">
              <w:rPr>
                <w:spacing w:val="1"/>
                <w:w w:val="90"/>
                <w:sz w:val="20"/>
                <w:szCs w:val="20"/>
                <w:lang w:eastAsia="tr-TR"/>
              </w:rPr>
              <w:t>k</w:t>
            </w:r>
            <w:r w:rsidRPr="00306CA4">
              <w:rPr>
                <w:w w:val="90"/>
                <w:sz w:val="20"/>
                <w:szCs w:val="20"/>
                <w:lang w:eastAsia="tr-TR"/>
              </w:rPr>
              <w:t>lı</w:t>
            </w:r>
            <w:r w:rsidRPr="00306CA4">
              <w:rPr>
                <w:spacing w:val="11"/>
                <w:w w:val="90"/>
                <w:sz w:val="20"/>
                <w:szCs w:val="20"/>
                <w:lang w:eastAsia="tr-TR"/>
              </w:rPr>
              <w:t xml:space="preserve"> </w:t>
            </w:r>
            <w:r w:rsidRPr="00306CA4">
              <w:rPr>
                <w:spacing w:val="-3"/>
                <w:w w:val="90"/>
                <w:sz w:val="20"/>
                <w:szCs w:val="20"/>
                <w:lang w:eastAsia="tr-TR"/>
              </w:rPr>
              <w:t>v</w:t>
            </w:r>
            <w:r w:rsidRPr="00306CA4">
              <w:rPr>
                <w:w w:val="90"/>
                <w:sz w:val="20"/>
                <w:szCs w:val="20"/>
                <w:lang w:eastAsia="tr-TR"/>
              </w:rPr>
              <w:t>e</w:t>
            </w:r>
            <w:r w:rsidRPr="00306CA4">
              <w:rPr>
                <w:spacing w:val="11"/>
                <w:w w:val="90"/>
                <w:sz w:val="20"/>
                <w:szCs w:val="20"/>
                <w:lang w:eastAsia="tr-TR"/>
              </w:rPr>
              <w:t xml:space="preserve"> </w:t>
            </w:r>
            <w:r w:rsidRPr="00306CA4">
              <w:rPr>
                <w:w w:val="90"/>
                <w:sz w:val="20"/>
                <w:szCs w:val="20"/>
                <w:lang w:eastAsia="tr-TR"/>
              </w:rPr>
              <w:t>mutlu</w:t>
            </w:r>
            <w:r w:rsidRPr="00306CA4">
              <w:rPr>
                <w:spacing w:val="11"/>
                <w:w w:val="90"/>
                <w:sz w:val="20"/>
                <w:szCs w:val="20"/>
                <w:lang w:eastAsia="tr-TR"/>
              </w:rPr>
              <w:t xml:space="preserve"> </w:t>
            </w:r>
            <w:r w:rsidRPr="00306CA4">
              <w:rPr>
                <w:w w:val="90"/>
                <w:sz w:val="20"/>
                <w:szCs w:val="20"/>
                <w:lang w:eastAsia="tr-TR"/>
              </w:rPr>
              <w:t>bi</w:t>
            </w:r>
            <w:r w:rsidRPr="00306CA4">
              <w:rPr>
                <w:spacing w:val="-3"/>
                <w:w w:val="90"/>
                <w:sz w:val="20"/>
                <w:szCs w:val="20"/>
                <w:lang w:eastAsia="tr-TR"/>
              </w:rPr>
              <w:t>r</w:t>
            </w:r>
            <w:r w:rsidRPr="00306CA4">
              <w:rPr>
                <w:w w:val="90"/>
                <w:sz w:val="20"/>
                <w:szCs w:val="20"/>
                <w:lang w:eastAsia="tr-TR"/>
              </w:rPr>
              <w:t>e</w:t>
            </w:r>
            <w:r w:rsidRPr="00306CA4">
              <w:rPr>
                <w:spacing w:val="2"/>
                <w:w w:val="90"/>
                <w:sz w:val="20"/>
                <w:szCs w:val="20"/>
                <w:lang w:eastAsia="tr-TR"/>
              </w:rPr>
              <w:t>y</w:t>
            </w:r>
            <w:r w:rsidRPr="00306CA4">
              <w:rPr>
                <w:w w:val="90"/>
                <w:sz w:val="20"/>
                <w:szCs w:val="20"/>
                <w:lang w:eastAsia="tr-TR"/>
              </w:rPr>
              <w:t>ler</w:t>
            </w:r>
            <w:r w:rsidRPr="00306CA4">
              <w:rPr>
                <w:w w:val="97"/>
                <w:sz w:val="20"/>
                <w:szCs w:val="20"/>
                <w:lang w:eastAsia="tr-TR"/>
              </w:rPr>
              <w:t xml:space="preserve"> </w:t>
            </w:r>
            <w:r w:rsidRPr="00306CA4">
              <w:rPr>
                <w:w w:val="90"/>
                <w:sz w:val="20"/>
                <w:szCs w:val="20"/>
                <w:lang w:eastAsia="tr-TR"/>
              </w:rPr>
              <w:t>o</w:t>
            </w:r>
            <w:r w:rsidRPr="00306CA4">
              <w:rPr>
                <w:spacing w:val="-2"/>
                <w:w w:val="90"/>
                <w:sz w:val="20"/>
                <w:szCs w:val="20"/>
                <w:lang w:eastAsia="tr-TR"/>
              </w:rPr>
              <w:t>l</w:t>
            </w:r>
            <w:r w:rsidRPr="00306CA4">
              <w:rPr>
                <w:w w:val="90"/>
                <w:sz w:val="20"/>
                <w:szCs w:val="20"/>
                <w:lang w:eastAsia="tr-TR"/>
              </w:rPr>
              <w:t>a</w:t>
            </w:r>
            <w:r w:rsidRPr="00306CA4">
              <w:rPr>
                <w:spacing w:val="-2"/>
                <w:w w:val="90"/>
                <w:sz w:val="20"/>
                <w:szCs w:val="20"/>
                <w:lang w:eastAsia="tr-TR"/>
              </w:rPr>
              <w:t>r</w:t>
            </w:r>
            <w:r w:rsidRPr="00306CA4">
              <w:rPr>
                <w:w w:val="90"/>
                <w:sz w:val="20"/>
                <w:szCs w:val="20"/>
                <w:lang w:eastAsia="tr-TR"/>
              </w:rPr>
              <w:t>ak</w:t>
            </w:r>
            <w:r w:rsidRPr="00306CA4">
              <w:rPr>
                <w:spacing w:val="26"/>
                <w:w w:val="90"/>
                <w:sz w:val="20"/>
                <w:szCs w:val="20"/>
                <w:lang w:eastAsia="tr-TR"/>
              </w:rPr>
              <w:t xml:space="preserve"> </w:t>
            </w:r>
            <w:r w:rsidRPr="00306CA4">
              <w:rPr>
                <w:spacing w:val="-3"/>
                <w:w w:val="90"/>
                <w:sz w:val="20"/>
                <w:szCs w:val="20"/>
                <w:lang w:eastAsia="tr-TR"/>
              </w:rPr>
              <w:t>y</w:t>
            </w:r>
            <w:r w:rsidRPr="00306CA4">
              <w:rPr>
                <w:w w:val="90"/>
                <w:sz w:val="20"/>
                <w:szCs w:val="20"/>
                <w:lang w:eastAsia="tr-TR"/>
              </w:rPr>
              <w:t>et</w:t>
            </w:r>
            <w:r w:rsidRPr="00306CA4">
              <w:rPr>
                <w:spacing w:val="1"/>
                <w:w w:val="90"/>
                <w:sz w:val="20"/>
                <w:szCs w:val="20"/>
                <w:lang w:eastAsia="tr-TR"/>
              </w:rPr>
              <w:t>i</w:t>
            </w:r>
            <w:r w:rsidRPr="00306CA4">
              <w:rPr>
                <w:w w:val="90"/>
                <w:sz w:val="20"/>
                <w:szCs w:val="20"/>
                <w:lang w:eastAsia="tr-TR"/>
              </w:rPr>
              <w:t>şti</w:t>
            </w:r>
            <w:r w:rsidRPr="00306CA4">
              <w:rPr>
                <w:spacing w:val="1"/>
                <w:w w:val="90"/>
                <w:sz w:val="20"/>
                <w:szCs w:val="20"/>
                <w:lang w:eastAsia="tr-TR"/>
              </w:rPr>
              <w:t>r</w:t>
            </w:r>
            <w:r w:rsidRPr="00306CA4">
              <w:rPr>
                <w:w w:val="90"/>
                <w:sz w:val="20"/>
                <w:szCs w:val="20"/>
                <w:lang w:eastAsia="tr-TR"/>
              </w:rPr>
              <w:t>me</w:t>
            </w:r>
            <w:r w:rsidRPr="00306CA4">
              <w:rPr>
                <w:spacing w:val="6"/>
                <w:w w:val="90"/>
                <w:sz w:val="20"/>
                <w:szCs w:val="20"/>
                <w:lang w:eastAsia="tr-TR"/>
              </w:rPr>
              <w:t>k.</w:t>
            </w:r>
          </w:p>
        </w:tc>
      </w:tr>
      <w:tr w:rsidR="00306CA4" w:rsidRPr="00306CA4" w14:paraId="1CBDC359" w14:textId="77777777" w:rsidTr="00306C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B6A0139" w14:textId="77777777" w:rsidR="00306CA4" w:rsidRPr="00306CA4" w:rsidRDefault="00306CA4" w:rsidP="00306CA4">
            <w:pPr>
              <w:spacing w:before="40" w:after="40"/>
              <w:jc w:val="both"/>
              <w:rPr>
                <w:i/>
                <w:color w:val="000000"/>
                <w:sz w:val="20"/>
                <w:szCs w:val="20"/>
                <w:lang w:eastAsia="tr-TR"/>
              </w:rPr>
            </w:pPr>
            <w:r w:rsidRPr="00306CA4">
              <w:rPr>
                <w:i/>
                <w:color w:val="000000"/>
                <w:sz w:val="20"/>
                <w:szCs w:val="20"/>
                <w:lang w:eastAsia="tr-TR"/>
              </w:rPr>
              <w:t xml:space="preserve">Stratejik Hedef 1.1: </w:t>
            </w:r>
            <w:r w:rsidRPr="00306CA4">
              <w:rPr>
                <w:color w:val="231F20"/>
                <w:spacing w:val="-3"/>
                <w:w w:val="90"/>
                <w:sz w:val="20"/>
                <w:szCs w:val="20"/>
                <w:lang w:eastAsia="tr-TR"/>
              </w:rPr>
              <w:t>Temel eğitimde bilimsel, sosyal, sportif, kültürel, sanatsal ve toplumsal hizmet gibi alanlarda etkinliklere katılım oranı artırılacak ve sürekli öğrenmeye teşvik etmek amacıyla öğrencilere okuma kültürü kazandırılacaktır.</w:t>
            </w:r>
          </w:p>
        </w:tc>
      </w:tr>
      <w:tr w:rsidR="00306CA4" w:rsidRPr="00306CA4" w14:paraId="78C3CD2B" w14:textId="77777777" w:rsidTr="00306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8496B0"/>
          </w:tcPr>
          <w:p w14:paraId="36FBE66E" w14:textId="77777777" w:rsidR="00306CA4" w:rsidRPr="00306CA4" w:rsidRDefault="00306CA4" w:rsidP="00306CA4">
            <w:pPr>
              <w:tabs>
                <w:tab w:val="left" w:pos="3225"/>
              </w:tabs>
              <w:spacing w:before="40" w:after="40"/>
              <w:jc w:val="center"/>
              <w:rPr>
                <w:color w:val="000000"/>
                <w:sz w:val="20"/>
                <w:szCs w:val="20"/>
                <w:lang w:eastAsia="tr-TR"/>
              </w:rPr>
            </w:pPr>
            <w:r w:rsidRPr="00306CA4">
              <w:rPr>
                <w:color w:val="000000"/>
                <w:sz w:val="20"/>
                <w:szCs w:val="20"/>
                <w:lang w:eastAsia="tr-TR"/>
              </w:rPr>
              <w:t>TEMA II: EĞİTİM ÖĞRETİMDE KALİTE</w:t>
            </w:r>
          </w:p>
        </w:tc>
      </w:tr>
      <w:tr w:rsidR="00306CA4" w:rsidRPr="00306CA4" w14:paraId="26B2D6DA" w14:textId="77777777" w:rsidTr="00306C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AA2E834" w14:textId="77777777" w:rsidR="00306CA4" w:rsidRPr="00306CA4" w:rsidRDefault="00306CA4" w:rsidP="00306CA4">
            <w:pPr>
              <w:spacing w:before="40" w:after="40"/>
              <w:jc w:val="both"/>
              <w:rPr>
                <w:color w:val="000000"/>
                <w:sz w:val="20"/>
                <w:szCs w:val="20"/>
                <w:lang w:eastAsia="tr-TR"/>
              </w:rPr>
            </w:pPr>
            <w:r w:rsidRPr="00306CA4">
              <w:rPr>
                <w:color w:val="000000"/>
                <w:sz w:val="20"/>
                <w:szCs w:val="20"/>
                <w:lang w:eastAsia="tr-TR"/>
              </w:rPr>
              <w:t xml:space="preserve">Stratejik Amaç 2: Temel eğitimde öğrencilerin kaliteli eğitime erişimleri fırsat eşitliği temelinde artırılarak bilişsel, </w:t>
            </w:r>
            <w:proofErr w:type="spellStart"/>
            <w:r w:rsidRPr="00306CA4">
              <w:rPr>
                <w:color w:val="000000"/>
                <w:sz w:val="20"/>
                <w:szCs w:val="20"/>
                <w:lang w:eastAsia="tr-TR"/>
              </w:rPr>
              <w:t>duyuşsal</w:t>
            </w:r>
            <w:proofErr w:type="spellEnd"/>
            <w:r w:rsidRPr="00306CA4">
              <w:rPr>
                <w:color w:val="000000"/>
                <w:sz w:val="20"/>
                <w:szCs w:val="20"/>
                <w:lang w:eastAsia="tr-TR"/>
              </w:rPr>
              <w:t xml:space="preserve"> ve fiziksel olarak çok yönlü gelişimleri sağlanacak ve temel hayat becerilerini edinmiş öğrenciler yetiştirilecektir.</w:t>
            </w:r>
          </w:p>
        </w:tc>
      </w:tr>
      <w:tr w:rsidR="00306CA4" w:rsidRPr="00306CA4" w14:paraId="4F4AB2A0" w14:textId="77777777" w:rsidTr="00306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5E9395F" w14:textId="77777777" w:rsidR="00306CA4" w:rsidRPr="00306CA4" w:rsidRDefault="00306CA4" w:rsidP="00306CA4">
            <w:pPr>
              <w:spacing w:before="40" w:after="40"/>
              <w:rPr>
                <w:i/>
                <w:color w:val="000000"/>
                <w:sz w:val="20"/>
                <w:szCs w:val="20"/>
                <w:lang w:eastAsia="tr-TR" w:bidi="en-US"/>
              </w:rPr>
            </w:pPr>
            <w:r w:rsidRPr="00306CA4">
              <w:rPr>
                <w:i/>
                <w:color w:val="000000"/>
                <w:sz w:val="20"/>
                <w:szCs w:val="20"/>
                <w:lang w:eastAsia="tr-TR" w:bidi="en-US"/>
              </w:rPr>
              <w:t xml:space="preserve">Stratejik </w:t>
            </w:r>
            <w:proofErr w:type="gramStart"/>
            <w:r w:rsidRPr="00306CA4">
              <w:rPr>
                <w:i/>
                <w:color w:val="000000"/>
                <w:sz w:val="20"/>
                <w:szCs w:val="20"/>
                <w:lang w:eastAsia="tr-TR" w:bidi="en-US"/>
              </w:rPr>
              <w:t>Hedef  2</w:t>
            </w:r>
            <w:proofErr w:type="gramEnd"/>
            <w:r w:rsidRPr="00306CA4">
              <w:rPr>
                <w:i/>
                <w:color w:val="000000"/>
                <w:sz w:val="20"/>
                <w:szCs w:val="20"/>
                <w:lang w:eastAsia="tr-TR" w:bidi="en-US"/>
              </w:rPr>
              <w:t>.1: Öğrencilere evrensel değerler, sağlıklı yaşam ve çevre bilinci duyarlılığı kazandırılacaktır.</w:t>
            </w:r>
          </w:p>
        </w:tc>
      </w:tr>
      <w:tr w:rsidR="00306CA4" w:rsidRPr="00306CA4" w14:paraId="2311289F" w14:textId="77777777" w:rsidTr="00306C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FB3780B" w14:textId="77777777" w:rsidR="00306CA4" w:rsidRPr="00306CA4" w:rsidRDefault="00306CA4" w:rsidP="00306CA4">
            <w:pPr>
              <w:spacing w:before="40" w:after="40"/>
              <w:rPr>
                <w:i/>
                <w:color w:val="000000"/>
                <w:sz w:val="20"/>
                <w:szCs w:val="20"/>
                <w:lang w:eastAsia="tr-TR" w:bidi="en-US"/>
              </w:rPr>
            </w:pPr>
            <w:r w:rsidRPr="00306CA4">
              <w:rPr>
                <w:i/>
                <w:color w:val="000000"/>
                <w:sz w:val="20"/>
                <w:szCs w:val="20"/>
                <w:lang w:eastAsia="tr-TR" w:bidi="en-US"/>
              </w:rPr>
              <w:lastRenderedPageBreak/>
              <w:t xml:space="preserve">Stratejik </w:t>
            </w:r>
            <w:proofErr w:type="gramStart"/>
            <w:r w:rsidRPr="00306CA4">
              <w:rPr>
                <w:i/>
                <w:color w:val="000000"/>
                <w:sz w:val="20"/>
                <w:szCs w:val="20"/>
                <w:lang w:eastAsia="tr-TR" w:bidi="en-US"/>
              </w:rPr>
              <w:t>Hedef  2</w:t>
            </w:r>
            <w:proofErr w:type="gramEnd"/>
            <w:r w:rsidRPr="00306CA4">
              <w:rPr>
                <w:i/>
                <w:color w:val="000000"/>
                <w:sz w:val="20"/>
                <w:szCs w:val="20"/>
                <w:lang w:eastAsia="tr-TR" w:bidi="en-US"/>
              </w:rPr>
              <w:t>.2: Öğrencilerin bilimsel, kültürel, sanatsal, sportif ve toplum hizmeti alanlarında ders dışı etkinliklere katılım oranı artırılacaktır.</w:t>
            </w:r>
          </w:p>
        </w:tc>
      </w:tr>
      <w:tr w:rsidR="00306CA4" w:rsidRPr="00306CA4" w14:paraId="7122C946" w14:textId="77777777" w:rsidTr="00306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8496B0"/>
          </w:tcPr>
          <w:p w14:paraId="64502185" w14:textId="77777777" w:rsidR="00306CA4" w:rsidRPr="00306CA4" w:rsidRDefault="00306CA4" w:rsidP="00306CA4">
            <w:pPr>
              <w:spacing w:before="40" w:after="40"/>
              <w:jc w:val="center"/>
              <w:rPr>
                <w:color w:val="000000"/>
                <w:sz w:val="20"/>
                <w:szCs w:val="20"/>
                <w:lang w:eastAsia="tr-TR"/>
              </w:rPr>
            </w:pPr>
            <w:r w:rsidRPr="00306CA4">
              <w:rPr>
                <w:color w:val="000000"/>
                <w:sz w:val="20"/>
                <w:szCs w:val="20"/>
                <w:lang w:eastAsia="tr-TR"/>
              </w:rPr>
              <w:t>TEMA III: KURUMSAL KAPASİTE</w:t>
            </w:r>
          </w:p>
        </w:tc>
      </w:tr>
      <w:tr w:rsidR="00306CA4" w:rsidRPr="00306CA4" w14:paraId="67A8A157" w14:textId="77777777" w:rsidTr="00306C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E907A17" w14:textId="77777777" w:rsidR="00306CA4" w:rsidRPr="00306CA4" w:rsidRDefault="00306CA4" w:rsidP="00306CA4">
            <w:pPr>
              <w:spacing w:line="276" w:lineRule="auto"/>
              <w:ind w:firstLine="29"/>
              <w:jc w:val="both"/>
              <w:rPr>
                <w:sz w:val="24"/>
                <w:szCs w:val="24"/>
                <w:lang w:eastAsia="tr-TR"/>
              </w:rPr>
            </w:pPr>
            <w:r w:rsidRPr="00306CA4">
              <w:rPr>
                <w:color w:val="000000"/>
                <w:sz w:val="20"/>
                <w:szCs w:val="20"/>
                <w:lang w:eastAsia="tr-TR"/>
              </w:rPr>
              <w:t xml:space="preserve">Stratejik Amaç 3: </w:t>
            </w:r>
            <w:r w:rsidRPr="00306CA4">
              <w:rPr>
                <w:sz w:val="20"/>
                <w:szCs w:val="20"/>
                <w:lang w:eastAsia="tr-TR"/>
              </w:rPr>
              <w:t xml:space="preserve">Türkiye Yüzyılı </w:t>
            </w:r>
            <w:proofErr w:type="gramStart"/>
            <w:r w:rsidRPr="00306CA4">
              <w:rPr>
                <w:sz w:val="20"/>
                <w:szCs w:val="20"/>
                <w:lang w:eastAsia="tr-TR"/>
              </w:rPr>
              <w:t>vizyonu</w:t>
            </w:r>
            <w:proofErr w:type="gramEnd"/>
            <w:r w:rsidRPr="00306CA4">
              <w:rPr>
                <w:sz w:val="20"/>
                <w:szCs w:val="20"/>
                <w:lang w:eastAsia="tr-TR"/>
              </w:rPr>
              <w:t xml:space="preserve"> doğrultusunda fiziki ve teknolojik altyapısıyla güçlü, nitelikli personelle eğitime erişimi ve eğitimde kaliteyi artıracak, etkin ve hesap verebilen kurumsal yapıyı geliştirmek.</w:t>
            </w:r>
          </w:p>
        </w:tc>
      </w:tr>
      <w:tr w:rsidR="00306CA4" w:rsidRPr="00306CA4" w14:paraId="3E46E904" w14:textId="77777777" w:rsidTr="00306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B427067" w14:textId="77777777" w:rsidR="00306CA4" w:rsidRPr="00306CA4" w:rsidRDefault="00306CA4" w:rsidP="00306CA4">
            <w:pPr>
              <w:spacing w:line="360" w:lineRule="auto"/>
              <w:ind w:left="1410" w:hanging="1410"/>
              <w:jc w:val="both"/>
              <w:rPr>
                <w:sz w:val="20"/>
                <w:szCs w:val="20"/>
                <w:lang w:eastAsia="tr-TR"/>
              </w:rPr>
            </w:pPr>
            <w:r w:rsidRPr="00306CA4">
              <w:rPr>
                <w:color w:val="000000"/>
                <w:sz w:val="20"/>
                <w:szCs w:val="20"/>
                <w:lang w:eastAsia="tr-TR"/>
              </w:rPr>
              <w:t xml:space="preserve">Stratejik Hedef 3.1: </w:t>
            </w:r>
            <w:r w:rsidRPr="00306CA4">
              <w:rPr>
                <w:sz w:val="20"/>
                <w:szCs w:val="20"/>
                <w:lang w:eastAsia="tr-TR"/>
              </w:rPr>
              <w:t>Öğretmen yetiştirme ve geliştirme süreci; mesleğe kabulden önceki eğitimden başlanarak mesleki gelişim ve mesleki gelişimini içerecek şekilde ihtiyaçlar doğrultusunda yeniden</w:t>
            </w:r>
          </w:p>
          <w:p w14:paraId="4EDF0B8A" w14:textId="77777777" w:rsidR="00306CA4" w:rsidRPr="00306CA4" w:rsidRDefault="00306CA4" w:rsidP="00306CA4">
            <w:pPr>
              <w:spacing w:line="360" w:lineRule="auto"/>
              <w:ind w:left="1410" w:firstLine="6"/>
              <w:jc w:val="both"/>
              <w:rPr>
                <w:sz w:val="20"/>
                <w:szCs w:val="20"/>
                <w:lang w:eastAsia="tr-TR"/>
              </w:rPr>
            </w:pPr>
            <w:proofErr w:type="gramStart"/>
            <w:r w:rsidRPr="00306CA4">
              <w:rPr>
                <w:sz w:val="20"/>
                <w:szCs w:val="20"/>
                <w:lang w:eastAsia="tr-TR"/>
              </w:rPr>
              <w:t>yapılandırılacak</w:t>
            </w:r>
            <w:proofErr w:type="gramEnd"/>
            <w:r w:rsidRPr="00306CA4">
              <w:rPr>
                <w:sz w:val="20"/>
                <w:szCs w:val="20"/>
                <w:lang w:eastAsia="tr-TR"/>
              </w:rPr>
              <w:t>, öğretmenlik mesleğinin niteliği ve toplumsal statüsü güçlendirilecek, personel nitelikleri artırılacaktır.</w:t>
            </w:r>
          </w:p>
          <w:p w14:paraId="5DCA8B17" w14:textId="77777777" w:rsidR="00306CA4" w:rsidRPr="00306CA4" w:rsidRDefault="00306CA4" w:rsidP="00306CA4">
            <w:pPr>
              <w:spacing w:before="40" w:after="40"/>
              <w:jc w:val="both"/>
              <w:rPr>
                <w:color w:val="000000"/>
                <w:sz w:val="20"/>
                <w:szCs w:val="20"/>
                <w:lang w:eastAsia="tr-TR"/>
              </w:rPr>
            </w:pPr>
          </w:p>
        </w:tc>
      </w:tr>
    </w:tbl>
    <w:p w14:paraId="41661B5D" w14:textId="77777777" w:rsidR="00306CA4" w:rsidRPr="00306CA4" w:rsidRDefault="00306CA4" w:rsidP="0058148B">
      <w:pPr>
        <w:keepNext/>
        <w:keepLines/>
        <w:numPr>
          <w:ilvl w:val="0"/>
          <w:numId w:val="16"/>
        </w:numPr>
        <w:spacing w:before="40" w:after="0" w:line="259" w:lineRule="auto"/>
        <w:ind w:left="0" w:firstLine="0"/>
        <w:jc w:val="both"/>
        <w:outlineLvl w:val="1"/>
        <w:rPr>
          <w:rFonts w:ascii="Cambria" w:eastAsia="Times New Roman" w:hAnsi="Cambria" w:cs="Times New Roman"/>
          <w:b/>
          <w:bCs/>
          <w:color w:val="000000"/>
          <w:sz w:val="26"/>
          <w:szCs w:val="26"/>
        </w:rPr>
      </w:pPr>
      <w:bookmarkStart w:id="47" w:name="_Toc151393422"/>
      <w:bookmarkStart w:id="48" w:name="_Toc159094352"/>
      <w:r w:rsidRPr="00306CA4">
        <w:rPr>
          <w:rFonts w:ascii="Cambria" w:eastAsia="Times New Roman" w:hAnsi="Cambria" w:cs="Times New Roman"/>
          <w:b/>
          <w:bCs/>
          <w:color w:val="000000"/>
          <w:sz w:val="26"/>
          <w:szCs w:val="26"/>
        </w:rPr>
        <w:t>8.1. Tema1: Eğitim Öğretime Erişim</w:t>
      </w:r>
      <w:bookmarkEnd w:id="47"/>
      <w:bookmarkEnd w:id="48"/>
    </w:p>
    <w:p w14:paraId="0534A19F" w14:textId="77777777" w:rsidR="00306CA4" w:rsidRPr="00306CA4" w:rsidRDefault="00306CA4" w:rsidP="00306CA4">
      <w:pPr>
        <w:spacing w:after="0" w:line="240" w:lineRule="auto"/>
        <w:ind w:firstLine="709"/>
        <w:jc w:val="both"/>
        <w:rPr>
          <w:rFonts w:ascii="Times New Roman" w:eastAsia="Times New Roman" w:hAnsi="Times New Roman" w:cs="Times New Roman"/>
          <w:b/>
          <w:bCs/>
          <w:iCs/>
          <w:color w:val="000000"/>
          <w:sz w:val="24"/>
          <w:szCs w:val="24"/>
          <w:lang w:eastAsia="tr-TR"/>
        </w:rPr>
      </w:pPr>
    </w:p>
    <w:p w14:paraId="4F28F447" w14:textId="77777777" w:rsidR="00306CA4" w:rsidRPr="00306CA4" w:rsidRDefault="00306CA4" w:rsidP="00306CA4">
      <w:pPr>
        <w:spacing w:after="0" w:line="240" w:lineRule="auto"/>
        <w:jc w:val="both"/>
        <w:rPr>
          <w:rFonts w:ascii="Times New Roman" w:eastAsia="Times New Roman" w:hAnsi="Times New Roman" w:cs="Times New Roman"/>
          <w:b/>
          <w:bCs/>
          <w:iCs/>
          <w:color w:val="000000"/>
          <w:sz w:val="24"/>
          <w:szCs w:val="24"/>
          <w:lang w:eastAsia="tr-TR"/>
        </w:rPr>
      </w:pPr>
    </w:p>
    <w:p w14:paraId="71302560" w14:textId="77777777" w:rsidR="00306CA4" w:rsidRPr="00306CA4" w:rsidRDefault="00306CA4" w:rsidP="00306CA4">
      <w:pPr>
        <w:tabs>
          <w:tab w:val="left" w:pos="4120"/>
        </w:tabs>
        <w:spacing w:after="0" w:line="240" w:lineRule="auto"/>
        <w:ind w:firstLine="709"/>
        <w:jc w:val="both"/>
        <w:rPr>
          <w:rFonts w:ascii="Times New Roman" w:eastAsia="Times New Roman" w:hAnsi="Times New Roman" w:cs="Times New Roman"/>
          <w:bCs/>
          <w:iCs/>
          <w:color w:val="000000"/>
          <w:sz w:val="24"/>
          <w:szCs w:val="24"/>
          <w:lang w:eastAsia="tr-TR"/>
        </w:rPr>
      </w:pPr>
      <w:r w:rsidRPr="00306CA4">
        <w:rPr>
          <w:rFonts w:ascii="Times New Roman" w:eastAsia="Times New Roman" w:hAnsi="Times New Roman" w:cs="Times New Roman"/>
          <w:b/>
          <w:bCs/>
          <w:iCs/>
          <w:color w:val="000000"/>
          <w:sz w:val="24"/>
          <w:szCs w:val="24"/>
          <w:lang w:eastAsia="tr-TR"/>
        </w:rPr>
        <w:t xml:space="preserve">Stratejik Amaç 1: </w:t>
      </w:r>
      <w:r w:rsidRPr="00306CA4">
        <w:rPr>
          <w:rFonts w:ascii="Times New Roman" w:eastAsia="Times New Roman" w:hAnsi="Times New Roman" w:cs="Times New Roman"/>
          <w:b/>
          <w:bCs/>
          <w:iCs/>
          <w:color w:val="000000"/>
          <w:sz w:val="24"/>
          <w:szCs w:val="24"/>
          <w:lang w:eastAsia="tr-TR"/>
        </w:rPr>
        <w:tab/>
      </w:r>
    </w:p>
    <w:p w14:paraId="5F16CF0E" w14:textId="77777777" w:rsidR="00306CA4" w:rsidRPr="00306CA4" w:rsidRDefault="00306CA4" w:rsidP="00306CA4">
      <w:pPr>
        <w:spacing w:before="40" w:after="40" w:line="240" w:lineRule="auto"/>
        <w:jc w:val="both"/>
        <w:rPr>
          <w:rFonts w:ascii="Times New Roman" w:eastAsia="Times New Roman" w:hAnsi="Times New Roman" w:cs="Times New Roman"/>
          <w:b/>
          <w:bCs/>
          <w:spacing w:val="6"/>
          <w:w w:val="90"/>
          <w:sz w:val="20"/>
          <w:szCs w:val="20"/>
          <w:lang w:eastAsia="tr-TR"/>
        </w:rPr>
      </w:pPr>
      <w:r w:rsidRPr="00306CA4">
        <w:rPr>
          <w:rFonts w:ascii="Times New Roman" w:eastAsia="Times New Roman" w:hAnsi="Times New Roman" w:cs="Times New Roman"/>
          <w:b/>
          <w:bCs/>
          <w:spacing w:val="-20"/>
          <w:w w:val="90"/>
          <w:sz w:val="20"/>
          <w:szCs w:val="20"/>
          <w:lang w:eastAsia="tr-TR"/>
        </w:rPr>
        <w:t>T</w:t>
      </w:r>
      <w:r w:rsidRPr="00306CA4">
        <w:rPr>
          <w:rFonts w:ascii="Times New Roman" w:eastAsia="Times New Roman" w:hAnsi="Times New Roman" w:cs="Times New Roman"/>
          <w:b/>
          <w:bCs/>
          <w:w w:val="90"/>
          <w:sz w:val="20"/>
          <w:szCs w:val="20"/>
          <w:lang w:eastAsia="tr-TR"/>
        </w:rPr>
        <w:t>emel</w:t>
      </w:r>
      <w:r w:rsidRPr="00306CA4">
        <w:rPr>
          <w:rFonts w:ascii="Times New Roman" w:eastAsia="Times New Roman" w:hAnsi="Times New Roman" w:cs="Times New Roman"/>
          <w:b/>
          <w:bCs/>
          <w:spacing w:val="25"/>
          <w:w w:val="90"/>
          <w:sz w:val="20"/>
          <w:szCs w:val="20"/>
          <w:lang w:eastAsia="tr-TR"/>
        </w:rPr>
        <w:t xml:space="preserve"> </w:t>
      </w:r>
      <w:r w:rsidRPr="00306CA4">
        <w:rPr>
          <w:rFonts w:ascii="Times New Roman" w:eastAsia="Times New Roman" w:hAnsi="Times New Roman" w:cs="Times New Roman"/>
          <w:b/>
          <w:bCs/>
          <w:spacing w:val="-2"/>
          <w:w w:val="90"/>
          <w:sz w:val="20"/>
          <w:szCs w:val="20"/>
          <w:lang w:eastAsia="tr-TR"/>
        </w:rPr>
        <w:t>e</w:t>
      </w:r>
      <w:r w:rsidRPr="00306CA4">
        <w:rPr>
          <w:rFonts w:ascii="Times New Roman" w:eastAsia="Times New Roman" w:hAnsi="Times New Roman" w:cs="Times New Roman"/>
          <w:b/>
          <w:bCs/>
          <w:spacing w:val="1"/>
          <w:w w:val="90"/>
          <w:sz w:val="20"/>
          <w:szCs w:val="20"/>
          <w:lang w:eastAsia="tr-TR"/>
        </w:rPr>
        <w:t>ğ</w:t>
      </w:r>
      <w:r w:rsidRPr="00306CA4">
        <w:rPr>
          <w:rFonts w:ascii="Times New Roman" w:eastAsia="Times New Roman" w:hAnsi="Times New Roman" w:cs="Times New Roman"/>
          <w:b/>
          <w:bCs/>
          <w:w w:val="90"/>
          <w:sz w:val="20"/>
          <w:szCs w:val="20"/>
          <w:lang w:eastAsia="tr-TR"/>
        </w:rPr>
        <w:t>itimde</w:t>
      </w:r>
      <w:r w:rsidRPr="00306CA4">
        <w:rPr>
          <w:rFonts w:ascii="Times New Roman" w:eastAsia="Times New Roman" w:hAnsi="Times New Roman" w:cs="Times New Roman"/>
          <w:b/>
          <w:bCs/>
          <w:spacing w:val="25"/>
          <w:w w:val="90"/>
          <w:sz w:val="20"/>
          <w:szCs w:val="20"/>
          <w:lang w:eastAsia="tr-TR"/>
        </w:rPr>
        <w:t xml:space="preserve"> </w:t>
      </w:r>
      <w:r w:rsidRPr="00306CA4">
        <w:rPr>
          <w:rFonts w:ascii="Times New Roman" w:eastAsia="Times New Roman" w:hAnsi="Times New Roman" w:cs="Times New Roman"/>
          <w:b/>
          <w:bCs/>
          <w:spacing w:val="3"/>
          <w:w w:val="90"/>
          <w:sz w:val="20"/>
          <w:szCs w:val="20"/>
          <w:lang w:eastAsia="tr-TR"/>
        </w:rPr>
        <w:t>f</w:t>
      </w:r>
      <w:r w:rsidRPr="00306CA4">
        <w:rPr>
          <w:rFonts w:ascii="Times New Roman" w:eastAsia="Times New Roman" w:hAnsi="Times New Roman" w:cs="Times New Roman"/>
          <w:b/>
          <w:bCs/>
          <w:w w:val="90"/>
          <w:sz w:val="20"/>
          <w:szCs w:val="20"/>
          <w:lang w:eastAsia="tr-TR"/>
        </w:rPr>
        <w:t>ırs</w:t>
      </w:r>
      <w:r w:rsidRPr="00306CA4">
        <w:rPr>
          <w:rFonts w:ascii="Times New Roman" w:eastAsia="Times New Roman" w:hAnsi="Times New Roman" w:cs="Times New Roman"/>
          <w:b/>
          <w:bCs/>
          <w:spacing w:val="-3"/>
          <w:w w:val="90"/>
          <w:sz w:val="20"/>
          <w:szCs w:val="20"/>
          <w:lang w:eastAsia="tr-TR"/>
        </w:rPr>
        <w:t>a</w:t>
      </w:r>
      <w:r w:rsidRPr="00306CA4">
        <w:rPr>
          <w:rFonts w:ascii="Times New Roman" w:eastAsia="Times New Roman" w:hAnsi="Times New Roman" w:cs="Times New Roman"/>
          <w:b/>
          <w:bCs/>
          <w:w w:val="90"/>
          <w:sz w:val="20"/>
          <w:szCs w:val="20"/>
          <w:lang w:eastAsia="tr-TR"/>
        </w:rPr>
        <w:t>t</w:t>
      </w:r>
      <w:r w:rsidRPr="00306CA4">
        <w:rPr>
          <w:rFonts w:ascii="Times New Roman" w:eastAsia="Times New Roman" w:hAnsi="Times New Roman" w:cs="Times New Roman"/>
          <w:b/>
          <w:bCs/>
          <w:spacing w:val="25"/>
          <w:w w:val="90"/>
          <w:sz w:val="20"/>
          <w:szCs w:val="20"/>
          <w:lang w:eastAsia="tr-TR"/>
        </w:rPr>
        <w:t xml:space="preserve"> </w:t>
      </w:r>
      <w:r w:rsidRPr="00306CA4">
        <w:rPr>
          <w:rFonts w:ascii="Times New Roman" w:eastAsia="Times New Roman" w:hAnsi="Times New Roman" w:cs="Times New Roman"/>
          <w:b/>
          <w:bCs/>
          <w:w w:val="90"/>
          <w:sz w:val="20"/>
          <w:szCs w:val="20"/>
          <w:lang w:eastAsia="tr-TR"/>
        </w:rPr>
        <w:t>eşitl</w:t>
      </w:r>
      <w:r w:rsidRPr="00306CA4">
        <w:rPr>
          <w:rFonts w:ascii="Times New Roman" w:eastAsia="Times New Roman" w:hAnsi="Times New Roman" w:cs="Times New Roman"/>
          <w:b/>
          <w:bCs/>
          <w:spacing w:val="-2"/>
          <w:w w:val="90"/>
          <w:sz w:val="20"/>
          <w:szCs w:val="20"/>
          <w:lang w:eastAsia="tr-TR"/>
        </w:rPr>
        <w:t>i</w:t>
      </w:r>
      <w:r w:rsidRPr="00306CA4">
        <w:rPr>
          <w:rFonts w:ascii="Times New Roman" w:eastAsia="Times New Roman" w:hAnsi="Times New Roman" w:cs="Times New Roman"/>
          <w:b/>
          <w:bCs/>
          <w:spacing w:val="1"/>
          <w:w w:val="90"/>
          <w:sz w:val="20"/>
          <w:szCs w:val="20"/>
          <w:lang w:eastAsia="tr-TR"/>
        </w:rPr>
        <w:t>ğ</w:t>
      </w:r>
      <w:r w:rsidRPr="00306CA4">
        <w:rPr>
          <w:rFonts w:ascii="Times New Roman" w:eastAsia="Times New Roman" w:hAnsi="Times New Roman" w:cs="Times New Roman"/>
          <w:b/>
          <w:bCs/>
          <w:w w:val="90"/>
          <w:sz w:val="20"/>
          <w:szCs w:val="20"/>
          <w:lang w:eastAsia="tr-TR"/>
        </w:rPr>
        <w:t>i</w:t>
      </w:r>
      <w:r w:rsidRPr="00306CA4">
        <w:rPr>
          <w:rFonts w:ascii="Times New Roman" w:eastAsia="Times New Roman" w:hAnsi="Times New Roman" w:cs="Times New Roman"/>
          <w:b/>
          <w:bCs/>
          <w:spacing w:val="25"/>
          <w:w w:val="90"/>
          <w:sz w:val="20"/>
          <w:szCs w:val="20"/>
          <w:lang w:eastAsia="tr-TR"/>
        </w:rPr>
        <w:t xml:space="preserve"> </w:t>
      </w:r>
      <w:r w:rsidRPr="00306CA4">
        <w:rPr>
          <w:rFonts w:ascii="Times New Roman" w:eastAsia="Times New Roman" w:hAnsi="Times New Roman" w:cs="Times New Roman"/>
          <w:b/>
          <w:bCs/>
          <w:spacing w:val="-3"/>
          <w:w w:val="90"/>
          <w:sz w:val="20"/>
          <w:szCs w:val="20"/>
          <w:lang w:eastAsia="tr-TR"/>
        </w:rPr>
        <w:t>v</w:t>
      </w:r>
      <w:r w:rsidRPr="00306CA4">
        <w:rPr>
          <w:rFonts w:ascii="Times New Roman" w:eastAsia="Times New Roman" w:hAnsi="Times New Roman" w:cs="Times New Roman"/>
          <w:b/>
          <w:bCs/>
          <w:w w:val="90"/>
          <w:sz w:val="20"/>
          <w:szCs w:val="20"/>
          <w:lang w:eastAsia="tr-TR"/>
        </w:rPr>
        <w:t>e</w:t>
      </w:r>
      <w:r w:rsidRPr="00306CA4">
        <w:rPr>
          <w:rFonts w:ascii="Times New Roman" w:eastAsia="Times New Roman" w:hAnsi="Times New Roman" w:cs="Times New Roman"/>
          <w:b/>
          <w:bCs/>
          <w:spacing w:val="25"/>
          <w:w w:val="90"/>
          <w:sz w:val="20"/>
          <w:szCs w:val="20"/>
          <w:lang w:eastAsia="tr-TR"/>
        </w:rPr>
        <w:t xml:space="preserve"> </w:t>
      </w:r>
      <w:r w:rsidRPr="00306CA4">
        <w:rPr>
          <w:rFonts w:ascii="Times New Roman" w:eastAsia="Times New Roman" w:hAnsi="Times New Roman" w:cs="Times New Roman"/>
          <w:b/>
          <w:bCs/>
          <w:spacing w:val="-2"/>
          <w:w w:val="90"/>
          <w:sz w:val="20"/>
          <w:szCs w:val="20"/>
          <w:lang w:eastAsia="tr-TR"/>
        </w:rPr>
        <w:t>e</w:t>
      </w:r>
      <w:r w:rsidRPr="00306CA4">
        <w:rPr>
          <w:rFonts w:ascii="Times New Roman" w:eastAsia="Times New Roman" w:hAnsi="Times New Roman" w:cs="Times New Roman"/>
          <w:b/>
          <w:bCs/>
          <w:spacing w:val="1"/>
          <w:w w:val="90"/>
          <w:sz w:val="20"/>
          <w:szCs w:val="20"/>
          <w:lang w:eastAsia="tr-TR"/>
        </w:rPr>
        <w:t>ğ</w:t>
      </w:r>
      <w:r w:rsidRPr="00306CA4">
        <w:rPr>
          <w:rFonts w:ascii="Times New Roman" w:eastAsia="Times New Roman" w:hAnsi="Times New Roman" w:cs="Times New Roman"/>
          <w:b/>
          <w:bCs/>
          <w:w w:val="90"/>
          <w:sz w:val="20"/>
          <w:szCs w:val="20"/>
          <w:lang w:eastAsia="tr-TR"/>
        </w:rPr>
        <w:t>itime</w:t>
      </w:r>
      <w:r w:rsidRPr="00306CA4">
        <w:rPr>
          <w:rFonts w:ascii="Times New Roman" w:eastAsia="Times New Roman" w:hAnsi="Times New Roman" w:cs="Times New Roman"/>
          <w:b/>
          <w:bCs/>
          <w:spacing w:val="26"/>
          <w:w w:val="90"/>
          <w:sz w:val="20"/>
          <w:szCs w:val="20"/>
          <w:lang w:eastAsia="tr-TR"/>
        </w:rPr>
        <w:t xml:space="preserve"> </w:t>
      </w:r>
      <w:r w:rsidRPr="00306CA4">
        <w:rPr>
          <w:rFonts w:ascii="Times New Roman" w:eastAsia="Times New Roman" w:hAnsi="Times New Roman" w:cs="Times New Roman"/>
          <w:b/>
          <w:bCs/>
          <w:w w:val="90"/>
          <w:sz w:val="20"/>
          <w:szCs w:val="20"/>
          <w:lang w:eastAsia="tr-TR"/>
        </w:rPr>
        <w:t>e</w:t>
      </w:r>
      <w:r w:rsidRPr="00306CA4">
        <w:rPr>
          <w:rFonts w:ascii="Times New Roman" w:eastAsia="Times New Roman" w:hAnsi="Times New Roman" w:cs="Times New Roman"/>
          <w:b/>
          <w:bCs/>
          <w:spacing w:val="1"/>
          <w:w w:val="90"/>
          <w:sz w:val="20"/>
          <w:szCs w:val="20"/>
          <w:lang w:eastAsia="tr-TR"/>
        </w:rPr>
        <w:t>ri</w:t>
      </w:r>
      <w:r w:rsidRPr="00306CA4">
        <w:rPr>
          <w:rFonts w:ascii="Times New Roman" w:eastAsia="Times New Roman" w:hAnsi="Times New Roman" w:cs="Times New Roman"/>
          <w:b/>
          <w:bCs/>
          <w:w w:val="90"/>
          <w:sz w:val="20"/>
          <w:szCs w:val="20"/>
          <w:lang w:eastAsia="tr-TR"/>
        </w:rPr>
        <w:t>şimin</w:t>
      </w:r>
      <w:r w:rsidRPr="00306CA4">
        <w:rPr>
          <w:rFonts w:ascii="Times New Roman" w:eastAsia="Times New Roman" w:hAnsi="Times New Roman" w:cs="Times New Roman"/>
          <w:b/>
          <w:bCs/>
          <w:spacing w:val="25"/>
          <w:w w:val="90"/>
          <w:sz w:val="20"/>
          <w:szCs w:val="20"/>
          <w:lang w:eastAsia="tr-TR"/>
        </w:rPr>
        <w:t xml:space="preserve"> </w:t>
      </w:r>
      <w:r w:rsidRPr="00306CA4">
        <w:rPr>
          <w:rFonts w:ascii="Times New Roman" w:eastAsia="Times New Roman" w:hAnsi="Times New Roman" w:cs="Times New Roman"/>
          <w:b/>
          <w:bCs/>
          <w:w w:val="90"/>
          <w:sz w:val="20"/>
          <w:szCs w:val="20"/>
          <w:lang w:eastAsia="tr-TR"/>
        </w:rPr>
        <w:t>s</w:t>
      </w:r>
      <w:r w:rsidRPr="00306CA4">
        <w:rPr>
          <w:rFonts w:ascii="Times New Roman" w:eastAsia="Times New Roman" w:hAnsi="Times New Roman" w:cs="Times New Roman"/>
          <w:b/>
          <w:bCs/>
          <w:spacing w:val="-3"/>
          <w:w w:val="90"/>
          <w:sz w:val="20"/>
          <w:szCs w:val="20"/>
          <w:lang w:eastAsia="tr-TR"/>
        </w:rPr>
        <w:t>a</w:t>
      </w:r>
      <w:r w:rsidRPr="00306CA4">
        <w:rPr>
          <w:rFonts w:ascii="Times New Roman" w:eastAsia="Times New Roman" w:hAnsi="Times New Roman" w:cs="Times New Roman"/>
          <w:b/>
          <w:bCs/>
          <w:w w:val="90"/>
          <w:sz w:val="20"/>
          <w:szCs w:val="20"/>
          <w:lang w:eastAsia="tr-TR"/>
        </w:rPr>
        <w:t>ğ</w:t>
      </w:r>
      <w:r w:rsidRPr="00306CA4">
        <w:rPr>
          <w:rFonts w:ascii="Times New Roman" w:eastAsia="Times New Roman" w:hAnsi="Times New Roman" w:cs="Times New Roman"/>
          <w:b/>
          <w:bCs/>
          <w:spacing w:val="-2"/>
          <w:w w:val="90"/>
          <w:sz w:val="20"/>
          <w:szCs w:val="20"/>
          <w:lang w:eastAsia="tr-TR"/>
        </w:rPr>
        <w:t>l</w:t>
      </w:r>
      <w:r w:rsidRPr="00306CA4">
        <w:rPr>
          <w:rFonts w:ascii="Times New Roman" w:eastAsia="Times New Roman" w:hAnsi="Times New Roman" w:cs="Times New Roman"/>
          <w:b/>
          <w:bCs/>
          <w:w w:val="90"/>
          <w:sz w:val="20"/>
          <w:szCs w:val="20"/>
          <w:lang w:eastAsia="tr-TR"/>
        </w:rPr>
        <w:t>and</w:t>
      </w:r>
      <w:r w:rsidRPr="00306CA4">
        <w:rPr>
          <w:rFonts w:ascii="Times New Roman" w:eastAsia="Times New Roman" w:hAnsi="Times New Roman" w:cs="Times New Roman"/>
          <w:b/>
          <w:bCs/>
          <w:spacing w:val="-2"/>
          <w:w w:val="90"/>
          <w:sz w:val="20"/>
          <w:szCs w:val="20"/>
          <w:lang w:eastAsia="tr-TR"/>
        </w:rPr>
        <w:t>ı</w:t>
      </w:r>
      <w:r w:rsidRPr="00306CA4">
        <w:rPr>
          <w:rFonts w:ascii="Times New Roman" w:eastAsia="Times New Roman" w:hAnsi="Times New Roman" w:cs="Times New Roman"/>
          <w:b/>
          <w:bCs/>
          <w:spacing w:val="1"/>
          <w:w w:val="90"/>
          <w:sz w:val="20"/>
          <w:szCs w:val="20"/>
          <w:lang w:eastAsia="tr-TR"/>
        </w:rPr>
        <w:t>ğı</w:t>
      </w:r>
      <w:r w:rsidRPr="00306CA4">
        <w:rPr>
          <w:rFonts w:ascii="Times New Roman" w:eastAsia="Times New Roman" w:hAnsi="Times New Roman" w:cs="Times New Roman"/>
          <w:b/>
          <w:bCs/>
          <w:w w:val="90"/>
          <w:sz w:val="20"/>
          <w:szCs w:val="20"/>
          <w:lang w:eastAsia="tr-TR"/>
        </w:rPr>
        <w:t>,</w:t>
      </w:r>
      <w:r w:rsidRPr="00306CA4">
        <w:rPr>
          <w:rFonts w:ascii="Times New Roman" w:eastAsia="Times New Roman" w:hAnsi="Times New Roman" w:cs="Times New Roman"/>
          <w:b/>
          <w:bCs/>
          <w:spacing w:val="25"/>
          <w:w w:val="90"/>
          <w:sz w:val="20"/>
          <w:szCs w:val="20"/>
          <w:lang w:eastAsia="tr-TR"/>
        </w:rPr>
        <w:t xml:space="preserve"> </w:t>
      </w:r>
      <w:r w:rsidRPr="00306CA4">
        <w:rPr>
          <w:rFonts w:ascii="Times New Roman" w:eastAsia="Times New Roman" w:hAnsi="Times New Roman" w:cs="Times New Roman"/>
          <w:b/>
          <w:bCs/>
          <w:w w:val="90"/>
          <w:sz w:val="20"/>
          <w:szCs w:val="20"/>
          <w:lang w:eastAsia="tr-TR"/>
        </w:rPr>
        <w:t>öğ</w:t>
      </w:r>
      <w:r w:rsidRPr="00306CA4">
        <w:rPr>
          <w:rFonts w:ascii="Times New Roman" w:eastAsia="Times New Roman" w:hAnsi="Times New Roman" w:cs="Times New Roman"/>
          <w:b/>
          <w:bCs/>
          <w:spacing w:val="-3"/>
          <w:w w:val="90"/>
          <w:sz w:val="20"/>
          <w:szCs w:val="20"/>
          <w:lang w:eastAsia="tr-TR"/>
        </w:rPr>
        <w:t>r</w:t>
      </w:r>
      <w:r w:rsidRPr="00306CA4">
        <w:rPr>
          <w:rFonts w:ascii="Times New Roman" w:eastAsia="Times New Roman" w:hAnsi="Times New Roman" w:cs="Times New Roman"/>
          <w:b/>
          <w:bCs/>
          <w:w w:val="90"/>
          <w:sz w:val="20"/>
          <w:szCs w:val="20"/>
          <w:lang w:eastAsia="tr-TR"/>
        </w:rPr>
        <w:t xml:space="preserve">etim </w:t>
      </w:r>
      <w:r w:rsidRPr="00306CA4">
        <w:rPr>
          <w:rFonts w:ascii="Times New Roman" w:eastAsia="Times New Roman" w:hAnsi="Times New Roman" w:cs="Times New Roman"/>
          <w:b/>
          <w:bCs/>
          <w:spacing w:val="-3"/>
          <w:w w:val="90"/>
          <w:sz w:val="20"/>
          <w:szCs w:val="20"/>
          <w:lang w:eastAsia="tr-TR"/>
        </w:rPr>
        <w:t>s</w:t>
      </w:r>
      <w:r w:rsidRPr="00306CA4">
        <w:rPr>
          <w:rFonts w:ascii="Times New Roman" w:eastAsia="Times New Roman" w:hAnsi="Times New Roman" w:cs="Times New Roman"/>
          <w:b/>
          <w:bCs/>
          <w:w w:val="90"/>
          <w:sz w:val="20"/>
          <w:szCs w:val="20"/>
          <w:lang w:eastAsia="tr-TR"/>
        </w:rPr>
        <w:t>ü</w:t>
      </w:r>
      <w:r w:rsidRPr="00306CA4">
        <w:rPr>
          <w:rFonts w:ascii="Times New Roman" w:eastAsia="Times New Roman" w:hAnsi="Times New Roman" w:cs="Times New Roman"/>
          <w:b/>
          <w:bCs/>
          <w:spacing w:val="-3"/>
          <w:w w:val="90"/>
          <w:sz w:val="20"/>
          <w:szCs w:val="20"/>
          <w:lang w:eastAsia="tr-TR"/>
        </w:rPr>
        <w:t>r</w:t>
      </w:r>
      <w:r w:rsidRPr="00306CA4">
        <w:rPr>
          <w:rFonts w:ascii="Times New Roman" w:eastAsia="Times New Roman" w:hAnsi="Times New Roman" w:cs="Times New Roman"/>
          <w:b/>
          <w:bCs/>
          <w:spacing w:val="-2"/>
          <w:w w:val="90"/>
          <w:sz w:val="20"/>
          <w:szCs w:val="20"/>
          <w:lang w:eastAsia="tr-TR"/>
        </w:rPr>
        <w:t>e</w:t>
      </w:r>
      <w:r w:rsidRPr="00306CA4">
        <w:rPr>
          <w:rFonts w:ascii="Times New Roman" w:eastAsia="Times New Roman" w:hAnsi="Times New Roman" w:cs="Times New Roman"/>
          <w:b/>
          <w:bCs/>
          <w:w w:val="90"/>
          <w:sz w:val="20"/>
          <w:szCs w:val="20"/>
          <w:lang w:eastAsia="tr-TR"/>
        </w:rPr>
        <w:t>çle</w:t>
      </w:r>
      <w:r w:rsidRPr="00306CA4">
        <w:rPr>
          <w:rFonts w:ascii="Times New Roman" w:eastAsia="Times New Roman" w:hAnsi="Times New Roman" w:cs="Times New Roman"/>
          <w:b/>
          <w:bCs/>
          <w:spacing w:val="1"/>
          <w:w w:val="90"/>
          <w:sz w:val="20"/>
          <w:szCs w:val="20"/>
          <w:lang w:eastAsia="tr-TR"/>
        </w:rPr>
        <w:t>r</w:t>
      </w:r>
      <w:r w:rsidRPr="00306CA4">
        <w:rPr>
          <w:rFonts w:ascii="Times New Roman" w:eastAsia="Times New Roman" w:hAnsi="Times New Roman" w:cs="Times New Roman"/>
          <w:b/>
          <w:bCs/>
          <w:w w:val="90"/>
          <w:sz w:val="20"/>
          <w:szCs w:val="20"/>
          <w:lang w:eastAsia="tr-TR"/>
        </w:rPr>
        <w:t>i</w:t>
      </w:r>
      <w:r w:rsidRPr="00306CA4">
        <w:rPr>
          <w:rFonts w:ascii="Times New Roman" w:eastAsia="Times New Roman" w:hAnsi="Times New Roman" w:cs="Times New Roman"/>
          <w:b/>
          <w:bCs/>
          <w:spacing w:val="25"/>
          <w:w w:val="90"/>
          <w:sz w:val="20"/>
          <w:szCs w:val="20"/>
          <w:lang w:eastAsia="tr-TR"/>
        </w:rPr>
        <w:t xml:space="preserve"> </w:t>
      </w:r>
      <w:r w:rsidRPr="00306CA4">
        <w:rPr>
          <w:rFonts w:ascii="Times New Roman" w:eastAsia="Times New Roman" w:hAnsi="Times New Roman" w:cs="Times New Roman"/>
          <w:b/>
          <w:bCs/>
          <w:spacing w:val="-3"/>
          <w:w w:val="90"/>
          <w:sz w:val="20"/>
          <w:szCs w:val="20"/>
          <w:lang w:eastAsia="tr-TR"/>
        </w:rPr>
        <w:t>v</w:t>
      </w:r>
      <w:r w:rsidRPr="00306CA4">
        <w:rPr>
          <w:rFonts w:ascii="Times New Roman" w:eastAsia="Times New Roman" w:hAnsi="Times New Roman" w:cs="Times New Roman"/>
          <w:b/>
          <w:bCs/>
          <w:w w:val="90"/>
          <w:sz w:val="20"/>
          <w:szCs w:val="20"/>
          <w:lang w:eastAsia="tr-TR"/>
        </w:rPr>
        <w:t>e</w:t>
      </w:r>
      <w:r w:rsidRPr="00306CA4">
        <w:rPr>
          <w:rFonts w:ascii="Times New Roman" w:eastAsia="Times New Roman" w:hAnsi="Times New Roman" w:cs="Times New Roman"/>
          <w:b/>
          <w:bCs/>
          <w:spacing w:val="26"/>
          <w:w w:val="90"/>
          <w:sz w:val="20"/>
          <w:szCs w:val="20"/>
          <w:lang w:eastAsia="tr-TR"/>
        </w:rPr>
        <w:t xml:space="preserve"> </w:t>
      </w:r>
      <w:r w:rsidRPr="00306CA4">
        <w:rPr>
          <w:rFonts w:ascii="Times New Roman" w:eastAsia="Times New Roman" w:hAnsi="Times New Roman" w:cs="Times New Roman"/>
          <w:b/>
          <w:bCs/>
          <w:spacing w:val="-2"/>
          <w:w w:val="90"/>
          <w:sz w:val="20"/>
          <w:szCs w:val="20"/>
          <w:lang w:eastAsia="tr-TR"/>
        </w:rPr>
        <w:t>e</w:t>
      </w:r>
      <w:r w:rsidRPr="00306CA4">
        <w:rPr>
          <w:rFonts w:ascii="Times New Roman" w:eastAsia="Times New Roman" w:hAnsi="Times New Roman" w:cs="Times New Roman"/>
          <w:b/>
          <w:bCs/>
          <w:spacing w:val="1"/>
          <w:w w:val="90"/>
          <w:sz w:val="20"/>
          <w:szCs w:val="20"/>
          <w:lang w:eastAsia="tr-TR"/>
        </w:rPr>
        <w:t>ğ</w:t>
      </w:r>
      <w:r w:rsidRPr="00306CA4">
        <w:rPr>
          <w:rFonts w:ascii="Times New Roman" w:eastAsia="Times New Roman" w:hAnsi="Times New Roman" w:cs="Times New Roman"/>
          <w:b/>
          <w:bCs/>
          <w:w w:val="90"/>
          <w:sz w:val="20"/>
          <w:szCs w:val="20"/>
          <w:lang w:eastAsia="tr-TR"/>
        </w:rPr>
        <w:t>itim</w:t>
      </w:r>
      <w:r w:rsidRPr="00306CA4">
        <w:rPr>
          <w:rFonts w:ascii="Times New Roman" w:eastAsia="Times New Roman" w:hAnsi="Times New Roman" w:cs="Times New Roman"/>
          <w:b/>
          <w:bCs/>
          <w:w w:val="93"/>
          <w:sz w:val="20"/>
          <w:szCs w:val="20"/>
          <w:lang w:eastAsia="tr-TR"/>
        </w:rPr>
        <w:t xml:space="preserve"> </w:t>
      </w:r>
      <w:r w:rsidRPr="00306CA4">
        <w:rPr>
          <w:rFonts w:ascii="Times New Roman" w:eastAsia="Times New Roman" w:hAnsi="Times New Roman" w:cs="Times New Roman"/>
          <w:b/>
          <w:bCs/>
          <w:w w:val="90"/>
          <w:sz w:val="20"/>
          <w:szCs w:val="20"/>
          <w:lang w:eastAsia="tr-TR"/>
        </w:rPr>
        <w:t>o</w:t>
      </w:r>
      <w:r w:rsidRPr="00306CA4">
        <w:rPr>
          <w:rFonts w:ascii="Times New Roman" w:eastAsia="Times New Roman" w:hAnsi="Times New Roman" w:cs="Times New Roman"/>
          <w:b/>
          <w:bCs/>
          <w:spacing w:val="3"/>
          <w:w w:val="90"/>
          <w:sz w:val="20"/>
          <w:szCs w:val="20"/>
          <w:lang w:eastAsia="tr-TR"/>
        </w:rPr>
        <w:t>r</w:t>
      </w:r>
      <w:r w:rsidRPr="00306CA4">
        <w:rPr>
          <w:rFonts w:ascii="Times New Roman" w:eastAsia="Times New Roman" w:hAnsi="Times New Roman" w:cs="Times New Roman"/>
          <w:b/>
          <w:bCs/>
          <w:w w:val="90"/>
          <w:sz w:val="20"/>
          <w:szCs w:val="20"/>
          <w:lang w:eastAsia="tr-TR"/>
        </w:rPr>
        <w:t>tamla</w:t>
      </w:r>
      <w:r w:rsidRPr="00306CA4">
        <w:rPr>
          <w:rFonts w:ascii="Times New Roman" w:eastAsia="Times New Roman" w:hAnsi="Times New Roman" w:cs="Times New Roman"/>
          <w:b/>
          <w:bCs/>
          <w:spacing w:val="1"/>
          <w:w w:val="90"/>
          <w:sz w:val="20"/>
          <w:szCs w:val="20"/>
          <w:lang w:eastAsia="tr-TR"/>
        </w:rPr>
        <w:t>r</w:t>
      </w:r>
      <w:r w:rsidRPr="00306CA4">
        <w:rPr>
          <w:rFonts w:ascii="Times New Roman" w:eastAsia="Times New Roman" w:hAnsi="Times New Roman" w:cs="Times New Roman"/>
          <w:b/>
          <w:bCs/>
          <w:w w:val="90"/>
          <w:sz w:val="20"/>
          <w:szCs w:val="20"/>
          <w:lang w:eastAsia="tr-TR"/>
        </w:rPr>
        <w:t>ının</w:t>
      </w:r>
      <w:r w:rsidRPr="00306CA4">
        <w:rPr>
          <w:rFonts w:ascii="Times New Roman" w:eastAsia="Times New Roman" w:hAnsi="Times New Roman" w:cs="Times New Roman"/>
          <w:b/>
          <w:bCs/>
          <w:spacing w:val="14"/>
          <w:w w:val="90"/>
          <w:sz w:val="20"/>
          <w:szCs w:val="20"/>
          <w:lang w:eastAsia="tr-TR"/>
        </w:rPr>
        <w:t xml:space="preserve"> </w:t>
      </w:r>
      <w:r w:rsidRPr="00306CA4">
        <w:rPr>
          <w:rFonts w:ascii="Times New Roman" w:eastAsia="Times New Roman" w:hAnsi="Times New Roman" w:cs="Times New Roman"/>
          <w:b/>
          <w:bCs/>
          <w:w w:val="90"/>
          <w:sz w:val="20"/>
          <w:szCs w:val="20"/>
          <w:lang w:eastAsia="tr-TR"/>
        </w:rPr>
        <w:t>etkin</w:t>
      </w:r>
      <w:r w:rsidRPr="00306CA4">
        <w:rPr>
          <w:rFonts w:ascii="Times New Roman" w:eastAsia="Times New Roman" w:hAnsi="Times New Roman" w:cs="Times New Roman"/>
          <w:b/>
          <w:bCs/>
          <w:spacing w:val="14"/>
          <w:w w:val="90"/>
          <w:sz w:val="20"/>
          <w:szCs w:val="20"/>
          <w:lang w:eastAsia="tr-TR"/>
        </w:rPr>
        <w:t xml:space="preserve"> </w:t>
      </w:r>
      <w:r w:rsidRPr="00306CA4">
        <w:rPr>
          <w:rFonts w:ascii="Times New Roman" w:eastAsia="Times New Roman" w:hAnsi="Times New Roman" w:cs="Times New Roman"/>
          <w:b/>
          <w:bCs/>
          <w:spacing w:val="-2"/>
          <w:w w:val="90"/>
          <w:sz w:val="20"/>
          <w:szCs w:val="20"/>
          <w:lang w:eastAsia="tr-TR"/>
        </w:rPr>
        <w:t>k</w:t>
      </w:r>
      <w:r w:rsidRPr="00306CA4">
        <w:rPr>
          <w:rFonts w:ascii="Times New Roman" w:eastAsia="Times New Roman" w:hAnsi="Times New Roman" w:cs="Times New Roman"/>
          <w:b/>
          <w:bCs/>
          <w:w w:val="90"/>
          <w:sz w:val="20"/>
          <w:szCs w:val="20"/>
          <w:lang w:eastAsia="tr-TR"/>
        </w:rPr>
        <w:t>u</w:t>
      </w:r>
      <w:r w:rsidRPr="00306CA4">
        <w:rPr>
          <w:rFonts w:ascii="Times New Roman" w:eastAsia="Times New Roman" w:hAnsi="Times New Roman" w:cs="Times New Roman"/>
          <w:b/>
          <w:bCs/>
          <w:spacing w:val="1"/>
          <w:w w:val="90"/>
          <w:sz w:val="20"/>
          <w:szCs w:val="20"/>
          <w:lang w:eastAsia="tr-TR"/>
        </w:rPr>
        <w:t>l</w:t>
      </w:r>
      <w:r w:rsidRPr="00306CA4">
        <w:rPr>
          <w:rFonts w:ascii="Times New Roman" w:eastAsia="Times New Roman" w:hAnsi="Times New Roman" w:cs="Times New Roman"/>
          <w:b/>
          <w:bCs/>
          <w:spacing w:val="-2"/>
          <w:w w:val="90"/>
          <w:sz w:val="20"/>
          <w:szCs w:val="20"/>
          <w:lang w:eastAsia="tr-TR"/>
        </w:rPr>
        <w:t>l</w:t>
      </w:r>
      <w:r w:rsidRPr="00306CA4">
        <w:rPr>
          <w:rFonts w:ascii="Times New Roman" w:eastAsia="Times New Roman" w:hAnsi="Times New Roman" w:cs="Times New Roman"/>
          <w:b/>
          <w:bCs/>
          <w:w w:val="90"/>
          <w:sz w:val="20"/>
          <w:szCs w:val="20"/>
          <w:lang w:eastAsia="tr-TR"/>
        </w:rPr>
        <w:t>an</w:t>
      </w:r>
      <w:r w:rsidRPr="00306CA4">
        <w:rPr>
          <w:rFonts w:ascii="Times New Roman" w:eastAsia="Times New Roman" w:hAnsi="Times New Roman" w:cs="Times New Roman"/>
          <w:b/>
          <w:bCs/>
          <w:spacing w:val="1"/>
          <w:w w:val="90"/>
          <w:sz w:val="20"/>
          <w:szCs w:val="20"/>
          <w:lang w:eastAsia="tr-TR"/>
        </w:rPr>
        <w:t>ı</w:t>
      </w:r>
      <w:r w:rsidRPr="00306CA4">
        <w:rPr>
          <w:rFonts w:ascii="Times New Roman" w:eastAsia="Times New Roman" w:hAnsi="Times New Roman" w:cs="Times New Roman"/>
          <w:b/>
          <w:bCs/>
          <w:w w:val="90"/>
          <w:sz w:val="20"/>
          <w:szCs w:val="20"/>
          <w:lang w:eastAsia="tr-TR"/>
        </w:rPr>
        <w:t>ld</w:t>
      </w:r>
      <w:r w:rsidRPr="00306CA4">
        <w:rPr>
          <w:rFonts w:ascii="Times New Roman" w:eastAsia="Times New Roman" w:hAnsi="Times New Roman" w:cs="Times New Roman"/>
          <w:b/>
          <w:bCs/>
          <w:spacing w:val="-2"/>
          <w:w w:val="90"/>
          <w:sz w:val="20"/>
          <w:szCs w:val="20"/>
          <w:lang w:eastAsia="tr-TR"/>
        </w:rPr>
        <w:t>ı</w:t>
      </w:r>
      <w:r w:rsidRPr="00306CA4">
        <w:rPr>
          <w:rFonts w:ascii="Times New Roman" w:eastAsia="Times New Roman" w:hAnsi="Times New Roman" w:cs="Times New Roman"/>
          <w:b/>
          <w:bCs/>
          <w:spacing w:val="1"/>
          <w:w w:val="90"/>
          <w:sz w:val="20"/>
          <w:szCs w:val="20"/>
          <w:lang w:eastAsia="tr-TR"/>
        </w:rPr>
        <w:t>ğ</w:t>
      </w:r>
      <w:r w:rsidRPr="00306CA4">
        <w:rPr>
          <w:rFonts w:ascii="Times New Roman" w:eastAsia="Times New Roman" w:hAnsi="Times New Roman" w:cs="Times New Roman"/>
          <w:b/>
          <w:bCs/>
          <w:w w:val="90"/>
          <w:sz w:val="20"/>
          <w:szCs w:val="20"/>
          <w:lang w:eastAsia="tr-TR"/>
        </w:rPr>
        <w:t>ı</w:t>
      </w:r>
      <w:r w:rsidRPr="00306CA4">
        <w:rPr>
          <w:rFonts w:ascii="Times New Roman" w:eastAsia="Times New Roman" w:hAnsi="Times New Roman" w:cs="Times New Roman"/>
          <w:b/>
          <w:bCs/>
          <w:spacing w:val="14"/>
          <w:w w:val="90"/>
          <w:sz w:val="20"/>
          <w:szCs w:val="20"/>
          <w:lang w:eastAsia="tr-TR"/>
        </w:rPr>
        <w:t xml:space="preserve"> </w:t>
      </w:r>
      <w:r w:rsidRPr="00306CA4">
        <w:rPr>
          <w:rFonts w:ascii="Times New Roman" w:eastAsia="Times New Roman" w:hAnsi="Times New Roman" w:cs="Times New Roman"/>
          <w:b/>
          <w:bCs/>
          <w:w w:val="90"/>
          <w:sz w:val="20"/>
          <w:szCs w:val="20"/>
          <w:lang w:eastAsia="tr-TR"/>
        </w:rPr>
        <w:t>bir</w:t>
      </w:r>
      <w:r w:rsidRPr="00306CA4">
        <w:rPr>
          <w:rFonts w:ascii="Times New Roman" w:eastAsia="Times New Roman" w:hAnsi="Times New Roman" w:cs="Times New Roman"/>
          <w:b/>
          <w:bCs/>
          <w:spacing w:val="14"/>
          <w:w w:val="90"/>
          <w:sz w:val="20"/>
          <w:szCs w:val="20"/>
          <w:lang w:eastAsia="tr-TR"/>
        </w:rPr>
        <w:t xml:space="preserve"> </w:t>
      </w:r>
      <w:r w:rsidRPr="00306CA4">
        <w:rPr>
          <w:rFonts w:ascii="Times New Roman" w:eastAsia="Times New Roman" w:hAnsi="Times New Roman" w:cs="Times New Roman"/>
          <w:b/>
          <w:bCs/>
          <w:w w:val="90"/>
          <w:sz w:val="20"/>
          <w:szCs w:val="20"/>
          <w:lang w:eastAsia="tr-TR"/>
        </w:rPr>
        <w:t>e</w:t>
      </w:r>
      <w:r w:rsidRPr="00306CA4">
        <w:rPr>
          <w:rFonts w:ascii="Times New Roman" w:eastAsia="Times New Roman" w:hAnsi="Times New Roman" w:cs="Times New Roman"/>
          <w:b/>
          <w:bCs/>
          <w:spacing w:val="-2"/>
          <w:w w:val="90"/>
          <w:sz w:val="20"/>
          <w:szCs w:val="20"/>
          <w:lang w:eastAsia="tr-TR"/>
        </w:rPr>
        <w:t>k</w:t>
      </w:r>
      <w:r w:rsidRPr="00306CA4">
        <w:rPr>
          <w:rFonts w:ascii="Times New Roman" w:eastAsia="Times New Roman" w:hAnsi="Times New Roman" w:cs="Times New Roman"/>
          <w:b/>
          <w:bCs/>
          <w:w w:val="90"/>
          <w:sz w:val="20"/>
          <w:szCs w:val="20"/>
          <w:lang w:eastAsia="tr-TR"/>
        </w:rPr>
        <w:t>osis</w:t>
      </w:r>
      <w:r w:rsidRPr="00306CA4">
        <w:rPr>
          <w:rFonts w:ascii="Times New Roman" w:eastAsia="Times New Roman" w:hAnsi="Times New Roman" w:cs="Times New Roman"/>
          <w:b/>
          <w:bCs/>
          <w:spacing w:val="-3"/>
          <w:w w:val="90"/>
          <w:sz w:val="20"/>
          <w:szCs w:val="20"/>
          <w:lang w:eastAsia="tr-TR"/>
        </w:rPr>
        <w:t>t</w:t>
      </w:r>
      <w:r w:rsidRPr="00306CA4">
        <w:rPr>
          <w:rFonts w:ascii="Times New Roman" w:eastAsia="Times New Roman" w:hAnsi="Times New Roman" w:cs="Times New Roman"/>
          <w:b/>
          <w:bCs/>
          <w:w w:val="90"/>
          <w:sz w:val="20"/>
          <w:szCs w:val="20"/>
          <w:lang w:eastAsia="tr-TR"/>
        </w:rPr>
        <w:t>em</w:t>
      </w:r>
      <w:r w:rsidRPr="00306CA4">
        <w:rPr>
          <w:rFonts w:ascii="Times New Roman" w:eastAsia="Times New Roman" w:hAnsi="Times New Roman" w:cs="Times New Roman"/>
          <w:b/>
          <w:bCs/>
          <w:spacing w:val="14"/>
          <w:w w:val="90"/>
          <w:sz w:val="20"/>
          <w:szCs w:val="20"/>
          <w:lang w:eastAsia="tr-TR"/>
        </w:rPr>
        <w:t xml:space="preserve"> </w:t>
      </w:r>
      <w:r w:rsidRPr="00306CA4">
        <w:rPr>
          <w:rFonts w:ascii="Times New Roman" w:eastAsia="Times New Roman" w:hAnsi="Times New Roman" w:cs="Times New Roman"/>
          <w:b/>
          <w:bCs/>
          <w:w w:val="90"/>
          <w:sz w:val="20"/>
          <w:szCs w:val="20"/>
          <w:lang w:eastAsia="tr-TR"/>
        </w:rPr>
        <w:t>inşa</w:t>
      </w:r>
      <w:r w:rsidRPr="00306CA4">
        <w:rPr>
          <w:rFonts w:ascii="Times New Roman" w:eastAsia="Times New Roman" w:hAnsi="Times New Roman" w:cs="Times New Roman"/>
          <w:b/>
          <w:bCs/>
          <w:spacing w:val="14"/>
          <w:w w:val="90"/>
          <w:sz w:val="20"/>
          <w:szCs w:val="20"/>
          <w:lang w:eastAsia="tr-TR"/>
        </w:rPr>
        <w:t xml:space="preserve"> </w:t>
      </w:r>
      <w:r w:rsidRPr="00306CA4">
        <w:rPr>
          <w:rFonts w:ascii="Times New Roman" w:eastAsia="Times New Roman" w:hAnsi="Times New Roman" w:cs="Times New Roman"/>
          <w:b/>
          <w:bCs/>
          <w:spacing w:val="-2"/>
          <w:w w:val="90"/>
          <w:sz w:val="20"/>
          <w:szCs w:val="20"/>
          <w:lang w:eastAsia="tr-TR"/>
        </w:rPr>
        <w:t>e</w:t>
      </w:r>
      <w:r w:rsidRPr="00306CA4">
        <w:rPr>
          <w:rFonts w:ascii="Times New Roman" w:eastAsia="Times New Roman" w:hAnsi="Times New Roman" w:cs="Times New Roman"/>
          <w:b/>
          <w:bCs/>
          <w:w w:val="90"/>
          <w:sz w:val="20"/>
          <w:szCs w:val="20"/>
          <w:lang w:eastAsia="tr-TR"/>
        </w:rPr>
        <w:t>de</w:t>
      </w:r>
      <w:r w:rsidRPr="00306CA4">
        <w:rPr>
          <w:rFonts w:ascii="Times New Roman" w:eastAsia="Times New Roman" w:hAnsi="Times New Roman" w:cs="Times New Roman"/>
          <w:b/>
          <w:bCs/>
          <w:spacing w:val="-3"/>
          <w:w w:val="90"/>
          <w:sz w:val="20"/>
          <w:szCs w:val="20"/>
          <w:lang w:eastAsia="tr-TR"/>
        </w:rPr>
        <w:t>r</w:t>
      </w:r>
      <w:r w:rsidRPr="00306CA4">
        <w:rPr>
          <w:rFonts w:ascii="Times New Roman" w:eastAsia="Times New Roman" w:hAnsi="Times New Roman" w:cs="Times New Roman"/>
          <w:b/>
          <w:bCs/>
          <w:w w:val="90"/>
          <w:sz w:val="20"/>
          <w:szCs w:val="20"/>
          <w:lang w:eastAsia="tr-TR"/>
        </w:rPr>
        <w:t>ek</w:t>
      </w:r>
      <w:r w:rsidRPr="00306CA4">
        <w:rPr>
          <w:rFonts w:ascii="Times New Roman" w:eastAsia="Times New Roman" w:hAnsi="Times New Roman" w:cs="Times New Roman"/>
          <w:b/>
          <w:bCs/>
          <w:spacing w:val="14"/>
          <w:w w:val="90"/>
          <w:sz w:val="20"/>
          <w:szCs w:val="20"/>
          <w:lang w:eastAsia="tr-TR"/>
        </w:rPr>
        <w:t xml:space="preserve"> </w:t>
      </w:r>
      <w:r w:rsidRPr="00306CA4">
        <w:rPr>
          <w:rFonts w:ascii="Times New Roman" w:eastAsia="Times New Roman" w:hAnsi="Times New Roman" w:cs="Times New Roman"/>
          <w:b/>
          <w:bCs/>
          <w:w w:val="90"/>
          <w:sz w:val="20"/>
          <w:szCs w:val="20"/>
          <w:lang w:eastAsia="tr-TR"/>
        </w:rPr>
        <w:t>öğ</w:t>
      </w:r>
      <w:r w:rsidRPr="00306CA4">
        <w:rPr>
          <w:rFonts w:ascii="Times New Roman" w:eastAsia="Times New Roman" w:hAnsi="Times New Roman" w:cs="Times New Roman"/>
          <w:b/>
          <w:bCs/>
          <w:spacing w:val="-3"/>
          <w:w w:val="90"/>
          <w:sz w:val="20"/>
          <w:szCs w:val="20"/>
          <w:lang w:eastAsia="tr-TR"/>
        </w:rPr>
        <w:t>r</w:t>
      </w:r>
      <w:r w:rsidRPr="00306CA4">
        <w:rPr>
          <w:rFonts w:ascii="Times New Roman" w:eastAsia="Times New Roman" w:hAnsi="Times New Roman" w:cs="Times New Roman"/>
          <w:b/>
          <w:bCs/>
          <w:w w:val="90"/>
          <w:sz w:val="20"/>
          <w:szCs w:val="20"/>
          <w:lang w:eastAsia="tr-TR"/>
        </w:rPr>
        <w:t>enc</w:t>
      </w:r>
      <w:r w:rsidRPr="00306CA4">
        <w:rPr>
          <w:rFonts w:ascii="Times New Roman" w:eastAsia="Times New Roman" w:hAnsi="Times New Roman" w:cs="Times New Roman"/>
          <w:b/>
          <w:bCs/>
          <w:spacing w:val="2"/>
          <w:w w:val="90"/>
          <w:sz w:val="20"/>
          <w:szCs w:val="20"/>
          <w:lang w:eastAsia="tr-TR"/>
        </w:rPr>
        <w:t>i</w:t>
      </w:r>
      <w:r w:rsidRPr="00306CA4">
        <w:rPr>
          <w:rFonts w:ascii="Times New Roman" w:eastAsia="Times New Roman" w:hAnsi="Times New Roman" w:cs="Times New Roman"/>
          <w:b/>
          <w:bCs/>
          <w:w w:val="90"/>
          <w:sz w:val="20"/>
          <w:szCs w:val="20"/>
          <w:lang w:eastAsia="tr-TR"/>
        </w:rPr>
        <w:t>le</w:t>
      </w:r>
      <w:r w:rsidRPr="00306CA4">
        <w:rPr>
          <w:rFonts w:ascii="Times New Roman" w:eastAsia="Times New Roman" w:hAnsi="Times New Roman" w:cs="Times New Roman"/>
          <w:b/>
          <w:bCs/>
          <w:spacing w:val="1"/>
          <w:w w:val="90"/>
          <w:sz w:val="20"/>
          <w:szCs w:val="20"/>
          <w:lang w:eastAsia="tr-TR"/>
        </w:rPr>
        <w:t>r</w:t>
      </w:r>
      <w:r w:rsidRPr="00306CA4">
        <w:rPr>
          <w:rFonts w:ascii="Times New Roman" w:eastAsia="Times New Roman" w:hAnsi="Times New Roman" w:cs="Times New Roman"/>
          <w:b/>
          <w:bCs/>
          <w:w w:val="90"/>
          <w:sz w:val="20"/>
          <w:szCs w:val="20"/>
          <w:lang w:eastAsia="tr-TR"/>
        </w:rPr>
        <w:t>i ç</w:t>
      </w:r>
      <w:r w:rsidRPr="00306CA4">
        <w:rPr>
          <w:rFonts w:ascii="Times New Roman" w:eastAsia="Times New Roman" w:hAnsi="Times New Roman" w:cs="Times New Roman"/>
          <w:b/>
          <w:bCs/>
          <w:spacing w:val="-3"/>
          <w:w w:val="90"/>
          <w:sz w:val="20"/>
          <w:szCs w:val="20"/>
          <w:lang w:eastAsia="tr-TR"/>
        </w:rPr>
        <w:t>a</w:t>
      </w:r>
      <w:r w:rsidRPr="00306CA4">
        <w:rPr>
          <w:rFonts w:ascii="Times New Roman" w:eastAsia="Times New Roman" w:hAnsi="Times New Roman" w:cs="Times New Roman"/>
          <w:b/>
          <w:bCs/>
          <w:spacing w:val="1"/>
          <w:w w:val="90"/>
          <w:sz w:val="20"/>
          <w:szCs w:val="20"/>
          <w:lang w:eastAsia="tr-TR"/>
        </w:rPr>
        <w:t>ğ</w:t>
      </w:r>
      <w:r w:rsidRPr="00306CA4">
        <w:rPr>
          <w:rFonts w:ascii="Times New Roman" w:eastAsia="Times New Roman" w:hAnsi="Times New Roman" w:cs="Times New Roman"/>
          <w:b/>
          <w:bCs/>
          <w:w w:val="90"/>
          <w:sz w:val="20"/>
          <w:szCs w:val="20"/>
          <w:lang w:eastAsia="tr-TR"/>
        </w:rPr>
        <w:t>ın</w:t>
      </w:r>
      <w:r w:rsidRPr="00306CA4">
        <w:rPr>
          <w:rFonts w:ascii="Times New Roman" w:eastAsia="Times New Roman" w:hAnsi="Times New Roman" w:cs="Times New Roman"/>
          <w:b/>
          <w:bCs/>
          <w:spacing w:val="14"/>
          <w:w w:val="90"/>
          <w:sz w:val="20"/>
          <w:szCs w:val="20"/>
          <w:lang w:eastAsia="tr-TR"/>
        </w:rPr>
        <w:t xml:space="preserve"> </w:t>
      </w:r>
      <w:r w:rsidRPr="00306CA4">
        <w:rPr>
          <w:rFonts w:ascii="Times New Roman" w:eastAsia="Times New Roman" w:hAnsi="Times New Roman" w:cs="Times New Roman"/>
          <w:b/>
          <w:bCs/>
          <w:spacing w:val="-4"/>
          <w:w w:val="90"/>
          <w:sz w:val="20"/>
          <w:szCs w:val="20"/>
          <w:lang w:eastAsia="tr-TR"/>
        </w:rPr>
        <w:t>g</w:t>
      </w:r>
      <w:r w:rsidRPr="00306CA4">
        <w:rPr>
          <w:rFonts w:ascii="Times New Roman" w:eastAsia="Times New Roman" w:hAnsi="Times New Roman" w:cs="Times New Roman"/>
          <w:b/>
          <w:bCs/>
          <w:w w:val="90"/>
          <w:sz w:val="20"/>
          <w:szCs w:val="20"/>
          <w:lang w:eastAsia="tr-TR"/>
        </w:rPr>
        <w:t>e</w:t>
      </w:r>
      <w:r w:rsidRPr="00306CA4">
        <w:rPr>
          <w:rFonts w:ascii="Times New Roman" w:eastAsia="Times New Roman" w:hAnsi="Times New Roman" w:cs="Times New Roman"/>
          <w:b/>
          <w:bCs/>
          <w:spacing w:val="-3"/>
          <w:w w:val="90"/>
          <w:sz w:val="20"/>
          <w:szCs w:val="20"/>
          <w:lang w:eastAsia="tr-TR"/>
        </w:rPr>
        <w:t>r</w:t>
      </w:r>
      <w:r w:rsidRPr="00306CA4">
        <w:rPr>
          <w:rFonts w:ascii="Times New Roman" w:eastAsia="Times New Roman" w:hAnsi="Times New Roman" w:cs="Times New Roman"/>
          <w:b/>
          <w:bCs/>
          <w:w w:val="90"/>
          <w:sz w:val="20"/>
          <w:szCs w:val="20"/>
          <w:lang w:eastAsia="tr-TR"/>
        </w:rPr>
        <w:t>ekti</w:t>
      </w:r>
      <w:r w:rsidRPr="00306CA4">
        <w:rPr>
          <w:rFonts w:ascii="Times New Roman" w:eastAsia="Times New Roman" w:hAnsi="Times New Roman" w:cs="Times New Roman"/>
          <w:b/>
          <w:bCs/>
          <w:spacing w:val="-3"/>
          <w:w w:val="90"/>
          <w:sz w:val="20"/>
          <w:szCs w:val="20"/>
          <w:lang w:eastAsia="tr-TR"/>
        </w:rPr>
        <w:t>r</w:t>
      </w:r>
      <w:r w:rsidRPr="00306CA4">
        <w:rPr>
          <w:rFonts w:ascii="Times New Roman" w:eastAsia="Times New Roman" w:hAnsi="Times New Roman" w:cs="Times New Roman"/>
          <w:b/>
          <w:bCs/>
          <w:w w:val="90"/>
          <w:sz w:val="20"/>
          <w:szCs w:val="20"/>
          <w:lang w:eastAsia="tr-TR"/>
        </w:rPr>
        <w:t>d</w:t>
      </w:r>
      <w:r w:rsidRPr="00306CA4">
        <w:rPr>
          <w:rFonts w:ascii="Times New Roman" w:eastAsia="Times New Roman" w:hAnsi="Times New Roman" w:cs="Times New Roman"/>
          <w:b/>
          <w:bCs/>
          <w:spacing w:val="-2"/>
          <w:w w:val="90"/>
          <w:sz w:val="20"/>
          <w:szCs w:val="20"/>
          <w:lang w:eastAsia="tr-TR"/>
        </w:rPr>
        <w:t>i</w:t>
      </w:r>
      <w:r w:rsidRPr="00306CA4">
        <w:rPr>
          <w:rFonts w:ascii="Times New Roman" w:eastAsia="Times New Roman" w:hAnsi="Times New Roman" w:cs="Times New Roman"/>
          <w:b/>
          <w:bCs/>
          <w:spacing w:val="1"/>
          <w:w w:val="90"/>
          <w:sz w:val="20"/>
          <w:szCs w:val="20"/>
          <w:lang w:eastAsia="tr-TR"/>
        </w:rPr>
        <w:t>ğ</w:t>
      </w:r>
      <w:r w:rsidRPr="00306CA4">
        <w:rPr>
          <w:rFonts w:ascii="Times New Roman" w:eastAsia="Times New Roman" w:hAnsi="Times New Roman" w:cs="Times New Roman"/>
          <w:b/>
          <w:bCs/>
          <w:w w:val="90"/>
          <w:sz w:val="20"/>
          <w:szCs w:val="20"/>
          <w:lang w:eastAsia="tr-TR"/>
        </w:rPr>
        <w:t>i</w:t>
      </w:r>
      <w:r w:rsidRPr="00306CA4">
        <w:rPr>
          <w:rFonts w:ascii="Times New Roman" w:eastAsia="Times New Roman" w:hAnsi="Times New Roman" w:cs="Times New Roman"/>
          <w:b/>
          <w:bCs/>
          <w:spacing w:val="14"/>
          <w:w w:val="90"/>
          <w:sz w:val="20"/>
          <w:szCs w:val="20"/>
          <w:lang w:eastAsia="tr-TR"/>
        </w:rPr>
        <w:t xml:space="preserve"> </w:t>
      </w:r>
      <w:r w:rsidRPr="00306CA4">
        <w:rPr>
          <w:rFonts w:ascii="Times New Roman" w:eastAsia="Times New Roman" w:hAnsi="Times New Roman" w:cs="Times New Roman"/>
          <w:b/>
          <w:bCs/>
          <w:spacing w:val="-2"/>
          <w:w w:val="90"/>
          <w:sz w:val="20"/>
          <w:szCs w:val="20"/>
          <w:lang w:eastAsia="tr-TR"/>
        </w:rPr>
        <w:t>e</w:t>
      </w:r>
      <w:r w:rsidRPr="00306CA4">
        <w:rPr>
          <w:rFonts w:ascii="Times New Roman" w:eastAsia="Times New Roman" w:hAnsi="Times New Roman" w:cs="Times New Roman"/>
          <w:b/>
          <w:bCs/>
          <w:spacing w:val="-4"/>
          <w:w w:val="90"/>
          <w:sz w:val="20"/>
          <w:szCs w:val="20"/>
          <w:lang w:eastAsia="tr-TR"/>
        </w:rPr>
        <w:t>v</w:t>
      </w:r>
      <w:r w:rsidRPr="00306CA4">
        <w:rPr>
          <w:rFonts w:ascii="Times New Roman" w:eastAsia="Times New Roman" w:hAnsi="Times New Roman" w:cs="Times New Roman"/>
          <w:b/>
          <w:bCs/>
          <w:spacing w:val="-3"/>
          <w:w w:val="90"/>
          <w:sz w:val="20"/>
          <w:szCs w:val="20"/>
          <w:lang w:eastAsia="tr-TR"/>
        </w:rPr>
        <w:t>r</w:t>
      </w:r>
      <w:r w:rsidRPr="00306CA4">
        <w:rPr>
          <w:rFonts w:ascii="Times New Roman" w:eastAsia="Times New Roman" w:hAnsi="Times New Roman" w:cs="Times New Roman"/>
          <w:b/>
          <w:bCs/>
          <w:w w:val="90"/>
          <w:sz w:val="20"/>
          <w:szCs w:val="20"/>
          <w:lang w:eastAsia="tr-TR"/>
        </w:rPr>
        <w:t>ensel</w:t>
      </w:r>
      <w:r w:rsidRPr="00306CA4">
        <w:rPr>
          <w:rFonts w:ascii="Times New Roman" w:eastAsia="Times New Roman" w:hAnsi="Times New Roman" w:cs="Times New Roman"/>
          <w:b/>
          <w:bCs/>
          <w:spacing w:val="10"/>
          <w:w w:val="90"/>
          <w:sz w:val="20"/>
          <w:szCs w:val="20"/>
          <w:lang w:eastAsia="tr-TR"/>
        </w:rPr>
        <w:t xml:space="preserve"> </w:t>
      </w:r>
      <w:r w:rsidRPr="00306CA4">
        <w:rPr>
          <w:rFonts w:ascii="Times New Roman" w:eastAsia="Times New Roman" w:hAnsi="Times New Roman" w:cs="Times New Roman"/>
          <w:b/>
          <w:bCs/>
          <w:spacing w:val="-3"/>
          <w:w w:val="90"/>
          <w:sz w:val="20"/>
          <w:szCs w:val="20"/>
          <w:lang w:eastAsia="tr-TR"/>
        </w:rPr>
        <w:t>y</w:t>
      </w:r>
      <w:r w:rsidRPr="00306CA4">
        <w:rPr>
          <w:rFonts w:ascii="Times New Roman" w:eastAsia="Times New Roman" w:hAnsi="Times New Roman" w:cs="Times New Roman"/>
          <w:b/>
          <w:bCs/>
          <w:w w:val="90"/>
          <w:sz w:val="20"/>
          <w:szCs w:val="20"/>
          <w:lang w:eastAsia="tr-TR"/>
        </w:rPr>
        <w:t>e</w:t>
      </w:r>
      <w:r w:rsidRPr="00306CA4">
        <w:rPr>
          <w:rFonts w:ascii="Times New Roman" w:eastAsia="Times New Roman" w:hAnsi="Times New Roman" w:cs="Times New Roman"/>
          <w:b/>
          <w:bCs/>
          <w:spacing w:val="-3"/>
          <w:w w:val="90"/>
          <w:sz w:val="20"/>
          <w:szCs w:val="20"/>
          <w:lang w:eastAsia="tr-TR"/>
        </w:rPr>
        <w:t>t</w:t>
      </w:r>
      <w:r w:rsidRPr="00306CA4">
        <w:rPr>
          <w:rFonts w:ascii="Times New Roman" w:eastAsia="Times New Roman" w:hAnsi="Times New Roman" w:cs="Times New Roman"/>
          <w:b/>
          <w:bCs/>
          <w:w w:val="90"/>
          <w:sz w:val="20"/>
          <w:szCs w:val="20"/>
          <w:lang w:eastAsia="tr-TR"/>
        </w:rPr>
        <w:t>erl</w:t>
      </w:r>
      <w:r w:rsidRPr="00306CA4">
        <w:rPr>
          <w:rFonts w:ascii="Times New Roman" w:eastAsia="Times New Roman" w:hAnsi="Times New Roman" w:cs="Times New Roman"/>
          <w:b/>
          <w:bCs/>
          <w:spacing w:val="2"/>
          <w:w w:val="90"/>
          <w:sz w:val="20"/>
          <w:szCs w:val="20"/>
          <w:lang w:eastAsia="tr-TR"/>
        </w:rPr>
        <w:t>i</w:t>
      </w:r>
      <w:r w:rsidRPr="00306CA4">
        <w:rPr>
          <w:rFonts w:ascii="Times New Roman" w:eastAsia="Times New Roman" w:hAnsi="Times New Roman" w:cs="Times New Roman"/>
          <w:b/>
          <w:bCs/>
          <w:w w:val="90"/>
          <w:sz w:val="20"/>
          <w:szCs w:val="20"/>
          <w:lang w:eastAsia="tr-TR"/>
        </w:rPr>
        <w:t>l</w:t>
      </w:r>
      <w:r w:rsidRPr="00306CA4">
        <w:rPr>
          <w:rFonts w:ascii="Times New Roman" w:eastAsia="Times New Roman" w:hAnsi="Times New Roman" w:cs="Times New Roman"/>
          <w:b/>
          <w:bCs/>
          <w:spacing w:val="2"/>
          <w:w w:val="90"/>
          <w:sz w:val="20"/>
          <w:szCs w:val="20"/>
          <w:lang w:eastAsia="tr-TR"/>
        </w:rPr>
        <w:t>i</w:t>
      </w:r>
      <w:r w:rsidRPr="00306CA4">
        <w:rPr>
          <w:rFonts w:ascii="Times New Roman" w:eastAsia="Times New Roman" w:hAnsi="Times New Roman" w:cs="Times New Roman"/>
          <w:b/>
          <w:bCs/>
          <w:spacing w:val="1"/>
          <w:w w:val="90"/>
          <w:sz w:val="20"/>
          <w:szCs w:val="20"/>
          <w:lang w:eastAsia="tr-TR"/>
        </w:rPr>
        <w:t>k</w:t>
      </w:r>
      <w:r w:rsidRPr="00306CA4">
        <w:rPr>
          <w:rFonts w:ascii="Times New Roman" w:eastAsia="Times New Roman" w:hAnsi="Times New Roman" w:cs="Times New Roman"/>
          <w:b/>
          <w:bCs/>
          <w:w w:val="90"/>
          <w:sz w:val="20"/>
          <w:szCs w:val="20"/>
          <w:lang w:eastAsia="tr-TR"/>
        </w:rPr>
        <w:t>le</w:t>
      </w:r>
      <w:r w:rsidRPr="00306CA4">
        <w:rPr>
          <w:rFonts w:ascii="Times New Roman" w:eastAsia="Times New Roman" w:hAnsi="Times New Roman" w:cs="Times New Roman"/>
          <w:b/>
          <w:bCs/>
          <w:spacing w:val="-3"/>
          <w:w w:val="90"/>
          <w:sz w:val="20"/>
          <w:szCs w:val="20"/>
          <w:lang w:eastAsia="tr-TR"/>
        </w:rPr>
        <w:t>r</w:t>
      </w:r>
      <w:r w:rsidRPr="00306CA4">
        <w:rPr>
          <w:rFonts w:ascii="Times New Roman" w:eastAsia="Times New Roman" w:hAnsi="Times New Roman" w:cs="Times New Roman"/>
          <w:b/>
          <w:bCs/>
          <w:w w:val="90"/>
          <w:sz w:val="20"/>
          <w:szCs w:val="20"/>
          <w:lang w:eastAsia="tr-TR"/>
        </w:rPr>
        <w:t>e</w:t>
      </w:r>
      <w:r w:rsidRPr="00306CA4">
        <w:rPr>
          <w:rFonts w:ascii="Times New Roman" w:eastAsia="Times New Roman" w:hAnsi="Times New Roman" w:cs="Times New Roman"/>
          <w:b/>
          <w:bCs/>
          <w:spacing w:val="11"/>
          <w:w w:val="90"/>
          <w:sz w:val="20"/>
          <w:szCs w:val="20"/>
          <w:lang w:eastAsia="tr-TR"/>
        </w:rPr>
        <w:t xml:space="preserve"> </w:t>
      </w:r>
      <w:r w:rsidRPr="00306CA4">
        <w:rPr>
          <w:rFonts w:ascii="Times New Roman" w:eastAsia="Times New Roman" w:hAnsi="Times New Roman" w:cs="Times New Roman"/>
          <w:b/>
          <w:bCs/>
          <w:w w:val="90"/>
          <w:sz w:val="20"/>
          <w:szCs w:val="20"/>
          <w:lang w:eastAsia="tr-TR"/>
        </w:rPr>
        <w:t>sahi</w:t>
      </w:r>
      <w:r w:rsidRPr="00306CA4">
        <w:rPr>
          <w:rFonts w:ascii="Times New Roman" w:eastAsia="Times New Roman" w:hAnsi="Times New Roman" w:cs="Times New Roman"/>
          <w:b/>
          <w:bCs/>
          <w:spacing w:val="-8"/>
          <w:w w:val="90"/>
          <w:sz w:val="20"/>
          <w:szCs w:val="20"/>
          <w:lang w:eastAsia="tr-TR"/>
        </w:rPr>
        <w:t>p</w:t>
      </w:r>
      <w:r w:rsidRPr="00306CA4">
        <w:rPr>
          <w:rFonts w:ascii="Times New Roman" w:eastAsia="Times New Roman" w:hAnsi="Times New Roman" w:cs="Times New Roman"/>
          <w:b/>
          <w:bCs/>
          <w:w w:val="90"/>
          <w:sz w:val="20"/>
          <w:szCs w:val="20"/>
          <w:lang w:eastAsia="tr-TR"/>
        </w:rPr>
        <w:t>,</w:t>
      </w:r>
      <w:r w:rsidRPr="00306CA4">
        <w:rPr>
          <w:rFonts w:ascii="Times New Roman" w:eastAsia="Times New Roman" w:hAnsi="Times New Roman" w:cs="Times New Roman"/>
          <w:b/>
          <w:bCs/>
          <w:spacing w:val="11"/>
          <w:w w:val="90"/>
          <w:sz w:val="20"/>
          <w:szCs w:val="20"/>
          <w:lang w:eastAsia="tr-TR"/>
        </w:rPr>
        <w:t xml:space="preserve"> </w:t>
      </w:r>
      <w:r w:rsidRPr="00306CA4">
        <w:rPr>
          <w:rFonts w:ascii="Times New Roman" w:eastAsia="Times New Roman" w:hAnsi="Times New Roman" w:cs="Times New Roman"/>
          <w:b/>
          <w:bCs/>
          <w:w w:val="90"/>
          <w:sz w:val="20"/>
          <w:szCs w:val="20"/>
          <w:lang w:eastAsia="tr-TR"/>
        </w:rPr>
        <w:t>m</w:t>
      </w:r>
      <w:r w:rsidRPr="00306CA4">
        <w:rPr>
          <w:rFonts w:ascii="Times New Roman" w:eastAsia="Times New Roman" w:hAnsi="Times New Roman" w:cs="Times New Roman"/>
          <w:b/>
          <w:bCs/>
          <w:spacing w:val="1"/>
          <w:w w:val="90"/>
          <w:sz w:val="20"/>
          <w:szCs w:val="20"/>
          <w:lang w:eastAsia="tr-TR"/>
        </w:rPr>
        <w:t>i</w:t>
      </w:r>
      <w:r w:rsidRPr="00306CA4">
        <w:rPr>
          <w:rFonts w:ascii="Times New Roman" w:eastAsia="Times New Roman" w:hAnsi="Times New Roman" w:cs="Times New Roman"/>
          <w:b/>
          <w:bCs/>
          <w:spacing w:val="2"/>
          <w:w w:val="90"/>
          <w:sz w:val="20"/>
          <w:szCs w:val="20"/>
          <w:lang w:eastAsia="tr-TR"/>
        </w:rPr>
        <w:t>l</w:t>
      </w:r>
      <w:r w:rsidRPr="00306CA4">
        <w:rPr>
          <w:rFonts w:ascii="Times New Roman" w:eastAsia="Times New Roman" w:hAnsi="Times New Roman" w:cs="Times New Roman"/>
          <w:b/>
          <w:bCs/>
          <w:w w:val="90"/>
          <w:sz w:val="20"/>
          <w:szCs w:val="20"/>
          <w:lang w:eastAsia="tr-TR"/>
        </w:rPr>
        <w:t>lî</w:t>
      </w:r>
      <w:r w:rsidRPr="00306CA4">
        <w:rPr>
          <w:rFonts w:ascii="Times New Roman" w:eastAsia="Times New Roman" w:hAnsi="Times New Roman" w:cs="Times New Roman"/>
          <w:b/>
          <w:bCs/>
          <w:spacing w:val="11"/>
          <w:w w:val="90"/>
          <w:sz w:val="20"/>
          <w:szCs w:val="20"/>
          <w:lang w:eastAsia="tr-TR"/>
        </w:rPr>
        <w:t xml:space="preserve"> </w:t>
      </w:r>
      <w:r w:rsidRPr="00306CA4">
        <w:rPr>
          <w:rFonts w:ascii="Times New Roman" w:eastAsia="Times New Roman" w:hAnsi="Times New Roman" w:cs="Times New Roman"/>
          <w:b/>
          <w:bCs/>
          <w:spacing w:val="-3"/>
          <w:w w:val="90"/>
          <w:sz w:val="20"/>
          <w:szCs w:val="20"/>
          <w:lang w:eastAsia="tr-TR"/>
        </w:rPr>
        <w:t>v</w:t>
      </w:r>
      <w:r w:rsidRPr="00306CA4">
        <w:rPr>
          <w:rFonts w:ascii="Times New Roman" w:eastAsia="Times New Roman" w:hAnsi="Times New Roman" w:cs="Times New Roman"/>
          <w:b/>
          <w:bCs/>
          <w:w w:val="90"/>
          <w:sz w:val="20"/>
          <w:szCs w:val="20"/>
          <w:lang w:eastAsia="tr-TR"/>
        </w:rPr>
        <w:t>e</w:t>
      </w:r>
      <w:r w:rsidRPr="00306CA4">
        <w:rPr>
          <w:rFonts w:ascii="Times New Roman" w:eastAsia="Times New Roman" w:hAnsi="Times New Roman" w:cs="Times New Roman"/>
          <w:b/>
          <w:bCs/>
          <w:spacing w:val="11"/>
          <w:w w:val="90"/>
          <w:sz w:val="20"/>
          <w:szCs w:val="20"/>
          <w:lang w:eastAsia="tr-TR"/>
        </w:rPr>
        <w:t xml:space="preserve"> </w:t>
      </w:r>
      <w:r w:rsidRPr="00306CA4">
        <w:rPr>
          <w:rFonts w:ascii="Times New Roman" w:eastAsia="Times New Roman" w:hAnsi="Times New Roman" w:cs="Times New Roman"/>
          <w:b/>
          <w:bCs/>
          <w:spacing w:val="-2"/>
          <w:w w:val="90"/>
          <w:sz w:val="20"/>
          <w:szCs w:val="20"/>
          <w:lang w:eastAsia="tr-TR"/>
        </w:rPr>
        <w:t>m</w:t>
      </w:r>
      <w:r w:rsidRPr="00306CA4">
        <w:rPr>
          <w:rFonts w:ascii="Times New Roman" w:eastAsia="Times New Roman" w:hAnsi="Times New Roman" w:cs="Times New Roman"/>
          <w:b/>
          <w:bCs/>
          <w:w w:val="90"/>
          <w:sz w:val="20"/>
          <w:szCs w:val="20"/>
          <w:lang w:eastAsia="tr-TR"/>
        </w:rPr>
        <w:t>an</w:t>
      </w:r>
      <w:r w:rsidRPr="00306CA4">
        <w:rPr>
          <w:rFonts w:ascii="Times New Roman" w:eastAsia="Times New Roman" w:hAnsi="Times New Roman" w:cs="Times New Roman"/>
          <w:b/>
          <w:bCs/>
          <w:spacing w:val="-2"/>
          <w:w w:val="90"/>
          <w:sz w:val="20"/>
          <w:szCs w:val="20"/>
          <w:lang w:eastAsia="tr-TR"/>
        </w:rPr>
        <w:t>e</w:t>
      </w:r>
      <w:r w:rsidRPr="00306CA4">
        <w:rPr>
          <w:rFonts w:ascii="Times New Roman" w:eastAsia="Times New Roman" w:hAnsi="Times New Roman" w:cs="Times New Roman"/>
          <w:b/>
          <w:bCs/>
          <w:spacing w:val="4"/>
          <w:w w:val="90"/>
          <w:sz w:val="20"/>
          <w:szCs w:val="20"/>
          <w:lang w:eastAsia="tr-TR"/>
        </w:rPr>
        <w:t>v</w:t>
      </w:r>
      <w:r w:rsidRPr="00306CA4">
        <w:rPr>
          <w:rFonts w:ascii="Times New Roman" w:eastAsia="Times New Roman" w:hAnsi="Times New Roman" w:cs="Times New Roman"/>
          <w:b/>
          <w:bCs/>
          <w:w w:val="90"/>
          <w:sz w:val="20"/>
          <w:szCs w:val="20"/>
          <w:lang w:eastAsia="tr-TR"/>
        </w:rPr>
        <w:t>i</w:t>
      </w:r>
      <w:r w:rsidRPr="00306CA4">
        <w:rPr>
          <w:rFonts w:ascii="Times New Roman" w:eastAsia="Times New Roman" w:hAnsi="Times New Roman" w:cs="Times New Roman"/>
          <w:b/>
          <w:bCs/>
          <w:spacing w:val="11"/>
          <w:w w:val="90"/>
          <w:sz w:val="20"/>
          <w:szCs w:val="20"/>
          <w:lang w:eastAsia="tr-TR"/>
        </w:rPr>
        <w:t xml:space="preserve"> </w:t>
      </w:r>
      <w:r w:rsidRPr="00306CA4">
        <w:rPr>
          <w:rFonts w:ascii="Times New Roman" w:eastAsia="Times New Roman" w:hAnsi="Times New Roman" w:cs="Times New Roman"/>
          <w:b/>
          <w:bCs/>
          <w:w w:val="90"/>
          <w:sz w:val="20"/>
          <w:szCs w:val="20"/>
          <w:lang w:eastAsia="tr-TR"/>
        </w:rPr>
        <w:t>d</w:t>
      </w:r>
      <w:r w:rsidRPr="00306CA4">
        <w:rPr>
          <w:rFonts w:ascii="Times New Roman" w:eastAsia="Times New Roman" w:hAnsi="Times New Roman" w:cs="Times New Roman"/>
          <w:b/>
          <w:bCs/>
          <w:spacing w:val="-2"/>
          <w:w w:val="90"/>
          <w:sz w:val="20"/>
          <w:szCs w:val="20"/>
          <w:lang w:eastAsia="tr-TR"/>
        </w:rPr>
        <w:t>e</w:t>
      </w:r>
      <w:r w:rsidRPr="00306CA4">
        <w:rPr>
          <w:rFonts w:ascii="Times New Roman" w:eastAsia="Times New Roman" w:hAnsi="Times New Roman" w:cs="Times New Roman"/>
          <w:b/>
          <w:bCs/>
          <w:spacing w:val="-4"/>
          <w:w w:val="90"/>
          <w:sz w:val="20"/>
          <w:szCs w:val="20"/>
          <w:lang w:eastAsia="tr-TR"/>
        </w:rPr>
        <w:t>ğ</w:t>
      </w:r>
      <w:r w:rsidRPr="00306CA4">
        <w:rPr>
          <w:rFonts w:ascii="Times New Roman" w:eastAsia="Times New Roman" w:hAnsi="Times New Roman" w:cs="Times New Roman"/>
          <w:b/>
          <w:bCs/>
          <w:w w:val="90"/>
          <w:sz w:val="20"/>
          <w:szCs w:val="20"/>
          <w:lang w:eastAsia="tr-TR"/>
        </w:rPr>
        <w:t>erle</w:t>
      </w:r>
      <w:r w:rsidRPr="00306CA4">
        <w:rPr>
          <w:rFonts w:ascii="Times New Roman" w:eastAsia="Times New Roman" w:hAnsi="Times New Roman" w:cs="Times New Roman"/>
          <w:b/>
          <w:bCs/>
          <w:spacing w:val="1"/>
          <w:w w:val="90"/>
          <w:sz w:val="20"/>
          <w:szCs w:val="20"/>
          <w:lang w:eastAsia="tr-TR"/>
        </w:rPr>
        <w:t>r</w:t>
      </w:r>
      <w:r w:rsidRPr="00306CA4">
        <w:rPr>
          <w:rFonts w:ascii="Times New Roman" w:eastAsia="Times New Roman" w:hAnsi="Times New Roman" w:cs="Times New Roman"/>
          <w:b/>
          <w:bCs/>
          <w:w w:val="90"/>
          <w:sz w:val="20"/>
          <w:szCs w:val="20"/>
          <w:lang w:eastAsia="tr-TR"/>
        </w:rPr>
        <w:t>i benimsemiş,</w:t>
      </w:r>
      <w:r w:rsidRPr="00306CA4">
        <w:rPr>
          <w:rFonts w:ascii="Times New Roman" w:eastAsia="Times New Roman" w:hAnsi="Times New Roman" w:cs="Times New Roman"/>
          <w:b/>
          <w:bCs/>
          <w:spacing w:val="11"/>
          <w:w w:val="90"/>
          <w:sz w:val="20"/>
          <w:szCs w:val="20"/>
          <w:lang w:eastAsia="tr-TR"/>
        </w:rPr>
        <w:t xml:space="preserve"> </w:t>
      </w:r>
      <w:r w:rsidRPr="00306CA4">
        <w:rPr>
          <w:rFonts w:ascii="Times New Roman" w:eastAsia="Times New Roman" w:hAnsi="Times New Roman" w:cs="Times New Roman"/>
          <w:b/>
          <w:bCs/>
          <w:w w:val="90"/>
          <w:sz w:val="20"/>
          <w:szCs w:val="20"/>
          <w:lang w:eastAsia="tr-TR"/>
        </w:rPr>
        <w:t>s</w:t>
      </w:r>
      <w:r w:rsidRPr="00306CA4">
        <w:rPr>
          <w:rFonts w:ascii="Times New Roman" w:eastAsia="Times New Roman" w:hAnsi="Times New Roman" w:cs="Times New Roman"/>
          <w:b/>
          <w:bCs/>
          <w:spacing w:val="-3"/>
          <w:w w:val="90"/>
          <w:sz w:val="20"/>
          <w:szCs w:val="20"/>
          <w:lang w:eastAsia="tr-TR"/>
        </w:rPr>
        <w:t>a</w:t>
      </w:r>
      <w:r w:rsidRPr="00306CA4">
        <w:rPr>
          <w:rFonts w:ascii="Times New Roman" w:eastAsia="Times New Roman" w:hAnsi="Times New Roman" w:cs="Times New Roman"/>
          <w:b/>
          <w:bCs/>
          <w:w w:val="90"/>
          <w:sz w:val="20"/>
          <w:szCs w:val="20"/>
          <w:lang w:eastAsia="tr-TR"/>
        </w:rPr>
        <w:t>ğl</w:t>
      </w:r>
      <w:r w:rsidRPr="00306CA4">
        <w:rPr>
          <w:rFonts w:ascii="Times New Roman" w:eastAsia="Times New Roman" w:hAnsi="Times New Roman" w:cs="Times New Roman"/>
          <w:b/>
          <w:bCs/>
          <w:spacing w:val="2"/>
          <w:w w:val="90"/>
          <w:sz w:val="20"/>
          <w:szCs w:val="20"/>
          <w:lang w:eastAsia="tr-TR"/>
        </w:rPr>
        <w:t>ı</w:t>
      </w:r>
      <w:r w:rsidRPr="00306CA4">
        <w:rPr>
          <w:rFonts w:ascii="Times New Roman" w:eastAsia="Times New Roman" w:hAnsi="Times New Roman" w:cs="Times New Roman"/>
          <w:b/>
          <w:bCs/>
          <w:spacing w:val="1"/>
          <w:w w:val="90"/>
          <w:sz w:val="20"/>
          <w:szCs w:val="20"/>
          <w:lang w:eastAsia="tr-TR"/>
        </w:rPr>
        <w:t>k</w:t>
      </w:r>
      <w:r w:rsidRPr="00306CA4">
        <w:rPr>
          <w:rFonts w:ascii="Times New Roman" w:eastAsia="Times New Roman" w:hAnsi="Times New Roman" w:cs="Times New Roman"/>
          <w:b/>
          <w:bCs/>
          <w:w w:val="90"/>
          <w:sz w:val="20"/>
          <w:szCs w:val="20"/>
          <w:lang w:eastAsia="tr-TR"/>
        </w:rPr>
        <w:t>lı</w:t>
      </w:r>
      <w:r w:rsidRPr="00306CA4">
        <w:rPr>
          <w:rFonts w:ascii="Times New Roman" w:eastAsia="Times New Roman" w:hAnsi="Times New Roman" w:cs="Times New Roman"/>
          <w:b/>
          <w:bCs/>
          <w:spacing w:val="11"/>
          <w:w w:val="90"/>
          <w:sz w:val="20"/>
          <w:szCs w:val="20"/>
          <w:lang w:eastAsia="tr-TR"/>
        </w:rPr>
        <w:t xml:space="preserve"> </w:t>
      </w:r>
      <w:r w:rsidRPr="00306CA4">
        <w:rPr>
          <w:rFonts w:ascii="Times New Roman" w:eastAsia="Times New Roman" w:hAnsi="Times New Roman" w:cs="Times New Roman"/>
          <w:b/>
          <w:bCs/>
          <w:spacing w:val="-3"/>
          <w:w w:val="90"/>
          <w:sz w:val="20"/>
          <w:szCs w:val="20"/>
          <w:lang w:eastAsia="tr-TR"/>
        </w:rPr>
        <w:t>v</w:t>
      </w:r>
      <w:r w:rsidRPr="00306CA4">
        <w:rPr>
          <w:rFonts w:ascii="Times New Roman" w:eastAsia="Times New Roman" w:hAnsi="Times New Roman" w:cs="Times New Roman"/>
          <w:b/>
          <w:bCs/>
          <w:w w:val="90"/>
          <w:sz w:val="20"/>
          <w:szCs w:val="20"/>
          <w:lang w:eastAsia="tr-TR"/>
        </w:rPr>
        <w:t>e</w:t>
      </w:r>
      <w:r w:rsidRPr="00306CA4">
        <w:rPr>
          <w:rFonts w:ascii="Times New Roman" w:eastAsia="Times New Roman" w:hAnsi="Times New Roman" w:cs="Times New Roman"/>
          <w:b/>
          <w:bCs/>
          <w:spacing w:val="11"/>
          <w:w w:val="90"/>
          <w:sz w:val="20"/>
          <w:szCs w:val="20"/>
          <w:lang w:eastAsia="tr-TR"/>
        </w:rPr>
        <w:t xml:space="preserve"> </w:t>
      </w:r>
      <w:r w:rsidRPr="00306CA4">
        <w:rPr>
          <w:rFonts w:ascii="Times New Roman" w:eastAsia="Times New Roman" w:hAnsi="Times New Roman" w:cs="Times New Roman"/>
          <w:b/>
          <w:bCs/>
          <w:w w:val="90"/>
          <w:sz w:val="20"/>
          <w:szCs w:val="20"/>
          <w:lang w:eastAsia="tr-TR"/>
        </w:rPr>
        <w:t>mutlu</w:t>
      </w:r>
      <w:r w:rsidRPr="00306CA4">
        <w:rPr>
          <w:rFonts w:ascii="Times New Roman" w:eastAsia="Times New Roman" w:hAnsi="Times New Roman" w:cs="Times New Roman"/>
          <w:b/>
          <w:bCs/>
          <w:spacing w:val="11"/>
          <w:w w:val="90"/>
          <w:sz w:val="20"/>
          <w:szCs w:val="20"/>
          <w:lang w:eastAsia="tr-TR"/>
        </w:rPr>
        <w:t xml:space="preserve"> </w:t>
      </w:r>
      <w:r w:rsidRPr="00306CA4">
        <w:rPr>
          <w:rFonts w:ascii="Times New Roman" w:eastAsia="Times New Roman" w:hAnsi="Times New Roman" w:cs="Times New Roman"/>
          <w:b/>
          <w:bCs/>
          <w:w w:val="90"/>
          <w:sz w:val="20"/>
          <w:szCs w:val="20"/>
          <w:lang w:eastAsia="tr-TR"/>
        </w:rPr>
        <w:t>bi</w:t>
      </w:r>
      <w:r w:rsidRPr="00306CA4">
        <w:rPr>
          <w:rFonts w:ascii="Times New Roman" w:eastAsia="Times New Roman" w:hAnsi="Times New Roman" w:cs="Times New Roman"/>
          <w:b/>
          <w:bCs/>
          <w:spacing w:val="-3"/>
          <w:w w:val="90"/>
          <w:sz w:val="20"/>
          <w:szCs w:val="20"/>
          <w:lang w:eastAsia="tr-TR"/>
        </w:rPr>
        <w:t>r</w:t>
      </w:r>
      <w:r w:rsidRPr="00306CA4">
        <w:rPr>
          <w:rFonts w:ascii="Times New Roman" w:eastAsia="Times New Roman" w:hAnsi="Times New Roman" w:cs="Times New Roman"/>
          <w:b/>
          <w:bCs/>
          <w:w w:val="90"/>
          <w:sz w:val="20"/>
          <w:szCs w:val="20"/>
          <w:lang w:eastAsia="tr-TR"/>
        </w:rPr>
        <w:t>e</w:t>
      </w:r>
      <w:r w:rsidRPr="00306CA4">
        <w:rPr>
          <w:rFonts w:ascii="Times New Roman" w:eastAsia="Times New Roman" w:hAnsi="Times New Roman" w:cs="Times New Roman"/>
          <w:b/>
          <w:bCs/>
          <w:spacing w:val="2"/>
          <w:w w:val="90"/>
          <w:sz w:val="20"/>
          <w:szCs w:val="20"/>
          <w:lang w:eastAsia="tr-TR"/>
        </w:rPr>
        <w:t>y</w:t>
      </w:r>
      <w:r w:rsidRPr="00306CA4">
        <w:rPr>
          <w:rFonts w:ascii="Times New Roman" w:eastAsia="Times New Roman" w:hAnsi="Times New Roman" w:cs="Times New Roman"/>
          <w:b/>
          <w:bCs/>
          <w:w w:val="90"/>
          <w:sz w:val="20"/>
          <w:szCs w:val="20"/>
          <w:lang w:eastAsia="tr-TR"/>
        </w:rPr>
        <w:t>ler</w:t>
      </w:r>
      <w:r w:rsidRPr="00306CA4">
        <w:rPr>
          <w:rFonts w:ascii="Times New Roman" w:eastAsia="Times New Roman" w:hAnsi="Times New Roman" w:cs="Times New Roman"/>
          <w:b/>
          <w:bCs/>
          <w:w w:val="97"/>
          <w:sz w:val="20"/>
          <w:szCs w:val="20"/>
          <w:lang w:eastAsia="tr-TR"/>
        </w:rPr>
        <w:t xml:space="preserve"> </w:t>
      </w:r>
      <w:r w:rsidRPr="00306CA4">
        <w:rPr>
          <w:rFonts w:ascii="Times New Roman" w:eastAsia="Times New Roman" w:hAnsi="Times New Roman" w:cs="Times New Roman"/>
          <w:b/>
          <w:bCs/>
          <w:w w:val="90"/>
          <w:sz w:val="20"/>
          <w:szCs w:val="20"/>
          <w:lang w:eastAsia="tr-TR"/>
        </w:rPr>
        <w:t>o</w:t>
      </w:r>
      <w:r w:rsidRPr="00306CA4">
        <w:rPr>
          <w:rFonts w:ascii="Times New Roman" w:eastAsia="Times New Roman" w:hAnsi="Times New Roman" w:cs="Times New Roman"/>
          <w:b/>
          <w:bCs/>
          <w:spacing w:val="-2"/>
          <w:w w:val="90"/>
          <w:sz w:val="20"/>
          <w:szCs w:val="20"/>
          <w:lang w:eastAsia="tr-TR"/>
        </w:rPr>
        <w:t>l</w:t>
      </w:r>
      <w:r w:rsidRPr="00306CA4">
        <w:rPr>
          <w:rFonts w:ascii="Times New Roman" w:eastAsia="Times New Roman" w:hAnsi="Times New Roman" w:cs="Times New Roman"/>
          <w:b/>
          <w:bCs/>
          <w:w w:val="90"/>
          <w:sz w:val="20"/>
          <w:szCs w:val="20"/>
          <w:lang w:eastAsia="tr-TR"/>
        </w:rPr>
        <w:t>a</w:t>
      </w:r>
      <w:r w:rsidRPr="00306CA4">
        <w:rPr>
          <w:rFonts w:ascii="Times New Roman" w:eastAsia="Times New Roman" w:hAnsi="Times New Roman" w:cs="Times New Roman"/>
          <w:b/>
          <w:bCs/>
          <w:spacing w:val="-2"/>
          <w:w w:val="90"/>
          <w:sz w:val="20"/>
          <w:szCs w:val="20"/>
          <w:lang w:eastAsia="tr-TR"/>
        </w:rPr>
        <w:t>r</w:t>
      </w:r>
      <w:r w:rsidRPr="00306CA4">
        <w:rPr>
          <w:rFonts w:ascii="Times New Roman" w:eastAsia="Times New Roman" w:hAnsi="Times New Roman" w:cs="Times New Roman"/>
          <w:b/>
          <w:bCs/>
          <w:w w:val="90"/>
          <w:sz w:val="20"/>
          <w:szCs w:val="20"/>
          <w:lang w:eastAsia="tr-TR"/>
        </w:rPr>
        <w:t>ak</w:t>
      </w:r>
      <w:r w:rsidRPr="00306CA4">
        <w:rPr>
          <w:rFonts w:ascii="Times New Roman" w:eastAsia="Times New Roman" w:hAnsi="Times New Roman" w:cs="Times New Roman"/>
          <w:b/>
          <w:bCs/>
          <w:spacing w:val="26"/>
          <w:w w:val="90"/>
          <w:sz w:val="20"/>
          <w:szCs w:val="20"/>
          <w:lang w:eastAsia="tr-TR"/>
        </w:rPr>
        <w:t xml:space="preserve"> </w:t>
      </w:r>
      <w:r w:rsidRPr="00306CA4">
        <w:rPr>
          <w:rFonts w:ascii="Times New Roman" w:eastAsia="Times New Roman" w:hAnsi="Times New Roman" w:cs="Times New Roman"/>
          <w:b/>
          <w:bCs/>
          <w:spacing w:val="-3"/>
          <w:w w:val="90"/>
          <w:sz w:val="20"/>
          <w:szCs w:val="20"/>
          <w:lang w:eastAsia="tr-TR"/>
        </w:rPr>
        <w:t>y</w:t>
      </w:r>
      <w:r w:rsidRPr="00306CA4">
        <w:rPr>
          <w:rFonts w:ascii="Times New Roman" w:eastAsia="Times New Roman" w:hAnsi="Times New Roman" w:cs="Times New Roman"/>
          <w:b/>
          <w:bCs/>
          <w:w w:val="90"/>
          <w:sz w:val="20"/>
          <w:szCs w:val="20"/>
          <w:lang w:eastAsia="tr-TR"/>
        </w:rPr>
        <w:t>et</w:t>
      </w:r>
      <w:r w:rsidRPr="00306CA4">
        <w:rPr>
          <w:rFonts w:ascii="Times New Roman" w:eastAsia="Times New Roman" w:hAnsi="Times New Roman" w:cs="Times New Roman"/>
          <w:b/>
          <w:bCs/>
          <w:spacing w:val="1"/>
          <w:w w:val="90"/>
          <w:sz w:val="20"/>
          <w:szCs w:val="20"/>
          <w:lang w:eastAsia="tr-TR"/>
        </w:rPr>
        <w:t>i</w:t>
      </w:r>
      <w:r w:rsidRPr="00306CA4">
        <w:rPr>
          <w:rFonts w:ascii="Times New Roman" w:eastAsia="Times New Roman" w:hAnsi="Times New Roman" w:cs="Times New Roman"/>
          <w:b/>
          <w:bCs/>
          <w:w w:val="90"/>
          <w:sz w:val="20"/>
          <w:szCs w:val="20"/>
          <w:lang w:eastAsia="tr-TR"/>
        </w:rPr>
        <w:t>şti</w:t>
      </w:r>
      <w:r w:rsidRPr="00306CA4">
        <w:rPr>
          <w:rFonts w:ascii="Times New Roman" w:eastAsia="Times New Roman" w:hAnsi="Times New Roman" w:cs="Times New Roman"/>
          <w:b/>
          <w:bCs/>
          <w:spacing w:val="1"/>
          <w:w w:val="90"/>
          <w:sz w:val="20"/>
          <w:szCs w:val="20"/>
          <w:lang w:eastAsia="tr-TR"/>
        </w:rPr>
        <w:t>r</w:t>
      </w:r>
      <w:r w:rsidRPr="00306CA4">
        <w:rPr>
          <w:rFonts w:ascii="Times New Roman" w:eastAsia="Times New Roman" w:hAnsi="Times New Roman" w:cs="Times New Roman"/>
          <w:b/>
          <w:bCs/>
          <w:w w:val="90"/>
          <w:sz w:val="20"/>
          <w:szCs w:val="20"/>
          <w:lang w:eastAsia="tr-TR"/>
        </w:rPr>
        <w:t>me</w:t>
      </w:r>
      <w:r w:rsidRPr="00306CA4">
        <w:rPr>
          <w:rFonts w:ascii="Times New Roman" w:eastAsia="Times New Roman" w:hAnsi="Times New Roman" w:cs="Times New Roman"/>
          <w:b/>
          <w:bCs/>
          <w:spacing w:val="6"/>
          <w:w w:val="90"/>
          <w:sz w:val="20"/>
          <w:szCs w:val="20"/>
          <w:lang w:eastAsia="tr-TR"/>
        </w:rPr>
        <w:t>k.</w:t>
      </w:r>
    </w:p>
    <w:p w14:paraId="09123D9B" w14:textId="77777777" w:rsidR="00306CA4" w:rsidRPr="00306CA4" w:rsidRDefault="00306CA4" w:rsidP="00306CA4">
      <w:pPr>
        <w:spacing w:before="40" w:after="40" w:line="240" w:lineRule="auto"/>
        <w:jc w:val="both"/>
        <w:rPr>
          <w:rFonts w:ascii="Times New Roman" w:eastAsia="Times New Roman" w:hAnsi="Times New Roman" w:cs="Times New Roman"/>
          <w:color w:val="000000"/>
          <w:sz w:val="20"/>
          <w:szCs w:val="20"/>
          <w:lang w:eastAsia="tr-TR"/>
        </w:rPr>
      </w:pPr>
    </w:p>
    <w:p w14:paraId="1BD21DE8" w14:textId="77777777" w:rsidR="00306CA4" w:rsidRPr="00306CA4" w:rsidRDefault="00306CA4" w:rsidP="00306CA4">
      <w:pPr>
        <w:spacing w:after="0" w:line="240" w:lineRule="auto"/>
        <w:jc w:val="both"/>
        <w:rPr>
          <w:rFonts w:ascii="Times New Roman" w:eastAsia="Times New Roman" w:hAnsi="Times New Roman" w:cs="Times New Roman"/>
          <w:b/>
          <w:color w:val="000000"/>
          <w:sz w:val="24"/>
          <w:szCs w:val="24"/>
          <w:lang w:eastAsia="tr-TR"/>
        </w:rPr>
      </w:pPr>
      <w:r w:rsidRPr="00306CA4">
        <w:rPr>
          <w:rFonts w:ascii="Times New Roman" w:eastAsia="Times New Roman" w:hAnsi="Times New Roman" w:cs="Times New Roman"/>
          <w:color w:val="000000"/>
          <w:sz w:val="24"/>
          <w:szCs w:val="24"/>
          <w:lang w:eastAsia="tr-TR"/>
        </w:rPr>
        <w:t xml:space="preserve"> </w:t>
      </w:r>
      <w:r w:rsidRPr="00306CA4">
        <w:rPr>
          <w:rFonts w:ascii="Times New Roman" w:eastAsia="Times New Roman" w:hAnsi="Times New Roman" w:cs="Times New Roman"/>
          <w:color w:val="000000"/>
          <w:sz w:val="24"/>
          <w:szCs w:val="24"/>
          <w:lang w:eastAsia="tr-TR"/>
        </w:rPr>
        <w:tab/>
      </w:r>
      <w:r w:rsidRPr="00306CA4">
        <w:rPr>
          <w:rFonts w:ascii="Times New Roman" w:eastAsia="Times New Roman" w:hAnsi="Times New Roman" w:cs="Times New Roman"/>
          <w:b/>
          <w:color w:val="000000"/>
          <w:sz w:val="24"/>
          <w:szCs w:val="24"/>
          <w:lang w:eastAsia="tr-TR"/>
        </w:rPr>
        <w:t>Stratejik Hedef 1.1.</w:t>
      </w:r>
    </w:p>
    <w:p w14:paraId="66D20267" w14:textId="77777777" w:rsidR="00306CA4" w:rsidRPr="00306CA4" w:rsidRDefault="00306CA4" w:rsidP="00306CA4">
      <w:pPr>
        <w:spacing w:line="360" w:lineRule="auto"/>
        <w:jc w:val="both"/>
        <w:rPr>
          <w:rFonts w:ascii="Times New Roman" w:eastAsia="Times New Roman" w:hAnsi="Times New Roman" w:cs="Times New Roman"/>
          <w:b/>
          <w:bCs/>
          <w:i/>
          <w:iCs/>
          <w:color w:val="231F20"/>
          <w:spacing w:val="-3"/>
          <w:w w:val="90"/>
          <w:sz w:val="20"/>
          <w:szCs w:val="20"/>
          <w:lang w:eastAsia="tr-TR"/>
        </w:rPr>
      </w:pPr>
      <w:bookmarkStart w:id="49" w:name="_Toc151393461"/>
      <w:bookmarkStart w:id="50" w:name="_Toc159433549"/>
      <w:r w:rsidRPr="00306CA4">
        <w:rPr>
          <w:rFonts w:ascii="Times New Roman" w:eastAsia="Times New Roman" w:hAnsi="Times New Roman" w:cs="Times New Roman"/>
          <w:b/>
          <w:bCs/>
          <w:i/>
          <w:iCs/>
          <w:color w:val="231F20"/>
          <w:spacing w:val="-3"/>
          <w:w w:val="90"/>
          <w:sz w:val="20"/>
          <w:szCs w:val="20"/>
          <w:lang w:eastAsia="tr-TR"/>
        </w:rPr>
        <w:t>Temel eğitimde bilimsel, sosyal, sportif, kültürel, sanatsal ve toplumsal hizmet gibi alanlarda etkinliklere katılım oranı artırılacak ve sürekli öğrenmeye teşvik etmek amacıyla öğrencilere okuma kültürü kazandırılacaktır.</w:t>
      </w:r>
    </w:p>
    <w:p w14:paraId="21B3214E" w14:textId="77777777" w:rsidR="00306CA4" w:rsidRPr="00306CA4" w:rsidRDefault="00306CA4" w:rsidP="00306CA4">
      <w:pPr>
        <w:spacing w:line="360" w:lineRule="auto"/>
        <w:jc w:val="both"/>
        <w:rPr>
          <w:rFonts w:ascii="Times New Roman" w:eastAsia="Times New Roman" w:hAnsi="Times New Roman" w:cs="Times New Roman"/>
          <w:i/>
          <w:iCs/>
          <w:color w:val="000000"/>
          <w:sz w:val="18"/>
          <w:szCs w:val="18"/>
          <w:lang w:eastAsia="tr-TR"/>
        </w:rPr>
      </w:pPr>
      <w:r w:rsidRPr="00306CA4">
        <w:rPr>
          <w:rFonts w:ascii="Times New Roman" w:eastAsia="Times New Roman" w:hAnsi="Times New Roman" w:cs="Times New Roman"/>
          <w:i/>
          <w:iCs/>
          <w:color w:val="000000"/>
          <w:sz w:val="18"/>
          <w:szCs w:val="18"/>
          <w:lang w:eastAsia="tr-TR"/>
        </w:rPr>
        <w:t>Tablo 24: Stratejik Hedef 1.1. Performans Göstergeleri</w:t>
      </w:r>
      <w:bookmarkEnd w:id="49"/>
      <w:bookmarkEnd w:id="50"/>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0"/>
        <w:gridCol w:w="12022"/>
      </w:tblGrid>
      <w:tr w:rsidR="00306CA4" w:rsidRPr="00306CA4" w14:paraId="4B277D59" w14:textId="77777777" w:rsidTr="00306CA4">
        <w:trPr>
          <w:trHeight w:val="590"/>
        </w:trPr>
        <w:tc>
          <w:tcPr>
            <w:tcW w:w="704" w:type="pct"/>
            <w:shd w:val="clear" w:color="auto" w:fill="E2EFD9"/>
            <w:vAlign w:val="center"/>
          </w:tcPr>
          <w:p w14:paraId="701178C9"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z w:val="20"/>
                <w:szCs w:val="20"/>
                <w:lang w:bidi="tr-TR"/>
              </w:rPr>
              <w:t>Amaç</w:t>
            </w:r>
            <w:r w:rsidRPr="00306CA4">
              <w:rPr>
                <w:rFonts w:eastAsia="Calibri"/>
                <w:b/>
                <w:color w:val="000000"/>
                <w:spacing w:val="-7"/>
                <w:sz w:val="20"/>
                <w:szCs w:val="20"/>
                <w:lang w:bidi="tr-TR"/>
              </w:rPr>
              <w:t xml:space="preserve"> </w:t>
            </w:r>
            <w:r w:rsidRPr="00306CA4">
              <w:rPr>
                <w:rFonts w:eastAsia="Calibri"/>
                <w:b/>
                <w:color w:val="000000"/>
                <w:spacing w:val="-10"/>
                <w:sz w:val="20"/>
                <w:szCs w:val="20"/>
                <w:lang w:bidi="tr-TR"/>
              </w:rPr>
              <w:t>1</w:t>
            </w:r>
          </w:p>
        </w:tc>
        <w:tc>
          <w:tcPr>
            <w:tcW w:w="4296" w:type="pct"/>
            <w:shd w:val="clear" w:color="auto" w:fill="E2EFD9"/>
            <w:vAlign w:val="center"/>
          </w:tcPr>
          <w:p w14:paraId="6953B3D9" w14:textId="77777777" w:rsidR="00306CA4" w:rsidRPr="00306CA4" w:rsidRDefault="00306CA4" w:rsidP="00306CA4">
            <w:pPr>
              <w:adjustRightInd w:val="0"/>
              <w:ind w:left="170"/>
              <w:rPr>
                <w:bCs/>
                <w:color w:val="000000"/>
                <w:sz w:val="20"/>
                <w:szCs w:val="20"/>
              </w:rPr>
            </w:pPr>
            <w:r w:rsidRPr="00306CA4">
              <w:rPr>
                <w:bCs/>
                <w:color w:val="000000"/>
                <w:sz w:val="20"/>
                <w:szCs w:val="20"/>
              </w:rPr>
              <w:t xml:space="preserve"> Öğrencilerin eğitim öğretime etkin katılımlarıyla donanımlı olarak bir üst öğrenime geçişi sağlanacaktır.</w:t>
            </w:r>
          </w:p>
        </w:tc>
      </w:tr>
      <w:tr w:rsidR="00306CA4" w:rsidRPr="00306CA4" w14:paraId="0457980A" w14:textId="77777777" w:rsidTr="00306CA4">
        <w:trPr>
          <w:trHeight w:val="438"/>
        </w:trPr>
        <w:tc>
          <w:tcPr>
            <w:tcW w:w="704" w:type="pct"/>
            <w:shd w:val="clear" w:color="auto" w:fill="C5E0B3"/>
            <w:vAlign w:val="center"/>
          </w:tcPr>
          <w:p w14:paraId="4500A04A"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proofErr w:type="gramStart"/>
            <w:r w:rsidRPr="00306CA4">
              <w:rPr>
                <w:rFonts w:eastAsia="Calibri"/>
                <w:b/>
                <w:color w:val="000000"/>
                <w:sz w:val="20"/>
                <w:szCs w:val="20"/>
                <w:lang w:bidi="tr-TR"/>
              </w:rPr>
              <w:t xml:space="preserve">Hedef </w:t>
            </w:r>
            <w:r w:rsidRPr="00306CA4">
              <w:rPr>
                <w:rFonts w:eastAsia="Calibri"/>
                <w:b/>
                <w:color w:val="000000"/>
                <w:spacing w:val="-9"/>
                <w:sz w:val="20"/>
                <w:szCs w:val="20"/>
                <w:lang w:bidi="tr-TR"/>
              </w:rPr>
              <w:t xml:space="preserve"> 1</w:t>
            </w:r>
            <w:proofErr w:type="gramEnd"/>
            <w:r w:rsidRPr="00306CA4">
              <w:rPr>
                <w:rFonts w:eastAsia="Calibri"/>
                <w:b/>
                <w:color w:val="000000"/>
                <w:spacing w:val="-5"/>
                <w:sz w:val="20"/>
                <w:szCs w:val="20"/>
                <w:lang w:bidi="tr-TR"/>
              </w:rPr>
              <w:t>.1</w:t>
            </w:r>
          </w:p>
        </w:tc>
        <w:tc>
          <w:tcPr>
            <w:tcW w:w="4296" w:type="pct"/>
            <w:shd w:val="clear" w:color="auto" w:fill="C5E0B3"/>
            <w:vAlign w:val="center"/>
          </w:tcPr>
          <w:p w14:paraId="4412125F" w14:textId="147A1578" w:rsidR="00306CA4" w:rsidRPr="00306CA4" w:rsidRDefault="00CD4847" w:rsidP="00306CA4">
            <w:pPr>
              <w:widowControl w:val="0"/>
              <w:autoSpaceDE w:val="0"/>
              <w:autoSpaceDN w:val="0"/>
              <w:ind w:left="170"/>
              <w:rPr>
                <w:rFonts w:eastAsia="Calibri"/>
                <w:bCs/>
                <w:color w:val="000000"/>
                <w:sz w:val="20"/>
                <w:szCs w:val="20"/>
                <w:lang w:bidi="tr-TR"/>
              </w:rPr>
            </w:pPr>
            <w:r>
              <w:rPr>
                <w:rFonts w:eastAsia="Calibri"/>
                <w:bCs/>
                <w:color w:val="231F20"/>
                <w:spacing w:val="-3"/>
                <w:w w:val="90"/>
                <w:sz w:val="20"/>
                <w:szCs w:val="20"/>
                <w:lang w:bidi="tr-TR"/>
              </w:rPr>
              <w:t>Ortaöğretimde</w:t>
            </w:r>
            <w:r w:rsidR="00306CA4" w:rsidRPr="00306CA4">
              <w:rPr>
                <w:rFonts w:eastAsia="Calibri"/>
                <w:bCs/>
                <w:color w:val="231F20"/>
                <w:spacing w:val="-3"/>
                <w:w w:val="90"/>
                <w:sz w:val="20"/>
                <w:szCs w:val="20"/>
                <w:lang w:bidi="tr-TR"/>
              </w:rPr>
              <w:t xml:space="preserve"> bilimsel, sosyal, sportif, kültürel, sanatsal ve toplumsal hizmet gibi alanlarda etkinliklere katılım oranı artırılacak ve sürekli öğrenmeye teşvik etmek amacıyla öğrencilere okuma kültürü kazandırılacaktır.</w:t>
            </w:r>
          </w:p>
        </w:tc>
      </w:tr>
    </w:tbl>
    <w:p w14:paraId="2F705CB9" w14:textId="77777777" w:rsidR="00306CA4" w:rsidRPr="00306CA4" w:rsidRDefault="00306CA4" w:rsidP="00306CA4">
      <w:pPr>
        <w:spacing w:before="40" w:after="40" w:line="240" w:lineRule="auto"/>
        <w:jc w:val="both"/>
        <w:rPr>
          <w:rFonts w:ascii="Times New Roman" w:eastAsia="Times New Roman" w:hAnsi="Times New Roman" w:cs="Times New Roman"/>
          <w:color w:val="000000"/>
          <w:sz w:val="20"/>
          <w:szCs w:val="20"/>
          <w:lang w:eastAsia="tr-TR"/>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5"/>
        <w:gridCol w:w="1433"/>
        <w:gridCol w:w="1637"/>
        <w:gridCol w:w="1047"/>
        <w:gridCol w:w="943"/>
        <w:gridCol w:w="940"/>
        <w:gridCol w:w="943"/>
        <w:gridCol w:w="943"/>
        <w:gridCol w:w="1231"/>
        <w:gridCol w:w="1360"/>
      </w:tblGrid>
      <w:tr w:rsidR="00306CA4" w:rsidRPr="00306CA4" w14:paraId="097B5B01" w14:textId="77777777" w:rsidTr="00306CA4">
        <w:trPr>
          <w:trHeight w:val="667"/>
        </w:trPr>
        <w:tc>
          <w:tcPr>
            <w:tcW w:w="1256" w:type="pct"/>
            <w:shd w:val="clear" w:color="auto" w:fill="C5E0B3"/>
            <w:vAlign w:val="center"/>
          </w:tcPr>
          <w:p w14:paraId="04A1FBAE"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pacing w:val="-2"/>
                <w:sz w:val="20"/>
                <w:szCs w:val="20"/>
                <w:lang w:bidi="tr-TR"/>
              </w:rPr>
              <w:t>Performans</w:t>
            </w:r>
            <w:r w:rsidRPr="00306CA4">
              <w:rPr>
                <w:rFonts w:eastAsia="Calibri"/>
                <w:b/>
                <w:color w:val="000000"/>
                <w:spacing w:val="7"/>
                <w:sz w:val="20"/>
                <w:szCs w:val="20"/>
                <w:lang w:bidi="tr-TR"/>
              </w:rPr>
              <w:t xml:space="preserve"> </w:t>
            </w:r>
            <w:r w:rsidRPr="00306CA4">
              <w:rPr>
                <w:rFonts w:eastAsia="Calibri"/>
                <w:b/>
                <w:color w:val="000000"/>
                <w:spacing w:val="-2"/>
                <w:sz w:val="20"/>
                <w:szCs w:val="20"/>
                <w:lang w:bidi="tr-TR"/>
              </w:rPr>
              <w:t>Göstergeleri</w:t>
            </w:r>
          </w:p>
        </w:tc>
        <w:tc>
          <w:tcPr>
            <w:tcW w:w="512" w:type="pct"/>
            <w:shd w:val="clear" w:color="auto" w:fill="C5E0B3"/>
            <w:vAlign w:val="center"/>
          </w:tcPr>
          <w:p w14:paraId="5540E6DA" w14:textId="77777777" w:rsidR="00306CA4" w:rsidRPr="00306CA4" w:rsidRDefault="00306CA4" w:rsidP="00306CA4">
            <w:pPr>
              <w:widowControl w:val="0"/>
              <w:autoSpaceDE w:val="0"/>
              <w:autoSpaceDN w:val="0"/>
              <w:spacing w:line="360" w:lineRule="auto"/>
              <w:ind w:left="107" w:right="225"/>
              <w:rPr>
                <w:rFonts w:eastAsia="Calibri"/>
                <w:b/>
                <w:color w:val="000000"/>
                <w:sz w:val="20"/>
                <w:szCs w:val="20"/>
                <w:lang w:bidi="tr-TR"/>
              </w:rPr>
            </w:pPr>
            <w:r w:rsidRPr="00306CA4">
              <w:rPr>
                <w:rFonts w:eastAsia="Calibri"/>
                <w:b/>
                <w:color w:val="000000"/>
                <w:spacing w:val="-2"/>
                <w:sz w:val="20"/>
                <w:szCs w:val="20"/>
                <w:lang w:bidi="tr-TR"/>
              </w:rPr>
              <w:t>Hedefe Etkisi*</w:t>
            </w:r>
          </w:p>
        </w:tc>
        <w:tc>
          <w:tcPr>
            <w:tcW w:w="585" w:type="pct"/>
            <w:shd w:val="clear" w:color="auto" w:fill="C5E0B3"/>
            <w:vAlign w:val="center"/>
          </w:tcPr>
          <w:p w14:paraId="35E50C38" w14:textId="77777777" w:rsidR="00306CA4" w:rsidRPr="00306CA4" w:rsidRDefault="00306CA4" w:rsidP="00306CA4">
            <w:pPr>
              <w:widowControl w:val="0"/>
              <w:autoSpaceDE w:val="0"/>
              <w:autoSpaceDN w:val="0"/>
              <w:spacing w:line="360" w:lineRule="auto"/>
              <w:ind w:left="108" w:right="139"/>
              <w:rPr>
                <w:rFonts w:eastAsia="Calibri"/>
                <w:b/>
                <w:color w:val="000000"/>
                <w:sz w:val="20"/>
                <w:szCs w:val="20"/>
                <w:lang w:bidi="tr-TR"/>
              </w:rPr>
            </w:pPr>
            <w:r w:rsidRPr="00306CA4">
              <w:rPr>
                <w:rFonts w:eastAsia="Calibri"/>
                <w:b/>
                <w:color w:val="000000"/>
                <w:spacing w:val="-2"/>
                <w:sz w:val="20"/>
                <w:szCs w:val="20"/>
                <w:lang w:bidi="tr-TR"/>
              </w:rPr>
              <w:t>Başlangıç Değeri**</w:t>
            </w:r>
          </w:p>
        </w:tc>
        <w:tc>
          <w:tcPr>
            <w:tcW w:w="374" w:type="pct"/>
            <w:shd w:val="clear" w:color="auto" w:fill="C5E0B3"/>
            <w:vAlign w:val="center"/>
          </w:tcPr>
          <w:p w14:paraId="2F127DB6"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736D7FE3" w14:textId="77777777" w:rsidR="00306CA4" w:rsidRPr="00306CA4" w:rsidRDefault="00306CA4" w:rsidP="00306CA4">
            <w:pPr>
              <w:widowControl w:val="0"/>
              <w:autoSpaceDE w:val="0"/>
              <w:autoSpaceDN w:val="0"/>
              <w:ind w:left="108"/>
              <w:rPr>
                <w:rFonts w:eastAsia="Calibri"/>
                <w:b/>
                <w:color w:val="000000"/>
                <w:sz w:val="20"/>
                <w:szCs w:val="20"/>
                <w:lang w:bidi="tr-TR"/>
              </w:rPr>
            </w:pPr>
            <w:r w:rsidRPr="00306CA4">
              <w:rPr>
                <w:rFonts w:eastAsia="Calibri"/>
                <w:b/>
                <w:color w:val="000000"/>
                <w:sz w:val="20"/>
                <w:szCs w:val="20"/>
                <w:lang w:bidi="tr-TR"/>
              </w:rPr>
              <w:t>1.</w:t>
            </w:r>
            <w:r w:rsidRPr="00306CA4">
              <w:rPr>
                <w:rFonts w:eastAsia="Calibri"/>
                <w:b/>
                <w:color w:val="000000"/>
                <w:spacing w:val="-5"/>
                <w:sz w:val="20"/>
                <w:szCs w:val="20"/>
                <w:lang w:bidi="tr-TR"/>
              </w:rPr>
              <w:t xml:space="preserve"> Yıl</w:t>
            </w:r>
          </w:p>
        </w:tc>
        <w:tc>
          <w:tcPr>
            <w:tcW w:w="337" w:type="pct"/>
            <w:shd w:val="clear" w:color="auto" w:fill="C5E0B3"/>
            <w:vAlign w:val="center"/>
          </w:tcPr>
          <w:p w14:paraId="4AD02053"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2D74E98B" w14:textId="77777777" w:rsidR="00306CA4" w:rsidRPr="00306CA4" w:rsidRDefault="00306CA4" w:rsidP="00306CA4">
            <w:pPr>
              <w:widowControl w:val="0"/>
              <w:autoSpaceDE w:val="0"/>
              <w:autoSpaceDN w:val="0"/>
              <w:ind w:left="105"/>
              <w:rPr>
                <w:rFonts w:eastAsia="Calibri"/>
                <w:b/>
                <w:color w:val="000000"/>
                <w:sz w:val="20"/>
                <w:szCs w:val="20"/>
                <w:lang w:bidi="tr-TR"/>
              </w:rPr>
            </w:pPr>
            <w:r w:rsidRPr="00306CA4">
              <w:rPr>
                <w:rFonts w:eastAsia="Calibri"/>
                <w:b/>
                <w:color w:val="000000"/>
                <w:sz w:val="20"/>
                <w:szCs w:val="20"/>
                <w:lang w:bidi="tr-TR"/>
              </w:rPr>
              <w:t>2.</w:t>
            </w:r>
            <w:r w:rsidRPr="00306CA4">
              <w:rPr>
                <w:rFonts w:eastAsia="Calibri"/>
                <w:b/>
                <w:color w:val="000000"/>
                <w:spacing w:val="-5"/>
                <w:sz w:val="20"/>
                <w:szCs w:val="20"/>
                <w:lang w:bidi="tr-TR"/>
              </w:rPr>
              <w:t xml:space="preserve"> Yıl</w:t>
            </w:r>
          </w:p>
        </w:tc>
        <w:tc>
          <w:tcPr>
            <w:tcW w:w="336" w:type="pct"/>
            <w:shd w:val="clear" w:color="auto" w:fill="C5E0B3"/>
            <w:vAlign w:val="center"/>
          </w:tcPr>
          <w:p w14:paraId="793047B8"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4C3C4FF6" w14:textId="77777777" w:rsidR="00306CA4" w:rsidRPr="00306CA4" w:rsidRDefault="00306CA4" w:rsidP="00306CA4">
            <w:pPr>
              <w:widowControl w:val="0"/>
              <w:autoSpaceDE w:val="0"/>
              <w:autoSpaceDN w:val="0"/>
              <w:ind w:left="105"/>
              <w:rPr>
                <w:rFonts w:eastAsia="Calibri"/>
                <w:b/>
                <w:color w:val="000000"/>
                <w:sz w:val="20"/>
                <w:szCs w:val="20"/>
                <w:lang w:bidi="tr-TR"/>
              </w:rPr>
            </w:pPr>
            <w:r w:rsidRPr="00306CA4">
              <w:rPr>
                <w:rFonts w:eastAsia="Calibri"/>
                <w:b/>
                <w:color w:val="000000"/>
                <w:sz w:val="20"/>
                <w:szCs w:val="20"/>
                <w:lang w:bidi="tr-TR"/>
              </w:rPr>
              <w:t>3.</w:t>
            </w:r>
            <w:r w:rsidRPr="00306CA4">
              <w:rPr>
                <w:rFonts w:eastAsia="Calibri"/>
                <w:b/>
                <w:color w:val="000000"/>
                <w:spacing w:val="-5"/>
                <w:sz w:val="20"/>
                <w:szCs w:val="20"/>
                <w:lang w:bidi="tr-TR"/>
              </w:rPr>
              <w:t xml:space="preserve"> yıl</w:t>
            </w:r>
          </w:p>
        </w:tc>
        <w:tc>
          <w:tcPr>
            <w:tcW w:w="337" w:type="pct"/>
            <w:shd w:val="clear" w:color="auto" w:fill="C5E0B3"/>
            <w:vAlign w:val="center"/>
          </w:tcPr>
          <w:p w14:paraId="40D45C6B"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2DEA5CB9"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z w:val="20"/>
                <w:szCs w:val="20"/>
                <w:lang w:bidi="tr-TR"/>
              </w:rPr>
              <w:t>4.</w:t>
            </w:r>
            <w:r w:rsidRPr="00306CA4">
              <w:rPr>
                <w:rFonts w:eastAsia="Calibri"/>
                <w:b/>
                <w:color w:val="000000"/>
                <w:spacing w:val="-5"/>
                <w:sz w:val="20"/>
                <w:szCs w:val="20"/>
                <w:lang w:bidi="tr-TR"/>
              </w:rPr>
              <w:t xml:space="preserve"> Yıl</w:t>
            </w:r>
          </w:p>
        </w:tc>
        <w:tc>
          <w:tcPr>
            <w:tcW w:w="337" w:type="pct"/>
            <w:shd w:val="clear" w:color="auto" w:fill="C5E0B3"/>
            <w:vAlign w:val="center"/>
          </w:tcPr>
          <w:p w14:paraId="12F3F59C"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34221154"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z w:val="20"/>
                <w:szCs w:val="20"/>
                <w:lang w:bidi="tr-TR"/>
              </w:rPr>
              <w:t>5.</w:t>
            </w:r>
            <w:r w:rsidRPr="00306CA4">
              <w:rPr>
                <w:rFonts w:eastAsia="Calibri"/>
                <w:b/>
                <w:color w:val="000000"/>
                <w:spacing w:val="-5"/>
                <w:sz w:val="20"/>
                <w:szCs w:val="20"/>
                <w:lang w:bidi="tr-TR"/>
              </w:rPr>
              <w:t xml:space="preserve"> Yıl</w:t>
            </w:r>
          </w:p>
        </w:tc>
        <w:tc>
          <w:tcPr>
            <w:tcW w:w="440" w:type="pct"/>
            <w:shd w:val="clear" w:color="auto" w:fill="C5E0B3"/>
            <w:vAlign w:val="center"/>
          </w:tcPr>
          <w:p w14:paraId="19FF8B13" w14:textId="77777777" w:rsidR="00306CA4" w:rsidRPr="00306CA4" w:rsidRDefault="00306CA4" w:rsidP="00306CA4">
            <w:pPr>
              <w:widowControl w:val="0"/>
              <w:autoSpaceDE w:val="0"/>
              <w:autoSpaceDN w:val="0"/>
              <w:spacing w:line="360" w:lineRule="auto"/>
              <w:ind w:left="107" w:right="127"/>
              <w:rPr>
                <w:rFonts w:eastAsia="Calibri"/>
                <w:b/>
                <w:color w:val="000000"/>
                <w:sz w:val="20"/>
                <w:szCs w:val="20"/>
                <w:lang w:bidi="tr-TR"/>
              </w:rPr>
            </w:pPr>
            <w:r w:rsidRPr="00306CA4">
              <w:rPr>
                <w:rFonts w:eastAsia="Calibri"/>
                <w:b/>
                <w:color w:val="000000"/>
                <w:spacing w:val="-2"/>
                <w:sz w:val="20"/>
                <w:szCs w:val="20"/>
                <w:lang w:bidi="tr-TR"/>
              </w:rPr>
              <w:t>İzleme Sıklığı</w:t>
            </w:r>
          </w:p>
        </w:tc>
        <w:tc>
          <w:tcPr>
            <w:tcW w:w="486" w:type="pct"/>
            <w:shd w:val="clear" w:color="auto" w:fill="C5E0B3"/>
            <w:vAlign w:val="center"/>
          </w:tcPr>
          <w:p w14:paraId="7B871D48" w14:textId="77777777" w:rsidR="00306CA4" w:rsidRPr="00306CA4" w:rsidRDefault="00306CA4" w:rsidP="00306CA4">
            <w:pPr>
              <w:widowControl w:val="0"/>
              <w:autoSpaceDE w:val="0"/>
              <w:autoSpaceDN w:val="0"/>
              <w:spacing w:line="360" w:lineRule="auto"/>
              <w:ind w:left="107" w:right="232"/>
              <w:rPr>
                <w:rFonts w:eastAsia="Calibri"/>
                <w:b/>
                <w:color w:val="000000"/>
                <w:sz w:val="20"/>
                <w:szCs w:val="20"/>
                <w:lang w:bidi="tr-TR"/>
              </w:rPr>
            </w:pPr>
            <w:r w:rsidRPr="00306CA4">
              <w:rPr>
                <w:rFonts w:eastAsia="Calibri"/>
                <w:b/>
                <w:color w:val="000000"/>
                <w:spacing w:val="-2"/>
                <w:sz w:val="20"/>
                <w:szCs w:val="20"/>
                <w:lang w:bidi="tr-TR"/>
              </w:rPr>
              <w:t>Rapor Sıklığı</w:t>
            </w:r>
          </w:p>
        </w:tc>
      </w:tr>
      <w:tr w:rsidR="00306CA4" w:rsidRPr="00306CA4" w14:paraId="5039A0B1" w14:textId="77777777" w:rsidTr="00306CA4">
        <w:trPr>
          <w:trHeight w:val="417"/>
        </w:trPr>
        <w:tc>
          <w:tcPr>
            <w:tcW w:w="1256" w:type="pct"/>
            <w:shd w:val="clear" w:color="auto" w:fill="C5E0B3"/>
            <w:vAlign w:val="center"/>
          </w:tcPr>
          <w:p w14:paraId="5C5EF4FA" w14:textId="77777777" w:rsidR="00306CA4" w:rsidRPr="00306CA4" w:rsidRDefault="00306CA4" w:rsidP="00306CA4">
            <w:pPr>
              <w:jc w:val="both"/>
              <w:rPr>
                <w:sz w:val="22"/>
                <w:szCs w:val="22"/>
              </w:rPr>
            </w:pPr>
            <w:r w:rsidRPr="00306CA4">
              <w:rPr>
                <w:sz w:val="22"/>
                <w:szCs w:val="22"/>
              </w:rPr>
              <w:t>PG- 1.1.1</w:t>
            </w:r>
          </w:p>
          <w:p w14:paraId="41E8FCD4" w14:textId="10F9F4CE" w:rsidR="00306CA4" w:rsidRPr="00306CA4" w:rsidRDefault="00CD4847" w:rsidP="00306CA4">
            <w:pPr>
              <w:jc w:val="both"/>
              <w:rPr>
                <w:sz w:val="22"/>
                <w:szCs w:val="22"/>
              </w:rPr>
            </w:pPr>
            <w:r>
              <w:rPr>
                <w:sz w:val="22"/>
                <w:szCs w:val="22"/>
              </w:rPr>
              <w:t>Ortaöğretimde</w:t>
            </w:r>
            <w:r w:rsidR="00306CA4" w:rsidRPr="00306CA4">
              <w:rPr>
                <w:sz w:val="22"/>
                <w:szCs w:val="22"/>
              </w:rPr>
              <w:t xml:space="preserve"> en az bir etkinliğe katılan öğrenci oranı</w:t>
            </w:r>
          </w:p>
        </w:tc>
        <w:tc>
          <w:tcPr>
            <w:tcW w:w="512" w:type="pct"/>
            <w:shd w:val="clear" w:color="auto" w:fill="E2EFD9"/>
            <w:vAlign w:val="center"/>
          </w:tcPr>
          <w:p w14:paraId="22381AF9" w14:textId="7FA49418" w:rsidR="00306CA4" w:rsidRPr="00306CA4" w:rsidRDefault="00447659" w:rsidP="00306CA4">
            <w:pPr>
              <w:spacing w:line="360" w:lineRule="auto"/>
              <w:jc w:val="center"/>
              <w:rPr>
                <w:sz w:val="22"/>
                <w:szCs w:val="22"/>
              </w:rPr>
            </w:pPr>
            <w:r>
              <w:rPr>
                <w:sz w:val="22"/>
                <w:szCs w:val="22"/>
              </w:rPr>
              <w:t>10</w:t>
            </w:r>
          </w:p>
        </w:tc>
        <w:tc>
          <w:tcPr>
            <w:tcW w:w="585" w:type="pct"/>
            <w:shd w:val="clear" w:color="auto" w:fill="E2EFD9"/>
            <w:vAlign w:val="center"/>
          </w:tcPr>
          <w:p w14:paraId="5D6F80A5" w14:textId="098BFAC8" w:rsidR="00306CA4" w:rsidRPr="00306CA4" w:rsidRDefault="00447659" w:rsidP="00306CA4">
            <w:pPr>
              <w:spacing w:line="360" w:lineRule="auto"/>
              <w:jc w:val="center"/>
              <w:rPr>
                <w:sz w:val="22"/>
                <w:szCs w:val="22"/>
              </w:rPr>
            </w:pPr>
            <w:r>
              <w:rPr>
                <w:sz w:val="22"/>
                <w:szCs w:val="22"/>
              </w:rPr>
              <w:t>40</w:t>
            </w:r>
          </w:p>
        </w:tc>
        <w:tc>
          <w:tcPr>
            <w:tcW w:w="374" w:type="pct"/>
            <w:shd w:val="clear" w:color="auto" w:fill="E2EFD9"/>
            <w:vAlign w:val="center"/>
          </w:tcPr>
          <w:p w14:paraId="19A73101" w14:textId="2C880508" w:rsidR="00306CA4" w:rsidRPr="00306CA4" w:rsidRDefault="00447659" w:rsidP="00306CA4">
            <w:pPr>
              <w:spacing w:line="360" w:lineRule="auto"/>
              <w:jc w:val="center"/>
              <w:rPr>
                <w:sz w:val="22"/>
                <w:szCs w:val="22"/>
              </w:rPr>
            </w:pPr>
            <w:r>
              <w:rPr>
                <w:sz w:val="22"/>
                <w:szCs w:val="22"/>
              </w:rPr>
              <w:t>40</w:t>
            </w:r>
          </w:p>
        </w:tc>
        <w:tc>
          <w:tcPr>
            <w:tcW w:w="337" w:type="pct"/>
            <w:shd w:val="clear" w:color="auto" w:fill="E2EFD9"/>
            <w:vAlign w:val="center"/>
          </w:tcPr>
          <w:p w14:paraId="3E0FBEE4" w14:textId="21B6E380" w:rsidR="00306CA4" w:rsidRPr="00306CA4" w:rsidRDefault="00447659" w:rsidP="00306CA4">
            <w:pPr>
              <w:spacing w:line="360" w:lineRule="auto"/>
              <w:jc w:val="center"/>
              <w:rPr>
                <w:sz w:val="22"/>
                <w:szCs w:val="22"/>
              </w:rPr>
            </w:pPr>
            <w:r>
              <w:rPr>
                <w:sz w:val="22"/>
                <w:szCs w:val="22"/>
              </w:rPr>
              <w:t>60</w:t>
            </w:r>
          </w:p>
        </w:tc>
        <w:tc>
          <w:tcPr>
            <w:tcW w:w="336" w:type="pct"/>
            <w:shd w:val="clear" w:color="auto" w:fill="E2EFD9"/>
            <w:vAlign w:val="center"/>
          </w:tcPr>
          <w:p w14:paraId="7D1B0E43" w14:textId="77777777" w:rsidR="00306CA4" w:rsidRPr="00306CA4" w:rsidRDefault="00306CA4" w:rsidP="00306CA4">
            <w:pPr>
              <w:spacing w:line="360" w:lineRule="auto"/>
              <w:jc w:val="center"/>
              <w:rPr>
                <w:sz w:val="22"/>
                <w:szCs w:val="22"/>
              </w:rPr>
            </w:pPr>
            <w:r w:rsidRPr="00306CA4">
              <w:rPr>
                <w:sz w:val="22"/>
                <w:szCs w:val="22"/>
              </w:rPr>
              <w:t>78</w:t>
            </w:r>
          </w:p>
        </w:tc>
        <w:tc>
          <w:tcPr>
            <w:tcW w:w="337" w:type="pct"/>
            <w:shd w:val="clear" w:color="auto" w:fill="E2EFD9"/>
            <w:vAlign w:val="center"/>
          </w:tcPr>
          <w:p w14:paraId="11FF0D97" w14:textId="77777777" w:rsidR="00306CA4" w:rsidRPr="00306CA4" w:rsidRDefault="00306CA4" w:rsidP="00306CA4">
            <w:pPr>
              <w:spacing w:line="360" w:lineRule="auto"/>
              <w:jc w:val="center"/>
              <w:rPr>
                <w:sz w:val="22"/>
                <w:szCs w:val="22"/>
              </w:rPr>
            </w:pPr>
            <w:r w:rsidRPr="00306CA4">
              <w:rPr>
                <w:sz w:val="22"/>
                <w:szCs w:val="22"/>
              </w:rPr>
              <w:t>80</w:t>
            </w:r>
          </w:p>
        </w:tc>
        <w:tc>
          <w:tcPr>
            <w:tcW w:w="337" w:type="pct"/>
            <w:shd w:val="clear" w:color="auto" w:fill="E2EFD9"/>
            <w:vAlign w:val="center"/>
          </w:tcPr>
          <w:p w14:paraId="00B9070B" w14:textId="77777777" w:rsidR="00306CA4" w:rsidRPr="00306CA4" w:rsidRDefault="00306CA4" w:rsidP="00306CA4">
            <w:pPr>
              <w:spacing w:line="360" w:lineRule="auto"/>
              <w:jc w:val="center"/>
              <w:rPr>
                <w:sz w:val="22"/>
                <w:szCs w:val="22"/>
              </w:rPr>
            </w:pPr>
            <w:r w:rsidRPr="00306CA4">
              <w:rPr>
                <w:sz w:val="22"/>
                <w:szCs w:val="22"/>
              </w:rPr>
              <w:t>84</w:t>
            </w:r>
          </w:p>
        </w:tc>
        <w:tc>
          <w:tcPr>
            <w:tcW w:w="440" w:type="pct"/>
            <w:shd w:val="clear" w:color="auto" w:fill="E2EFD9"/>
            <w:vAlign w:val="center"/>
          </w:tcPr>
          <w:p w14:paraId="554FD26A" w14:textId="77777777" w:rsidR="00306CA4" w:rsidRPr="00306CA4" w:rsidRDefault="00306CA4" w:rsidP="00306CA4">
            <w:pPr>
              <w:jc w:val="center"/>
              <w:rPr>
                <w:color w:val="000000"/>
              </w:rPr>
            </w:pPr>
            <w:r w:rsidRPr="00306CA4">
              <w:rPr>
                <w:color w:val="000000"/>
                <w:sz w:val="20"/>
                <w:szCs w:val="20"/>
              </w:rPr>
              <w:t>6 Ay</w:t>
            </w:r>
          </w:p>
        </w:tc>
        <w:tc>
          <w:tcPr>
            <w:tcW w:w="486" w:type="pct"/>
            <w:shd w:val="clear" w:color="auto" w:fill="E2EFD9"/>
            <w:vAlign w:val="center"/>
          </w:tcPr>
          <w:p w14:paraId="724806CB" w14:textId="77777777" w:rsidR="00306CA4" w:rsidRPr="00306CA4" w:rsidRDefault="00306CA4" w:rsidP="00306CA4">
            <w:pPr>
              <w:jc w:val="center"/>
              <w:rPr>
                <w:color w:val="000000"/>
              </w:rPr>
            </w:pPr>
            <w:r w:rsidRPr="00306CA4">
              <w:rPr>
                <w:color w:val="000000"/>
                <w:sz w:val="20"/>
                <w:szCs w:val="20"/>
              </w:rPr>
              <w:t>6 Ay</w:t>
            </w:r>
          </w:p>
        </w:tc>
      </w:tr>
      <w:tr w:rsidR="00306CA4" w:rsidRPr="00306CA4" w14:paraId="228C6814" w14:textId="77777777" w:rsidTr="00306CA4">
        <w:trPr>
          <w:trHeight w:val="414"/>
        </w:trPr>
        <w:tc>
          <w:tcPr>
            <w:tcW w:w="1256" w:type="pct"/>
            <w:shd w:val="clear" w:color="auto" w:fill="C5E0B3"/>
            <w:vAlign w:val="center"/>
          </w:tcPr>
          <w:p w14:paraId="4DD68562" w14:textId="77777777" w:rsidR="00306CA4" w:rsidRPr="00306CA4" w:rsidRDefault="00306CA4" w:rsidP="00306CA4">
            <w:pPr>
              <w:jc w:val="both"/>
              <w:rPr>
                <w:sz w:val="22"/>
                <w:szCs w:val="22"/>
              </w:rPr>
            </w:pPr>
            <w:r w:rsidRPr="00306CA4">
              <w:rPr>
                <w:sz w:val="22"/>
                <w:szCs w:val="22"/>
              </w:rPr>
              <w:lastRenderedPageBreak/>
              <w:t>PG- 1.1.2</w:t>
            </w:r>
          </w:p>
          <w:p w14:paraId="39C7EDB3" w14:textId="77777777" w:rsidR="00306CA4" w:rsidRPr="00306CA4" w:rsidRDefault="00306CA4" w:rsidP="00306CA4">
            <w:pPr>
              <w:jc w:val="both"/>
              <w:rPr>
                <w:sz w:val="22"/>
                <w:szCs w:val="22"/>
              </w:rPr>
            </w:pPr>
            <w:r w:rsidRPr="00306CA4">
              <w:rPr>
                <w:sz w:val="22"/>
                <w:szCs w:val="22"/>
              </w:rPr>
              <w:t>Öğrenci başına okunan kitap sayısı</w:t>
            </w:r>
          </w:p>
        </w:tc>
        <w:tc>
          <w:tcPr>
            <w:tcW w:w="512" w:type="pct"/>
            <w:shd w:val="clear" w:color="auto" w:fill="E2EFD9"/>
            <w:vAlign w:val="center"/>
          </w:tcPr>
          <w:p w14:paraId="45F6B17C" w14:textId="1124C967" w:rsidR="00306CA4" w:rsidRPr="00306CA4" w:rsidRDefault="00447659" w:rsidP="00306CA4">
            <w:pPr>
              <w:spacing w:line="360" w:lineRule="auto"/>
              <w:jc w:val="center"/>
              <w:rPr>
                <w:sz w:val="22"/>
                <w:szCs w:val="22"/>
              </w:rPr>
            </w:pPr>
            <w:r>
              <w:rPr>
                <w:sz w:val="22"/>
                <w:szCs w:val="22"/>
              </w:rPr>
              <w:t>15</w:t>
            </w:r>
          </w:p>
        </w:tc>
        <w:tc>
          <w:tcPr>
            <w:tcW w:w="585" w:type="pct"/>
            <w:shd w:val="clear" w:color="auto" w:fill="E2EFD9"/>
            <w:vAlign w:val="center"/>
          </w:tcPr>
          <w:p w14:paraId="2403CA80" w14:textId="77777777" w:rsidR="00306CA4" w:rsidRPr="00306CA4" w:rsidRDefault="00306CA4" w:rsidP="00306CA4">
            <w:pPr>
              <w:spacing w:line="360" w:lineRule="auto"/>
              <w:jc w:val="center"/>
              <w:rPr>
                <w:sz w:val="22"/>
                <w:szCs w:val="22"/>
              </w:rPr>
            </w:pPr>
            <w:r w:rsidRPr="00306CA4">
              <w:rPr>
                <w:sz w:val="22"/>
                <w:szCs w:val="22"/>
              </w:rPr>
              <w:t>4</w:t>
            </w:r>
          </w:p>
        </w:tc>
        <w:tc>
          <w:tcPr>
            <w:tcW w:w="374" w:type="pct"/>
            <w:shd w:val="clear" w:color="auto" w:fill="E2EFD9"/>
            <w:vAlign w:val="center"/>
          </w:tcPr>
          <w:p w14:paraId="407C4BEB" w14:textId="77777777" w:rsidR="00306CA4" w:rsidRPr="00306CA4" w:rsidRDefault="00306CA4" w:rsidP="00306CA4">
            <w:pPr>
              <w:spacing w:line="360" w:lineRule="auto"/>
              <w:jc w:val="center"/>
              <w:rPr>
                <w:sz w:val="22"/>
                <w:szCs w:val="22"/>
              </w:rPr>
            </w:pPr>
            <w:r w:rsidRPr="00306CA4">
              <w:rPr>
                <w:sz w:val="22"/>
                <w:szCs w:val="22"/>
              </w:rPr>
              <w:t>4</w:t>
            </w:r>
          </w:p>
        </w:tc>
        <w:tc>
          <w:tcPr>
            <w:tcW w:w="337" w:type="pct"/>
            <w:shd w:val="clear" w:color="auto" w:fill="E2EFD9"/>
            <w:vAlign w:val="center"/>
          </w:tcPr>
          <w:p w14:paraId="7B7951C8" w14:textId="77777777" w:rsidR="00306CA4" w:rsidRPr="00306CA4" w:rsidRDefault="00306CA4" w:rsidP="00306CA4">
            <w:pPr>
              <w:spacing w:line="360" w:lineRule="auto"/>
              <w:jc w:val="center"/>
              <w:rPr>
                <w:sz w:val="22"/>
                <w:szCs w:val="22"/>
              </w:rPr>
            </w:pPr>
            <w:r w:rsidRPr="00306CA4">
              <w:rPr>
                <w:sz w:val="22"/>
                <w:szCs w:val="22"/>
              </w:rPr>
              <w:t>5</w:t>
            </w:r>
          </w:p>
        </w:tc>
        <w:tc>
          <w:tcPr>
            <w:tcW w:w="336" w:type="pct"/>
            <w:shd w:val="clear" w:color="auto" w:fill="E2EFD9"/>
            <w:vAlign w:val="center"/>
          </w:tcPr>
          <w:p w14:paraId="78435692" w14:textId="77777777" w:rsidR="00306CA4" w:rsidRPr="00306CA4" w:rsidRDefault="00306CA4" w:rsidP="00306CA4">
            <w:pPr>
              <w:spacing w:line="360" w:lineRule="auto"/>
              <w:jc w:val="center"/>
              <w:rPr>
                <w:sz w:val="22"/>
                <w:szCs w:val="22"/>
              </w:rPr>
            </w:pPr>
            <w:r w:rsidRPr="00306CA4">
              <w:rPr>
                <w:sz w:val="22"/>
                <w:szCs w:val="22"/>
              </w:rPr>
              <w:t>6</w:t>
            </w:r>
          </w:p>
        </w:tc>
        <w:tc>
          <w:tcPr>
            <w:tcW w:w="337" w:type="pct"/>
            <w:shd w:val="clear" w:color="auto" w:fill="E2EFD9"/>
            <w:vAlign w:val="center"/>
          </w:tcPr>
          <w:p w14:paraId="4A5D150D" w14:textId="77777777" w:rsidR="00306CA4" w:rsidRPr="00306CA4" w:rsidRDefault="00306CA4" w:rsidP="00306CA4">
            <w:pPr>
              <w:spacing w:line="360" w:lineRule="auto"/>
              <w:jc w:val="center"/>
              <w:rPr>
                <w:sz w:val="22"/>
                <w:szCs w:val="22"/>
              </w:rPr>
            </w:pPr>
            <w:r w:rsidRPr="00306CA4">
              <w:rPr>
                <w:sz w:val="22"/>
                <w:szCs w:val="22"/>
              </w:rPr>
              <w:t>7</w:t>
            </w:r>
          </w:p>
        </w:tc>
        <w:tc>
          <w:tcPr>
            <w:tcW w:w="337" w:type="pct"/>
            <w:shd w:val="clear" w:color="auto" w:fill="E2EFD9"/>
            <w:vAlign w:val="center"/>
          </w:tcPr>
          <w:p w14:paraId="6FFD70DB" w14:textId="77777777" w:rsidR="00306CA4" w:rsidRPr="00306CA4" w:rsidRDefault="00306CA4" w:rsidP="00306CA4">
            <w:pPr>
              <w:spacing w:line="360" w:lineRule="auto"/>
              <w:jc w:val="center"/>
              <w:rPr>
                <w:sz w:val="22"/>
                <w:szCs w:val="22"/>
              </w:rPr>
            </w:pPr>
            <w:r w:rsidRPr="00306CA4">
              <w:rPr>
                <w:sz w:val="22"/>
                <w:szCs w:val="22"/>
              </w:rPr>
              <w:t>8</w:t>
            </w:r>
          </w:p>
        </w:tc>
        <w:tc>
          <w:tcPr>
            <w:tcW w:w="440" w:type="pct"/>
            <w:shd w:val="clear" w:color="auto" w:fill="E2EFD9"/>
            <w:vAlign w:val="center"/>
          </w:tcPr>
          <w:p w14:paraId="68DF794B" w14:textId="77777777" w:rsidR="00306CA4" w:rsidRPr="00306CA4" w:rsidRDefault="00306CA4" w:rsidP="00306CA4">
            <w:pPr>
              <w:jc w:val="center"/>
              <w:rPr>
                <w:color w:val="000000"/>
              </w:rPr>
            </w:pPr>
            <w:r w:rsidRPr="00306CA4">
              <w:rPr>
                <w:color w:val="000000"/>
                <w:sz w:val="20"/>
                <w:szCs w:val="20"/>
              </w:rPr>
              <w:t>6 Ay</w:t>
            </w:r>
          </w:p>
        </w:tc>
        <w:tc>
          <w:tcPr>
            <w:tcW w:w="486" w:type="pct"/>
            <w:shd w:val="clear" w:color="auto" w:fill="E2EFD9"/>
            <w:vAlign w:val="center"/>
          </w:tcPr>
          <w:p w14:paraId="603D1646" w14:textId="77777777" w:rsidR="00306CA4" w:rsidRPr="00306CA4" w:rsidRDefault="00306CA4" w:rsidP="00306CA4">
            <w:pPr>
              <w:jc w:val="center"/>
              <w:rPr>
                <w:color w:val="000000"/>
              </w:rPr>
            </w:pPr>
            <w:r w:rsidRPr="00306CA4">
              <w:rPr>
                <w:color w:val="000000"/>
                <w:sz w:val="20"/>
                <w:szCs w:val="20"/>
              </w:rPr>
              <w:t>6 Ay</w:t>
            </w:r>
          </w:p>
        </w:tc>
      </w:tr>
      <w:tr w:rsidR="00306CA4" w:rsidRPr="00306CA4" w14:paraId="47DB848A" w14:textId="77777777" w:rsidTr="00306CA4">
        <w:trPr>
          <w:trHeight w:val="438"/>
        </w:trPr>
        <w:tc>
          <w:tcPr>
            <w:tcW w:w="1256" w:type="pct"/>
            <w:shd w:val="clear" w:color="auto" w:fill="C5E0B3"/>
            <w:vAlign w:val="center"/>
          </w:tcPr>
          <w:p w14:paraId="7F818946" w14:textId="77777777" w:rsidR="00306CA4" w:rsidRPr="00306CA4" w:rsidRDefault="00306CA4" w:rsidP="00306CA4">
            <w:pPr>
              <w:jc w:val="both"/>
              <w:rPr>
                <w:sz w:val="22"/>
                <w:szCs w:val="22"/>
              </w:rPr>
            </w:pPr>
            <w:r w:rsidRPr="00306CA4">
              <w:rPr>
                <w:sz w:val="22"/>
                <w:szCs w:val="22"/>
              </w:rPr>
              <w:t>PG- 1.1.3</w:t>
            </w:r>
          </w:p>
          <w:p w14:paraId="277C439C" w14:textId="77777777" w:rsidR="00306CA4" w:rsidRPr="00306CA4" w:rsidRDefault="00306CA4" w:rsidP="00306CA4">
            <w:pPr>
              <w:jc w:val="both"/>
              <w:rPr>
                <w:sz w:val="22"/>
                <w:szCs w:val="22"/>
              </w:rPr>
            </w:pPr>
            <w:r w:rsidRPr="00306CA4">
              <w:rPr>
                <w:sz w:val="22"/>
                <w:szCs w:val="22"/>
              </w:rPr>
              <w:t>Okuma kültürünü artırmaya yönelik düzenlenen etkinliklere</w:t>
            </w:r>
          </w:p>
          <w:p w14:paraId="653A70D7" w14:textId="77777777" w:rsidR="00306CA4" w:rsidRPr="00306CA4" w:rsidRDefault="00306CA4" w:rsidP="00306CA4">
            <w:pPr>
              <w:jc w:val="both"/>
              <w:rPr>
                <w:sz w:val="22"/>
                <w:szCs w:val="22"/>
              </w:rPr>
            </w:pPr>
            <w:proofErr w:type="gramStart"/>
            <w:r w:rsidRPr="00306CA4">
              <w:rPr>
                <w:sz w:val="22"/>
                <w:szCs w:val="22"/>
              </w:rPr>
              <w:t>katılan</w:t>
            </w:r>
            <w:proofErr w:type="gramEnd"/>
            <w:r w:rsidRPr="00306CA4">
              <w:rPr>
                <w:sz w:val="22"/>
                <w:szCs w:val="22"/>
              </w:rPr>
              <w:t xml:space="preserve"> öğrenci oranı</w:t>
            </w:r>
          </w:p>
        </w:tc>
        <w:tc>
          <w:tcPr>
            <w:tcW w:w="512" w:type="pct"/>
            <w:shd w:val="clear" w:color="auto" w:fill="E2EFD9"/>
            <w:vAlign w:val="center"/>
          </w:tcPr>
          <w:p w14:paraId="0E07D8A7" w14:textId="77777777" w:rsidR="00306CA4" w:rsidRPr="00306CA4" w:rsidRDefault="00306CA4" w:rsidP="00306CA4">
            <w:pPr>
              <w:spacing w:line="360" w:lineRule="auto"/>
              <w:jc w:val="center"/>
              <w:rPr>
                <w:sz w:val="22"/>
                <w:szCs w:val="22"/>
              </w:rPr>
            </w:pPr>
            <w:r w:rsidRPr="00306CA4">
              <w:rPr>
                <w:sz w:val="22"/>
                <w:szCs w:val="22"/>
              </w:rPr>
              <w:t>25</w:t>
            </w:r>
          </w:p>
        </w:tc>
        <w:tc>
          <w:tcPr>
            <w:tcW w:w="585" w:type="pct"/>
            <w:shd w:val="clear" w:color="auto" w:fill="E2EFD9"/>
            <w:vAlign w:val="center"/>
          </w:tcPr>
          <w:p w14:paraId="5E0F2B66" w14:textId="77777777" w:rsidR="00306CA4" w:rsidRPr="00306CA4" w:rsidRDefault="00306CA4" w:rsidP="00306CA4">
            <w:pPr>
              <w:spacing w:line="360" w:lineRule="auto"/>
              <w:jc w:val="center"/>
              <w:rPr>
                <w:sz w:val="22"/>
                <w:szCs w:val="22"/>
              </w:rPr>
            </w:pPr>
            <w:r w:rsidRPr="00306CA4">
              <w:rPr>
                <w:sz w:val="22"/>
                <w:szCs w:val="22"/>
              </w:rPr>
              <w:t>45</w:t>
            </w:r>
          </w:p>
        </w:tc>
        <w:tc>
          <w:tcPr>
            <w:tcW w:w="374" w:type="pct"/>
            <w:shd w:val="clear" w:color="auto" w:fill="E2EFD9"/>
            <w:vAlign w:val="center"/>
          </w:tcPr>
          <w:p w14:paraId="0700D2C2" w14:textId="77777777" w:rsidR="00306CA4" w:rsidRPr="00306CA4" w:rsidRDefault="00306CA4" w:rsidP="00306CA4">
            <w:pPr>
              <w:spacing w:line="360" w:lineRule="auto"/>
              <w:jc w:val="center"/>
              <w:rPr>
                <w:sz w:val="22"/>
                <w:szCs w:val="22"/>
              </w:rPr>
            </w:pPr>
            <w:r w:rsidRPr="00306CA4">
              <w:rPr>
                <w:sz w:val="22"/>
                <w:szCs w:val="22"/>
              </w:rPr>
              <w:t>55</w:t>
            </w:r>
          </w:p>
        </w:tc>
        <w:tc>
          <w:tcPr>
            <w:tcW w:w="337" w:type="pct"/>
            <w:shd w:val="clear" w:color="auto" w:fill="E2EFD9"/>
            <w:vAlign w:val="center"/>
          </w:tcPr>
          <w:p w14:paraId="45A202C4" w14:textId="77777777" w:rsidR="00306CA4" w:rsidRPr="00306CA4" w:rsidRDefault="00306CA4" w:rsidP="00306CA4">
            <w:pPr>
              <w:spacing w:line="360" w:lineRule="auto"/>
              <w:jc w:val="center"/>
              <w:rPr>
                <w:sz w:val="22"/>
                <w:szCs w:val="22"/>
              </w:rPr>
            </w:pPr>
            <w:r w:rsidRPr="00306CA4">
              <w:rPr>
                <w:sz w:val="22"/>
                <w:szCs w:val="22"/>
              </w:rPr>
              <w:t>60</w:t>
            </w:r>
          </w:p>
        </w:tc>
        <w:tc>
          <w:tcPr>
            <w:tcW w:w="336" w:type="pct"/>
            <w:shd w:val="clear" w:color="auto" w:fill="E2EFD9"/>
            <w:vAlign w:val="center"/>
          </w:tcPr>
          <w:p w14:paraId="7350EC12" w14:textId="77777777" w:rsidR="00306CA4" w:rsidRPr="00306CA4" w:rsidRDefault="00306CA4" w:rsidP="00306CA4">
            <w:pPr>
              <w:spacing w:line="360" w:lineRule="auto"/>
              <w:jc w:val="center"/>
              <w:rPr>
                <w:sz w:val="22"/>
                <w:szCs w:val="22"/>
              </w:rPr>
            </w:pPr>
            <w:r w:rsidRPr="00306CA4">
              <w:rPr>
                <w:sz w:val="22"/>
                <w:szCs w:val="22"/>
              </w:rPr>
              <w:t>62</w:t>
            </w:r>
          </w:p>
        </w:tc>
        <w:tc>
          <w:tcPr>
            <w:tcW w:w="337" w:type="pct"/>
            <w:shd w:val="clear" w:color="auto" w:fill="E2EFD9"/>
            <w:vAlign w:val="center"/>
          </w:tcPr>
          <w:p w14:paraId="027D6AB3" w14:textId="77777777" w:rsidR="00306CA4" w:rsidRPr="00306CA4" w:rsidRDefault="00306CA4" w:rsidP="00306CA4">
            <w:pPr>
              <w:spacing w:line="360" w:lineRule="auto"/>
              <w:jc w:val="center"/>
              <w:rPr>
                <w:sz w:val="22"/>
                <w:szCs w:val="22"/>
              </w:rPr>
            </w:pPr>
            <w:r w:rsidRPr="00306CA4">
              <w:rPr>
                <w:sz w:val="22"/>
                <w:szCs w:val="22"/>
              </w:rPr>
              <w:t>65</w:t>
            </w:r>
          </w:p>
        </w:tc>
        <w:tc>
          <w:tcPr>
            <w:tcW w:w="337" w:type="pct"/>
            <w:shd w:val="clear" w:color="auto" w:fill="E2EFD9"/>
            <w:vAlign w:val="center"/>
          </w:tcPr>
          <w:p w14:paraId="207307C2" w14:textId="77777777" w:rsidR="00306CA4" w:rsidRPr="00306CA4" w:rsidRDefault="00306CA4" w:rsidP="00306CA4">
            <w:pPr>
              <w:spacing w:line="360" w:lineRule="auto"/>
              <w:jc w:val="center"/>
              <w:rPr>
                <w:sz w:val="22"/>
                <w:szCs w:val="22"/>
              </w:rPr>
            </w:pPr>
            <w:r w:rsidRPr="00306CA4">
              <w:rPr>
                <w:sz w:val="22"/>
                <w:szCs w:val="22"/>
              </w:rPr>
              <w:t>70</w:t>
            </w:r>
          </w:p>
        </w:tc>
        <w:tc>
          <w:tcPr>
            <w:tcW w:w="440" w:type="pct"/>
            <w:shd w:val="clear" w:color="auto" w:fill="E2EFD9"/>
            <w:vAlign w:val="center"/>
          </w:tcPr>
          <w:p w14:paraId="77FD4FD4" w14:textId="77777777" w:rsidR="00306CA4" w:rsidRPr="00306CA4" w:rsidRDefault="00306CA4" w:rsidP="00306CA4">
            <w:pPr>
              <w:jc w:val="center"/>
              <w:rPr>
                <w:color w:val="000000"/>
              </w:rPr>
            </w:pPr>
            <w:r w:rsidRPr="00306CA4">
              <w:rPr>
                <w:color w:val="000000"/>
                <w:sz w:val="20"/>
                <w:szCs w:val="20"/>
              </w:rPr>
              <w:t>6 Ay</w:t>
            </w:r>
          </w:p>
        </w:tc>
        <w:tc>
          <w:tcPr>
            <w:tcW w:w="486" w:type="pct"/>
            <w:shd w:val="clear" w:color="auto" w:fill="E2EFD9"/>
            <w:vAlign w:val="center"/>
          </w:tcPr>
          <w:p w14:paraId="4BEC6B41" w14:textId="77777777" w:rsidR="00306CA4" w:rsidRPr="00306CA4" w:rsidRDefault="00306CA4" w:rsidP="00306CA4">
            <w:pPr>
              <w:jc w:val="center"/>
              <w:rPr>
                <w:color w:val="000000"/>
              </w:rPr>
            </w:pPr>
            <w:r w:rsidRPr="00306CA4">
              <w:rPr>
                <w:color w:val="000000"/>
                <w:sz w:val="20"/>
                <w:szCs w:val="20"/>
              </w:rPr>
              <w:t>6 Ay</w:t>
            </w:r>
          </w:p>
        </w:tc>
      </w:tr>
      <w:tr w:rsidR="00306CA4" w:rsidRPr="00306CA4" w14:paraId="6CB44A4B" w14:textId="77777777" w:rsidTr="00306CA4">
        <w:trPr>
          <w:trHeight w:val="438"/>
        </w:trPr>
        <w:tc>
          <w:tcPr>
            <w:tcW w:w="1256" w:type="pct"/>
            <w:shd w:val="clear" w:color="auto" w:fill="C5E0B3"/>
            <w:vAlign w:val="center"/>
          </w:tcPr>
          <w:p w14:paraId="4B787980" w14:textId="77777777" w:rsidR="00306CA4" w:rsidRPr="00306CA4" w:rsidRDefault="00306CA4" w:rsidP="00306CA4">
            <w:pPr>
              <w:jc w:val="both"/>
              <w:rPr>
                <w:sz w:val="22"/>
                <w:szCs w:val="22"/>
              </w:rPr>
            </w:pPr>
            <w:r w:rsidRPr="00306CA4">
              <w:rPr>
                <w:sz w:val="22"/>
                <w:szCs w:val="22"/>
              </w:rPr>
              <w:t>PG- 1.1.4</w:t>
            </w:r>
          </w:p>
          <w:p w14:paraId="67D9F565" w14:textId="77777777" w:rsidR="00306CA4" w:rsidRPr="00306CA4" w:rsidRDefault="00306CA4" w:rsidP="00306CA4">
            <w:pPr>
              <w:jc w:val="both"/>
              <w:rPr>
                <w:sz w:val="22"/>
                <w:szCs w:val="22"/>
              </w:rPr>
            </w:pPr>
            <w:r w:rsidRPr="00306CA4">
              <w:rPr>
                <w:sz w:val="22"/>
                <w:szCs w:val="22"/>
              </w:rPr>
              <w:t xml:space="preserve">Okul bahçesinde geleneksel çocuk </w:t>
            </w:r>
          </w:p>
          <w:p w14:paraId="2FA811FD" w14:textId="77777777" w:rsidR="00306CA4" w:rsidRPr="00306CA4" w:rsidRDefault="00306CA4" w:rsidP="00306CA4">
            <w:pPr>
              <w:jc w:val="both"/>
              <w:rPr>
                <w:sz w:val="22"/>
                <w:szCs w:val="22"/>
              </w:rPr>
            </w:pPr>
            <w:proofErr w:type="gramStart"/>
            <w:r w:rsidRPr="00306CA4">
              <w:rPr>
                <w:sz w:val="22"/>
                <w:szCs w:val="22"/>
              </w:rPr>
              <w:t>oyunları</w:t>
            </w:r>
            <w:proofErr w:type="gramEnd"/>
            <w:r w:rsidRPr="00306CA4">
              <w:rPr>
                <w:sz w:val="22"/>
                <w:szCs w:val="22"/>
              </w:rPr>
              <w:t xml:space="preserve"> etkinliklerine katılan öğrenci oranı(%)</w:t>
            </w:r>
          </w:p>
        </w:tc>
        <w:tc>
          <w:tcPr>
            <w:tcW w:w="512" w:type="pct"/>
            <w:shd w:val="clear" w:color="auto" w:fill="E2EFD9"/>
            <w:vAlign w:val="center"/>
          </w:tcPr>
          <w:p w14:paraId="5DC6D8C5" w14:textId="3807CD3B" w:rsidR="00306CA4" w:rsidRPr="00306CA4" w:rsidRDefault="00447659" w:rsidP="00306CA4">
            <w:pPr>
              <w:spacing w:line="360" w:lineRule="auto"/>
              <w:jc w:val="center"/>
              <w:rPr>
                <w:sz w:val="22"/>
                <w:szCs w:val="22"/>
              </w:rPr>
            </w:pPr>
            <w:r>
              <w:rPr>
                <w:sz w:val="22"/>
                <w:szCs w:val="22"/>
              </w:rPr>
              <w:t>40</w:t>
            </w:r>
          </w:p>
        </w:tc>
        <w:tc>
          <w:tcPr>
            <w:tcW w:w="585" w:type="pct"/>
            <w:shd w:val="clear" w:color="auto" w:fill="E2EFD9"/>
            <w:vAlign w:val="center"/>
          </w:tcPr>
          <w:p w14:paraId="3076F0CF" w14:textId="5B75CB18" w:rsidR="00306CA4" w:rsidRPr="00306CA4" w:rsidRDefault="00447659" w:rsidP="00306CA4">
            <w:pPr>
              <w:spacing w:line="360" w:lineRule="auto"/>
              <w:jc w:val="center"/>
              <w:rPr>
                <w:sz w:val="22"/>
                <w:szCs w:val="22"/>
              </w:rPr>
            </w:pPr>
            <w:r>
              <w:rPr>
                <w:sz w:val="22"/>
                <w:szCs w:val="22"/>
              </w:rPr>
              <w:t>50</w:t>
            </w:r>
          </w:p>
        </w:tc>
        <w:tc>
          <w:tcPr>
            <w:tcW w:w="374" w:type="pct"/>
            <w:shd w:val="clear" w:color="auto" w:fill="E2EFD9"/>
            <w:vAlign w:val="center"/>
          </w:tcPr>
          <w:p w14:paraId="5E00F69C" w14:textId="1FB8C637" w:rsidR="00306CA4" w:rsidRPr="00306CA4" w:rsidRDefault="00447659" w:rsidP="00306CA4">
            <w:pPr>
              <w:spacing w:line="360" w:lineRule="auto"/>
              <w:jc w:val="center"/>
              <w:rPr>
                <w:sz w:val="22"/>
                <w:szCs w:val="22"/>
              </w:rPr>
            </w:pPr>
            <w:r>
              <w:rPr>
                <w:sz w:val="22"/>
                <w:szCs w:val="22"/>
              </w:rPr>
              <w:t>55</w:t>
            </w:r>
          </w:p>
        </w:tc>
        <w:tc>
          <w:tcPr>
            <w:tcW w:w="337" w:type="pct"/>
            <w:shd w:val="clear" w:color="auto" w:fill="E2EFD9"/>
            <w:vAlign w:val="center"/>
          </w:tcPr>
          <w:p w14:paraId="6601AE76" w14:textId="1A3CF79E" w:rsidR="00306CA4" w:rsidRPr="00306CA4" w:rsidRDefault="00447659" w:rsidP="00306CA4">
            <w:pPr>
              <w:spacing w:line="360" w:lineRule="auto"/>
              <w:jc w:val="center"/>
              <w:rPr>
                <w:sz w:val="22"/>
                <w:szCs w:val="22"/>
              </w:rPr>
            </w:pPr>
            <w:r>
              <w:rPr>
                <w:sz w:val="22"/>
                <w:szCs w:val="22"/>
              </w:rPr>
              <w:t>55</w:t>
            </w:r>
          </w:p>
        </w:tc>
        <w:tc>
          <w:tcPr>
            <w:tcW w:w="336" w:type="pct"/>
            <w:shd w:val="clear" w:color="auto" w:fill="E2EFD9"/>
            <w:vAlign w:val="center"/>
          </w:tcPr>
          <w:p w14:paraId="698EE55E" w14:textId="44FD799B" w:rsidR="00306CA4" w:rsidRPr="00306CA4" w:rsidRDefault="00447659" w:rsidP="00306CA4">
            <w:pPr>
              <w:spacing w:line="360" w:lineRule="auto"/>
              <w:jc w:val="center"/>
              <w:rPr>
                <w:sz w:val="22"/>
                <w:szCs w:val="22"/>
              </w:rPr>
            </w:pPr>
            <w:r>
              <w:rPr>
                <w:sz w:val="22"/>
                <w:szCs w:val="22"/>
              </w:rPr>
              <w:t>60</w:t>
            </w:r>
          </w:p>
        </w:tc>
        <w:tc>
          <w:tcPr>
            <w:tcW w:w="337" w:type="pct"/>
            <w:shd w:val="clear" w:color="auto" w:fill="E2EFD9"/>
            <w:vAlign w:val="center"/>
          </w:tcPr>
          <w:p w14:paraId="2A0234B2" w14:textId="64AFFD4C" w:rsidR="00306CA4" w:rsidRPr="00306CA4" w:rsidRDefault="00447659" w:rsidP="00306CA4">
            <w:pPr>
              <w:spacing w:line="360" w:lineRule="auto"/>
              <w:jc w:val="center"/>
              <w:rPr>
                <w:sz w:val="22"/>
                <w:szCs w:val="22"/>
              </w:rPr>
            </w:pPr>
            <w:r>
              <w:rPr>
                <w:sz w:val="22"/>
                <w:szCs w:val="22"/>
              </w:rPr>
              <w:t>60</w:t>
            </w:r>
          </w:p>
        </w:tc>
        <w:tc>
          <w:tcPr>
            <w:tcW w:w="337" w:type="pct"/>
            <w:shd w:val="clear" w:color="auto" w:fill="E2EFD9"/>
            <w:vAlign w:val="center"/>
          </w:tcPr>
          <w:p w14:paraId="31AC5992" w14:textId="77777777" w:rsidR="00306CA4" w:rsidRPr="00306CA4" w:rsidRDefault="00306CA4" w:rsidP="00306CA4">
            <w:pPr>
              <w:spacing w:line="360" w:lineRule="auto"/>
              <w:jc w:val="center"/>
              <w:rPr>
                <w:sz w:val="22"/>
                <w:szCs w:val="22"/>
              </w:rPr>
            </w:pPr>
            <w:r w:rsidRPr="00306CA4">
              <w:rPr>
                <w:sz w:val="22"/>
                <w:szCs w:val="22"/>
              </w:rPr>
              <w:t>60</w:t>
            </w:r>
          </w:p>
        </w:tc>
        <w:tc>
          <w:tcPr>
            <w:tcW w:w="440" w:type="pct"/>
            <w:shd w:val="clear" w:color="auto" w:fill="E2EFD9"/>
            <w:vAlign w:val="center"/>
          </w:tcPr>
          <w:p w14:paraId="3BF505C3" w14:textId="77777777" w:rsidR="00306CA4" w:rsidRPr="00306CA4" w:rsidRDefault="00306CA4" w:rsidP="00306CA4">
            <w:pPr>
              <w:jc w:val="center"/>
              <w:rPr>
                <w:color w:val="000000"/>
                <w:sz w:val="20"/>
                <w:szCs w:val="20"/>
              </w:rPr>
            </w:pPr>
            <w:r w:rsidRPr="00306CA4">
              <w:rPr>
                <w:color w:val="000000"/>
                <w:sz w:val="20"/>
                <w:szCs w:val="20"/>
              </w:rPr>
              <w:t>6 Ay</w:t>
            </w:r>
          </w:p>
        </w:tc>
        <w:tc>
          <w:tcPr>
            <w:tcW w:w="486" w:type="pct"/>
            <w:shd w:val="clear" w:color="auto" w:fill="E2EFD9"/>
            <w:vAlign w:val="center"/>
          </w:tcPr>
          <w:p w14:paraId="41EAEDDF" w14:textId="77777777" w:rsidR="00306CA4" w:rsidRPr="00306CA4" w:rsidRDefault="00306CA4" w:rsidP="00306CA4">
            <w:pPr>
              <w:jc w:val="center"/>
              <w:rPr>
                <w:color w:val="000000"/>
                <w:sz w:val="20"/>
                <w:szCs w:val="20"/>
              </w:rPr>
            </w:pPr>
            <w:r w:rsidRPr="00306CA4">
              <w:rPr>
                <w:color w:val="000000"/>
                <w:sz w:val="20"/>
                <w:szCs w:val="20"/>
              </w:rPr>
              <w:t>6 Ay</w:t>
            </w:r>
          </w:p>
        </w:tc>
      </w:tr>
      <w:tr w:rsidR="00306CA4" w:rsidRPr="00306CA4" w14:paraId="14E87BCF" w14:textId="77777777" w:rsidTr="00306CA4">
        <w:trPr>
          <w:trHeight w:val="543"/>
        </w:trPr>
        <w:tc>
          <w:tcPr>
            <w:tcW w:w="1256" w:type="pct"/>
            <w:shd w:val="clear" w:color="auto" w:fill="C5E0B3"/>
            <w:vAlign w:val="center"/>
          </w:tcPr>
          <w:p w14:paraId="5B93079F"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pacing w:val="-2"/>
                <w:sz w:val="20"/>
                <w:szCs w:val="20"/>
                <w:lang w:bidi="tr-TR"/>
              </w:rPr>
              <w:t>Koordinatör</w:t>
            </w:r>
            <w:r w:rsidRPr="00306CA4">
              <w:rPr>
                <w:rFonts w:eastAsia="Calibri"/>
                <w:b/>
                <w:color w:val="000000"/>
                <w:spacing w:val="9"/>
                <w:sz w:val="20"/>
                <w:szCs w:val="20"/>
                <w:lang w:bidi="tr-TR"/>
              </w:rPr>
              <w:t xml:space="preserve"> </w:t>
            </w:r>
            <w:r w:rsidRPr="00306CA4">
              <w:rPr>
                <w:rFonts w:eastAsia="Calibri"/>
                <w:b/>
                <w:color w:val="000000"/>
                <w:spacing w:val="-2"/>
                <w:sz w:val="20"/>
                <w:szCs w:val="20"/>
                <w:lang w:bidi="tr-TR"/>
              </w:rPr>
              <w:t>Birim</w:t>
            </w:r>
          </w:p>
        </w:tc>
        <w:tc>
          <w:tcPr>
            <w:tcW w:w="3744" w:type="pct"/>
            <w:gridSpan w:val="9"/>
            <w:shd w:val="clear" w:color="auto" w:fill="C5E0B3"/>
            <w:vAlign w:val="center"/>
          </w:tcPr>
          <w:p w14:paraId="329839A7" w14:textId="77777777" w:rsidR="00306CA4" w:rsidRPr="00306CA4" w:rsidRDefault="00306CA4" w:rsidP="00306CA4">
            <w:pPr>
              <w:widowControl w:val="0"/>
              <w:autoSpaceDE w:val="0"/>
              <w:autoSpaceDN w:val="0"/>
              <w:spacing w:before="118"/>
              <w:ind w:left="107"/>
              <w:rPr>
                <w:rFonts w:eastAsia="Calibri"/>
                <w:color w:val="000000"/>
                <w:sz w:val="20"/>
                <w:szCs w:val="20"/>
                <w:lang w:bidi="tr-TR"/>
              </w:rPr>
            </w:pPr>
            <w:r w:rsidRPr="00306CA4">
              <w:rPr>
                <w:rFonts w:eastAsia="Calibri"/>
                <w:color w:val="000000"/>
                <w:sz w:val="20"/>
                <w:szCs w:val="20"/>
                <w:lang w:bidi="tr-TR"/>
              </w:rPr>
              <w:t>Okul Yönetimi</w:t>
            </w:r>
          </w:p>
        </w:tc>
      </w:tr>
      <w:tr w:rsidR="00306CA4" w:rsidRPr="00306CA4" w14:paraId="5A6C4197" w14:textId="77777777" w:rsidTr="00306CA4">
        <w:trPr>
          <w:trHeight w:val="698"/>
        </w:trPr>
        <w:tc>
          <w:tcPr>
            <w:tcW w:w="1256" w:type="pct"/>
            <w:shd w:val="clear" w:color="auto" w:fill="C5E0B3"/>
            <w:vAlign w:val="center"/>
          </w:tcPr>
          <w:p w14:paraId="35E27A42"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z w:val="20"/>
                <w:szCs w:val="20"/>
                <w:lang w:bidi="tr-TR"/>
              </w:rPr>
              <w:t>İş</w:t>
            </w:r>
            <w:r w:rsidRPr="00306CA4">
              <w:rPr>
                <w:rFonts w:eastAsia="Calibri"/>
                <w:b/>
                <w:color w:val="000000"/>
                <w:spacing w:val="-6"/>
                <w:sz w:val="20"/>
                <w:szCs w:val="20"/>
                <w:lang w:bidi="tr-TR"/>
              </w:rPr>
              <w:t xml:space="preserve"> </w:t>
            </w:r>
            <w:r w:rsidRPr="00306CA4">
              <w:rPr>
                <w:rFonts w:eastAsia="Calibri"/>
                <w:b/>
                <w:color w:val="000000"/>
                <w:sz w:val="20"/>
                <w:szCs w:val="20"/>
                <w:lang w:bidi="tr-TR"/>
              </w:rPr>
              <w:t>birliği</w:t>
            </w:r>
            <w:r w:rsidRPr="00306CA4">
              <w:rPr>
                <w:rFonts w:eastAsia="Calibri"/>
                <w:b/>
                <w:color w:val="000000"/>
                <w:spacing w:val="-6"/>
                <w:sz w:val="20"/>
                <w:szCs w:val="20"/>
                <w:lang w:bidi="tr-TR"/>
              </w:rPr>
              <w:t xml:space="preserve"> </w:t>
            </w:r>
            <w:r w:rsidRPr="00306CA4">
              <w:rPr>
                <w:rFonts w:eastAsia="Calibri"/>
                <w:b/>
                <w:color w:val="000000"/>
                <w:sz w:val="20"/>
                <w:szCs w:val="20"/>
                <w:lang w:bidi="tr-TR"/>
              </w:rPr>
              <w:t>Yapılacak</w:t>
            </w:r>
            <w:r w:rsidRPr="00306CA4">
              <w:rPr>
                <w:rFonts w:eastAsia="Calibri"/>
                <w:b/>
                <w:color w:val="000000"/>
                <w:spacing w:val="-4"/>
                <w:sz w:val="20"/>
                <w:szCs w:val="20"/>
                <w:lang w:bidi="tr-TR"/>
              </w:rPr>
              <w:t xml:space="preserve"> </w:t>
            </w:r>
            <w:r w:rsidRPr="00306CA4">
              <w:rPr>
                <w:rFonts w:eastAsia="Calibri"/>
                <w:b/>
                <w:color w:val="000000"/>
                <w:spacing w:val="-2"/>
                <w:sz w:val="20"/>
                <w:szCs w:val="20"/>
                <w:lang w:bidi="tr-TR"/>
              </w:rPr>
              <w:t>Birimler</w:t>
            </w:r>
          </w:p>
        </w:tc>
        <w:tc>
          <w:tcPr>
            <w:tcW w:w="3744" w:type="pct"/>
            <w:gridSpan w:val="9"/>
            <w:shd w:val="clear" w:color="auto" w:fill="E2EFD9"/>
            <w:vAlign w:val="center"/>
          </w:tcPr>
          <w:p w14:paraId="4C790972" w14:textId="77777777" w:rsidR="00306CA4" w:rsidRPr="00306CA4" w:rsidRDefault="00306CA4" w:rsidP="00306CA4">
            <w:pPr>
              <w:widowControl w:val="0"/>
              <w:autoSpaceDE w:val="0"/>
              <w:autoSpaceDN w:val="0"/>
              <w:spacing w:line="357" w:lineRule="auto"/>
              <w:ind w:left="107"/>
              <w:rPr>
                <w:rFonts w:eastAsia="Calibri"/>
                <w:color w:val="000000"/>
                <w:sz w:val="20"/>
                <w:szCs w:val="20"/>
                <w:lang w:bidi="tr-TR"/>
              </w:rPr>
            </w:pPr>
            <w:r w:rsidRPr="00306CA4">
              <w:rPr>
                <w:rFonts w:eastAsia="Calibri"/>
                <w:color w:val="000000"/>
                <w:sz w:val="20"/>
                <w:szCs w:val="20"/>
                <w:lang w:bidi="tr-TR"/>
              </w:rPr>
              <w:t>Zümre Öğretmenler, Okul Aile Birliği, Yerel Yönetimler, Veliler</w:t>
            </w:r>
          </w:p>
        </w:tc>
      </w:tr>
      <w:tr w:rsidR="00306CA4" w:rsidRPr="00306CA4" w14:paraId="66309686" w14:textId="77777777" w:rsidTr="00306CA4">
        <w:trPr>
          <w:trHeight w:val="597"/>
        </w:trPr>
        <w:tc>
          <w:tcPr>
            <w:tcW w:w="1256" w:type="pct"/>
            <w:shd w:val="clear" w:color="auto" w:fill="C5E0B3"/>
            <w:vAlign w:val="center"/>
          </w:tcPr>
          <w:p w14:paraId="061D1C45"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Riskler</w:t>
            </w:r>
          </w:p>
        </w:tc>
        <w:tc>
          <w:tcPr>
            <w:tcW w:w="3744" w:type="pct"/>
            <w:gridSpan w:val="9"/>
            <w:shd w:val="clear" w:color="auto" w:fill="C5E0B3"/>
            <w:vAlign w:val="center"/>
          </w:tcPr>
          <w:p w14:paraId="25D23173" w14:textId="77777777" w:rsidR="00306CA4" w:rsidRPr="00306CA4" w:rsidRDefault="00306CA4" w:rsidP="00306CA4">
            <w:pPr>
              <w:jc w:val="both"/>
              <w:rPr>
                <w:sz w:val="20"/>
                <w:szCs w:val="20"/>
              </w:rPr>
            </w:pPr>
            <w:r w:rsidRPr="00306CA4">
              <w:rPr>
                <w:sz w:val="20"/>
                <w:szCs w:val="20"/>
              </w:rPr>
              <w:t>•</w:t>
            </w:r>
            <w:r w:rsidRPr="00306CA4">
              <w:rPr>
                <w:sz w:val="20"/>
                <w:szCs w:val="20"/>
              </w:rPr>
              <w:tab/>
              <w:t>Okul dışı sosyal etkinliklere öğrenci katılımında güvenlik riskinin var olması</w:t>
            </w:r>
          </w:p>
          <w:p w14:paraId="0BBFCCF7" w14:textId="77777777" w:rsidR="00306CA4" w:rsidRPr="00306CA4" w:rsidRDefault="00306CA4" w:rsidP="00306CA4">
            <w:pPr>
              <w:jc w:val="both"/>
              <w:rPr>
                <w:sz w:val="20"/>
                <w:szCs w:val="20"/>
              </w:rPr>
            </w:pPr>
            <w:r w:rsidRPr="00306CA4">
              <w:rPr>
                <w:sz w:val="20"/>
                <w:szCs w:val="20"/>
              </w:rPr>
              <w:t>•</w:t>
            </w:r>
            <w:r w:rsidRPr="00306CA4">
              <w:rPr>
                <w:sz w:val="20"/>
                <w:szCs w:val="20"/>
              </w:rPr>
              <w:tab/>
              <w:t>Mali ihtiyaçların teminindeki kaynak yetersizliği</w:t>
            </w:r>
          </w:p>
          <w:p w14:paraId="5826DE72" w14:textId="77777777" w:rsidR="00306CA4" w:rsidRPr="00306CA4" w:rsidRDefault="00306CA4" w:rsidP="00306CA4">
            <w:pPr>
              <w:jc w:val="both"/>
              <w:rPr>
                <w:sz w:val="22"/>
                <w:szCs w:val="22"/>
              </w:rPr>
            </w:pPr>
            <w:r w:rsidRPr="00306CA4">
              <w:rPr>
                <w:sz w:val="20"/>
                <w:szCs w:val="20"/>
              </w:rPr>
              <w:t>•</w:t>
            </w:r>
            <w:r w:rsidRPr="00306CA4">
              <w:rPr>
                <w:sz w:val="20"/>
                <w:szCs w:val="20"/>
              </w:rPr>
              <w:tab/>
              <w:t>Okulumuz taşımalı eğitim olduğundan sosyal etkinliklerin uygulanmasına yönelik zorluklar</w:t>
            </w:r>
          </w:p>
        </w:tc>
      </w:tr>
      <w:tr w:rsidR="00306CA4" w:rsidRPr="00306CA4" w14:paraId="105EAC93" w14:textId="77777777" w:rsidTr="00306CA4">
        <w:trPr>
          <w:trHeight w:val="853"/>
        </w:trPr>
        <w:tc>
          <w:tcPr>
            <w:tcW w:w="1256" w:type="pct"/>
            <w:shd w:val="clear" w:color="auto" w:fill="C5E0B3"/>
            <w:vAlign w:val="center"/>
          </w:tcPr>
          <w:p w14:paraId="710B8E15" w14:textId="77777777" w:rsidR="00306CA4" w:rsidRPr="00306CA4" w:rsidRDefault="00306CA4" w:rsidP="00306CA4">
            <w:pPr>
              <w:widowControl w:val="0"/>
              <w:autoSpaceDE w:val="0"/>
              <w:autoSpaceDN w:val="0"/>
              <w:spacing w:before="131"/>
              <w:rPr>
                <w:rFonts w:eastAsia="Calibri"/>
                <w:b/>
                <w:color w:val="000000"/>
                <w:sz w:val="20"/>
                <w:szCs w:val="20"/>
                <w:lang w:bidi="tr-TR"/>
              </w:rPr>
            </w:pPr>
          </w:p>
          <w:p w14:paraId="6356C20C"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Stratejiler</w:t>
            </w:r>
          </w:p>
        </w:tc>
        <w:tc>
          <w:tcPr>
            <w:tcW w:w="3744" w:type="pct"/>
            <w:gridSpan w:val="9"/>
            <w:shd w:val="clear" w:color="auto" w:fill="E2EFD9"/>
            <w:vAlign w:val="center"/>
          </w:tcPr>
          <w:p w14:paraId="125F4178" w14:textId="77777777" w:rsidR="00306CA4" w:rsidRPr="00306CA4" w:rsidRDefault="00306CA4" w:rsidP="00306CA4">
            <w:pPr>
              <w:jc w:val="both"/>
              <w:rPr>
                <w:sz w:val="20"/>
                <w:szCs w:val="20"/>
              </w:rPr>
            </w:pPr>
            <w:r w:rsidRPr="00306CA4">
              <w:rPr>
                <w:b/>
                <w:sz w:val="20"/>
                <w:szCs w:val="20"/>
              </w:rPr>
              <w:t>S-1.1.1</w:t>
            </w:r>
            <w:r w:rsidRPr="00306CA4">
              <w:rPr>
                <w:sz w:val="20"/>
                <w:szCs w:val="20"/>
              </w:rPr>
              <w:t xml:space="preserve"> Sınıflar arasında yarışmalar ve etkinlikler düzenlenecektir.</w:t>
            </w:r>
          </w:p>
          <w:p w14:paraId="6B5F5CC7" w14:textId="77777777" w:rsidR="00306CA4" w:rsidRPr="00306CA4" w:rsidRDefault="00306CA4" w:rsidP="00306CA4">
            <w:pPr>
              <w:jc w:val="both"/>
              <w:rPr>
                <w:sz w:val="20"/>
                <w:szCs w:val="20"/>
              </w:rPr>
            </w:pPr>
            <w:r w:rsidRPr="00306CA4">
              <w:rPr>
                <w:b/>
                <w:sz w:val="20"/>
                <w:szCs w:val="20"/>
              </w:rPr>
              <w:t>S-1.1.2</w:t>
            </w:r>
            <w:r w:rsidRPr="00306CA4">
              <w:rPr>
                <w:sz w:val="20"/>
                <w:szCs w:val="20"/>
              </w:rPr>
              <w:t xml:space="preserve"> Türkiye Yüzyılı perspektifinde, ülkemizin gelecek </w:t>
            </w:r>
            <w:proofErr w:type="gramStart"/>
            <w:r w:rsidRPr="00306CA4">
              <w:rPr>
                <w:sz w:val="20"/>
                <w:szCs w:val="20"/>
              </w:rPr>
              <w:t>vizyonu</w:t>
            </w:r>
            <w:proofErr w:type="gramEnd"/>
            <w:r w:rsidRPr="00306CA4">
              <w:rPr>
                <w:sz w:val="20"/>
                <w:szCs w:val="20"/>
              </w:rPr>
              <w:t xml:space="preserve"> doğrultusunda yeni eserlerin bilim, kültür, sanayi ve teknoloji alanındaki gelişmelerin tanıtımı yapılacak; müze ve ören yerleri, tarihi eserler ve camiler, kaleler, şehitlikler, kütüphaneler, bilim merkezleri, üniversiteler vb. şehirlerimizin tarihi ve kültürel mekânlarının ziyaret edilmesi sağlanacaktır.</w:t>
            </w:r>
          </w:p>
          <w:p w14:paraId="4477235F" w14:textId="77777777" w:rsidR="00306CA4" w:rsidRPr="00306CA4" w:rsidRDefault="00306CA4" w:rsidP="00306CA4">
            <w:pPr>
              <w:jc w:val="both"/>
              <w:rPr>
                <w:sz w:val="20"/>
                <w:szCs w:val="20"/>
              </w:rPr>
            </w:pPr>
            <w:r w:rsidRPr="00306CA4">
              <w:rPr>
                <w:b/>
                <w:sz w:val="20"/>
                <w:szCs w:val="20"/>
              </w:rPr>
              <w:t>S-1.1.3</w:t>
            </w:r>
            <w:r w:rsidRPr="00306CA4">
              <w:rPr>
                <w:sz w:val="20"/>
                <w:szCs w:val="20"/>
              </w:rPr>
              <w:t xml:space="preserve"> Öğrencilerin insan, şehir, kültür ve medeniyet arasındaki ilişkiyi kavrayarak kendi yaşadığı şehri yakından tanıması, imkân ve özelliklerini öğrenerek mekân ve zaman ilişkisi bağlamında keşfetmesi, şehrinin soyut ve somut kültürel mirasını, değerlerini bilmesi ve koruması için okul içi ve okul dışı etkinlikler yapılacaktır.</w:t>
            </w:r>
          </w:p>
          <w:p w14:paraId="2994CEB3" w14:textId="77777777" w:rsidR="00306CA4" w:rsidRPr="00306CA4" w:rsidRDefault="00306CA4" w:rsidP="00306CA4">
            <w:pPr>
              <w:jc w:val="both"/>
              <w:rPr>
                <w:sz w:val="20"/>
                <w:szCs w:val="20"/>
              </w:rPr>
            </w:pPr>
            <w:r w:rsidRPr="00306CA4">
              <w:rPr>
                <w:b/>
                <w:sz w:val="20"/>
                <w:szCs w:val="20"/>
              </w:rPr>
              <w:t>S-1.1.4</w:t>
            </w:r>
            <w:r w:rsidRPr="00306CA4">
              <w:rPr>
                <w:sz w:val="20"/>
                <w:szCs w:val="20"/>
              </w:rPr>
              <w:t xml:space="preserve"> Öğrencilerin bilimsel, kültürel, sanatsal, sportif ve toplumsal hizmet etkinliklerine katılımını artırmak amacıyla çok yönlü destekleme ve izleme-değerlendirme mekanizmaları geliştirilerek, çocukların sağlıklı yaşam becerileri ve alışkanlıklar edinmeleri için sağlıklı beslenme ve fiziksel aktivitelerine yönelik çalışmalar yürütülecektir.</w:t>
            </w:r>
          </w:p>
          <w:p w14:paraId="4CCA850A" w14:textId="77777777" w:rsidR="00306CA4" w:rsidRPr="00306CA4" w:rsidRDefault="00306CA4" w:rsidP="00306CA4">
            <w:pPr>
              <w:jc w:val="both"/>
              <w:rPr>
                <w:sz w:val="22"/>
                <w:szCs w:val="22"/>
              </w:rPr>
            </w:pPr>
            <w:r w:rsidRPr="00306CA4">
              <w:rPr>
                <w:b/>
                <w:sz w:val="20"/>
                <w:szCs w:val="20"/>
              </w:rPr>
              <w:t>S-1.1.5</w:t>
            </w:r>
            <w:r w:rsidRPr="00306CA4">
              <w:rPr>
                <w:sz w:val="20"/>
                <w:szCs w:val="20"/>
              </w:rPr>
              <w:t xml:space="preserve"> Okul bahçesi geleneksel çocuk oyunlarına yönelik düzenlenecek ve e-Okul Sistemi’nde bulunan sosyal etkinlik </w:t>
            </w:r>
            <w:proofErr w:type="gramStart"/>
            <w:r w:rsidRPr="00306CA4">
              <w:rPr>
                <w:sz w:val="20"/>
                <w:szCs w:val="20"/>
              </w:rPr>
              <w:t>modülünde</w:t>
            </w:r>
            <w:proofErr w:type="gramEnd"/>
            <w:r w:rsidRPr="00306CA4">
              <w:rPr>
                <w:sz w:val="20"/>
                <w:szCs w:val="20"/>
              </w:rPr>
              <w:t xml:space="preserve"> geleneksel çocuk oyunlarının izleme ve değerlendirme çalışması gerçekleştirilecektir.</w:t>
            </w:r>
          </w:p>
        </w:tc>
      </w:tr>
      <w:tr w:rsidR="00306CA4" w:rsidRPr="00306CA4" w14:paraId="2748DDA5" w14:textId="77777777" w:rsidTr="00306CA4">
        <w:trPr>
          <w:trHeight w:val="410"/>
        </w:trPr>
        <w:tc>
          <w:tcPr>
            <w:tcW w:w="1256" w:type="pct"/>
            <w:shd w:val="clear" w:color="auto" w:fill="C5E0B3"/>
            <w:vAlign w:val="center"/>
          </w:tcPr>
          <w:p w14:paraId="1B0F3203" w14:textId="77777777" w:rsidR="00306CA4" w:rsidRPr="00306CA4" w:rsidRDefault="00306CA4" w:rsidP="00306CA4">
            <w:pPr>
              <w:widowControl w:val="0"/>
              <w:autoSpaceDE w:val="0"/>
              <w:autoSpaceDN w:val="0"/>
              <w:ind w:left="108"/>
              <w:rPr>
                <w:rFonts w:eastAsia="Calibri"/>
                <w:b/>
                <w:color w:val="000000"/>
                <w:sz w:val="20"/>
                <w:szCs w:val="20"/>
                <w:lang w:bidi="tr-TR"/>
              </w:rPr>
            </w:pPr>
            <w:r w:rsidRPr="00306CA4">
              <w:rPr>
                <w:rFonts w:eastAsia="Calibri"/>
                <w:b/>
                <w:color w:val="000000"/>
                <w:sz w:val="20"/>
                <w:szCs w:val="20"/>
                <w:lang w:bidi="tr-TR"/>
              </w:rPr>
              <w:t>Maliyet</w:t>
            </w:r>
            <w:r w:rsidRPr="00306CA4">
              <w:rPr>
                <w:rFonts w:eastAsia="Calibri"/>
                <w:b/>
                <w:color w:val="000000"/>
                <w:spacing w:val="-8"/>
                <w:sz w:val="20"/>
                <w:szCs w:val="20"/>
                <w:lang w:bidi="tr-TR"/>
              </w:rPr>
              <w:t xml:space="preserve"> </w:t>
            </w:r>
            <w:r w:rsidRPr="00306CA4">
              <w:rPr>
                <w:rFonts w:eastAsia="Calibri"/>
                <w:b/>
                <w:color w:val="000000"/>
                <w:spacing w:val="-2"/>
                <w:sz w:val="20"/>
                <w:szCs w:val="20"/>
                <w:lang w:bidi="tr-TR"/>
              </w:rPr>
              <w:t>Tahmini</w:t>
            </w:r>
          </w:p>
        </w:tc>
        <w:tc>
          <w:tcPr>
            <w:tcW w:w="3744" w:type="pct"/>
            <w:gridSpan w:val="9"/>
            <w:shd w:val="clear" w:color="auto" w:fill="E2EFD9"/>
            <w:vAlign w:val="center"/>
          </w:tcPr>
          <w:p w14:paraId="30FE4FD1" w14:textId="5EB7FD21" w:rsidR="00306CA4" w:rsidRPr="00306CA4" w:rsidRDefault="00BC2D0F" w:rsidP="00306CA4">
            <w:pPr>
              <w:widowControl w:val="0"/>
              <w:autoSpaceDE w:val="0"/>
              <w:autoSpaceDN w:val="0"/>
              <w:ind w:left="108"/>
              <w:rPr>
                <w:rFonts w:eastAsia="Calibri"/>
                <w:color w:val="000000"/>
                <w:sz w:val="20"/>
                <w:szCs w:val="20"/>
                <w:lang w:bidi="tr-TR"/>
              </w:rPr>
            </w:pPr>
            <w:r>
              <w:rPr>
                <w:rFonts w:eastAsia="Calibri"/>
                <w:color w:val="000000"/>
                <w:sz w:val="20"/>
                <w:szCs w:val="20"/>
                <w:lang w:bidi="tr-TR"/>
              </w:rPr>
              <w:t>5</w:t>
            </w:r>
            <w:r w:rsidR="00306CA4" w:rsidRPr="00306CA4">
              <w:rPr>
                <w:rFonts w:eastAsia="Calibri"/>
                <w:color w:val="000000"/>
                <w:sz w:val="20"/>
                <w:szCs w:val="20"/>
                <w:lang w:bidi="tr-TR"/>
              </w:rPr>
              <w:t>.000 TL</w:t>
            </w:r>
          </w:p>
        </w:tc>
      </w:tr>
      <w:tr w:rsidR="00306CA4" w:rsidRPr="00306CA4" w14:paraId="2EA434DD" w14:textId="77777777" w:rsidTr="00306CA4">
        <w:trPr>
          <w:trHeight w:val="805"/>
        </w:trPr>
        <w:tc>
          <w:tcPr>
            <w:tcW w:w="1256" w:type="pct"/>
            <w:shd w:val="clear" w:color="auto" w:fill="C5E0B3"/>
            <w:vAlign w:val="center"/>
          </w:tcPr>
          <w:p w14:paraId="316BB8D1"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Tespitler</w:t>
            </w:r>
          </w:p>
        </w:tc>
        <w:tc>
          <w:tcPr>
            <w:tcW w:w="3744" w:type="pct"/>
            <w:gridSpan w:val="9"/>
            <w:shd w:val="clear" w:color="auto" w:fill="C5E0B3"/>
            <w:vAlign w:val="center"/>
          </w:tcPr>
          <w:p w14:paraId="0C9DF468" w14:textId="77777777" w:rsidR="00306CA4" w:rsidRPr="00306CA4" w:rsidRDefault="00306CA4" w:rsidP="00306CA4">
            <w:pPr>
              <w:jc w:val="both"/>
              <w:rPr>
                <w:sz w:val="20"/>
                <w:szCs w:val="20"/>
              </w:rPr>
            </w:pPr>
            <w:r w:rsidRPr="00306CA4">
              <w:rPr>
                <w:sz w:val="20"/>
                <w:szCs w:val="20"/>
              </w:rPr>
              <w:t>•</w:t>
            </w:r>
            <w:r w:rsidRPr="00306CA4">
              <w:rPr>
                <w:sz w:val="20"/>
                <w:szCs w:val="20"/>
              </w:rPr>
              <w:tab/>
              <w:t>Öğrencilerin öğrenme etkinliklerini destekleyecek, yenilikçi ve yaratıcı düşünme becerilerini geliştirecek fırsatların yetersiz olması</w:t>
            </w:r>
          </w:p>
          <w:p w14:paraId="22B60264" w14:textId="77777777" w:rsidR="00306CA4" w:rsidRPr="00306CA4" w:rsidRDefault="00306CA4" w:rsidP="00306CA4">
            <w:pPr>
              <w:jc w:val="both"/>
              <w:rPr>
                <w:sz w:val="20"/>
                <w:szCs w:val="20"/>
              </w:rPr>
            </w:pPr>
            <w:r w:rsidRPr="00306CA4">
              <w:rPr>
                <w:sz w:val="20"/>
                <w:szCs w:val="20"/>
              </w:rPr>
              <w:t>•</w:t>
            </w:r>
            <w:r w:rsidRPr="00306CA4">
              <w:rPr>
                <w:sz w:val="20"/>
                <w:szCs w:val="20"/>
              </w:rPr>
              <w:tab/>
              <w:t>Ailelerin akademik kaygı sebebiyle öğrencileri sosyal ve kültürel etkinliklere daha az göndermeleri</w:t>
            </w:r>
          </w:p>
          <w:p w14:paraId="3B866A2E" w14:textId="77777777" w:rsidR="00306CA4" w:rsidRPr="00306CA4" w:rsidRDefault="00306CA4" w:rsidP="00306CA4">
            <w:pPr>
              <w:jc w:val="both"/>
              <w:rPr>
                <w:sz w:val="20"/>
                <w:szCs w:val="20"/>
              </w:rPr>
            </w:pPr>
            <w:r w:rsidRPr="00306CA4">
              <w:rPr>
                <w:sz w:val="20"/>
                <w:szCs w:val="20"/>
              </w:rPr>
              <w:t>•</w:t>
            </w:r>
            <w:r w:rsidRPr="00306CA4">
              <w:rPr>
                <w:sz w:val="20"/>
                <w:szCs w:val="20"/>
              </w:rPr>
              <w:tab/>
              <w:t>Bağımlılık oluşturan (</w:t>
            </w:r>
            <w:proofErr w:type="spellStart"/>
            <w:r w:rsidRPr="00306CA4">
              <w:rPr>
                <w:sz w:val="20"/>
                <w:szCs w:val="20"/>
              </w:rPr>
              <w:t>obezite</w:t>
            </w:r>
            <w:proofErr w:type="spellEnd"/>
            <w:r w:rsidRPr="00306CA4">
              <w:rPr>
                <w:sz w:val="20"/>
                <w:szCs w:val="20"/>
              </w:rPr>
              <w:t>, dijital bağımlılık vd.) unsurların erken yaşlarda ortaya çıkması</w:t>
            </w:r>
          </w:p>
        </w:tc>
      </w:tr>
      <w:tr w:rsidR="00306CA4" w:rsidRPr="00306CA4" w14:paraId="543E66EA" w14:textId="77777777" w:rsidTr="00306CA4">
        <w:trPr>
          <w:trHeight w:val="863"/>
        </w:trPr>
        <w:tc>
          <w:tcPr>
            <w:tcW w:w="1256" w:type="pct"/>
            <w:shd w:val="clear" w:color="auto" w:fill="C5E0B3"/>
            <w:vAlign w:val="center"/>
          </w:tcPr>
          <w:p w14:paraId="6C8CC711" w14:textId="77777777" w:rsidR="00306CA4" w:rsidRPr="00306CA4" w:rsidRDefault="00306CA4" w:rsidP="00306CA4">
            <w:pPr>
              <w:widowControl w:val="0"/>
              <w:autoSpaceDE w:val="0"/>
              <w:autoSpaceDN w:val="0"/>
              <w:spacing w:before="129"/>
              <w:rPr>
                <w:rFonts w:eastAsia="Calibri"/>
                <w:b/>
                <w:color w:val="000000"/>
                <w:sz w:val="20"/>
                <w:szCs w:val="20"/>
                <w:lang w:bidi="tr-TR"/>
              </w:rPr>
            </w:pPr>
          </w:p>
          <w:p w14:paraId="6FBDCDA3"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İhtiyaçlar</w:t>
            </w:r>
          </w:p>
        </w:tc>
        <w:tc>
          <w:tcPr>
            <w:tcW w:w="3744" w:type="pct"/>
            <w:gridSpan w:val="9"/>
            <w:shd w:val="clear" w:color="auto" w:fill="E2EFD9"/>
            <w:vAlign w:val="center"/>
          </w:tcPr>
          <w:p w14:paraId="5F86C6CC" w14:textId="77777777" w:rsidR="00306CA4" w:rsidRPr="00306CA4" w:rsidRDefault="00306CA4" w:rsidP="00306CA4">
            <w:pPr>
              <w:jc w:val="both"/>
              <w:rPr>
                <w:sz w:val="20"/>
                <w:szCs w:val="20"/>
              </w:rPr>
            </w:pPr>
          </w:p>
          <w:p w14:paraId="50855F31" w14:textId="77777777" w:rsidR="00306CA4" w:rsidRPr="00306CA4" w:rsidRDefault="00306CA4" w:rsidP="00306CA4">
            <w:pPr>
              <w:jc w:val="both"/>
              <w:rPr>
                <w:sz w:val="20"/>
                <w:szCs w:val="20"/>
              </w:rPr>
            </w:pPr>
            <w:r w:rsidRPr="00306CA4">
              <w:rPr>
                <w:sz w:val="20"/>
                <w:szCs w:val="20"/>
              </w:rPr>
              <w:t>•</w:t>
            </w:r>
            <w:r w:rsidRPr="00306CA4">
              <w:rPr>
                <w:sz w:val="20"/>
                <w:szCs w:val="20"/>
              </w:rPr>
              <w:tab/>
              <w:t>İlgili kurum ve kuruluşlarla iş birliğinin artırılması</w:t>
            </w:r>
          </w:p>
          <w:p w14:paraId="27A1C7E6" w14:textId="77777777" w:rsidR="00306CA4" w:rsidRPr="00306CA4" w:rsidRDefault="00306CA4" w:rsidP="00306CA4">
            <w:pPr>
              <w:jc w:val="both"/>
              <w:rPr>
                <w:sz w:val="20"/>
                <w:szCs w:val="20"/>
              </w:rPr>
            </w:pPr>
            <w:r w:rsidRPr="00306CA4">
              <w:rPr>
                <w:sz w:val="20"/>
                <w:szCs w:val="20"/>
              </w:rPr>
              <w:t>•</w:t>
            </w:r>
            <w:r w:rsidRPr="00306CA4">
              <w:rPr>
                <w:sz w:val="20"/>
                <w:szCs w:val="20"/>
              </w:rPr>
              <w:tab/>
              <w:t>Öğrencilerin sosyal, sportif, kültürel açıdan fırsat eşitliği temelinde desteklenme ihtiyacı</w:t>
            </w:r>
          </w:p>
          <w:p w14:paraId="047E8804" w14:textId="77777777" w:rsidR="00306CA4" w:rsidRPr="00306CA4" w:rsidRDefault="00306CA4" w:rsidP="00306CA4">
            <w:pPr>
              <w:jc w:val="both"/>
              <w:rPr>
                <w:sz w:val="20"/>
                <w:szCs w:val="20"/>
              </w:rPr>
            </w:pPr>
            <w:r w:rsidRPr="00306CA4">
              <w:rPr>
                <w:sz w:val="20"/>
                <w:szCs w:val="20"/>
              </w:rPr>
              <w:t>•</w:t>
            </w:r>
            <w:r w:rsidRPr="00306CA4">
              <w:rPr>
                <w:sz w:val="20"/>
                <w:szCs w:val="20"/>
              </w:rPr>
              <w:tab/>
              <w:t>Öğrencileri sosyal, sportif, kültürel faaliyetlere yönlendirecek teşvik mekanizmalarının güçlendirilmesi</w:t>
            </w:r>
          </w:p>
          <w:p w14:paraId="0534C38B" w14:textId="77777777" w:rsidR="00306CA4" w:rsidRPr="00306CA4" w:rsidRDefault="00306CA4" w:rsidP="00306CA4">
            <w:pPr>
              <w:jc w:val="both"/>
              <w:rPr>
                <w:sz w:val="22"/>
                <w:szCs w:val="22"/>
              </w:rPr>
            </w:pPr>
            <w:r w:rsidRPr="00306CA4">
              <w:rPr>
                <w:sz w:val="20"/>
                <w:szCs w:val="20"/>
              </w:rPr>
              <w:t>•</w:t>
            </w:r>
            <w:r w:rsidRPr="00306CA4">
              <w:rPr>
                <w:sz w:val="20"/>
                <w:szCs w:val="20"/>
              </w:rPr>
              <w:tab/>
              <w:t>Okul bahçelerinde ve diğer eğitim ortamlarında geleneksel oyun alanı ihtiyacı</w:t>
            </w:r>
          </w:p>
        </w:tc>
      </w:tr>
    </w:tbl>
    <w:p w14:paraId="78FEFA6B"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68D9CBC9" w14:textId="77777777" w:rsidR="00306CA4" w:rsidRPr="00306CA4" w:rsidRDefault="00306CA4" w:rsidP="0058148B">
      <w:pPr>
        <w:keepNext/>
        <w:keepLines/>
        <w:numPr>
          <w:ilvl w:val="0"/>
          <w:numId w:val="16"/>
        </w:numPr>
        <w:spacing w:before="40" w:after="0" w:line="259" w:lineRule="auto"/>
        <w:ind w:left="0" w:firstLine="0"/>
        <w:jc w:val="both"/>
        <w:outlineLvl w:val="1"/>
        <w:rPr>
          <w:rFonts w:ascii="Cambria" w:eastAsia="Times New Roman" w:hAnsi="Cambria" w:cs="Times New Roman"/>
          <w:b/>
          <w:bCs/>
          <w:color w:val="000000"/>
          <w:sz w:val="26"/>
          <w:szCs w:val="26"/>
        </w:rPr>
      </w:pPr>
      <w:bookmarkStart w:id="51" w:name="_Toc151393423"/>
      <w:bookmarkStart w:id="52" w:name="_Toc159094353"/>
      <w:r w:rsidRPr="00306CA4">
        <w:rPr>
          <w:rFonts w:ascii="Cambria" w:eastAsia="Times New Roman" w:hAnsi="Cambria" w:cs="Times New Roman"/>
          <w:b/>
          <w:bCs/>
          <w:color w:val="000000"/>
          <w:sz w:val="26"/>
          <w:szCs w:val="26"/>
        </w:rPr>
        <w:t>8.2. Tema II: Eğitim Öğretimde Kalite</w:t>
      </w:r>
      <w:bookmarkEnd w:id="51"/>
      <w:bookmarkEnd w:id="52"/>
    </w:p>
    <w:p w14:paraId="066BD409"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Eğitim ve öğretim kurumlarının mevcut imkânlarının en iyi şekilde kullanılarak her kademedeki bireye ulusal ve uluslararası ölçütlerde bilgi, beceri, tutum ve davranışın kazandırılmasıdır.</w:t>
      </w:r>
    </w:p>
    <w:p w14:paraId="71B213F7"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 xml:space="preserve">Toplumun sosyal ve ekonomik refahının artması, eğitim ve öğretimde kalitenin artmasıyla doğru orantılıdır. Özgüvene sahip ve nitelikli bireylerin yetiştirilmesine imkân sağlayacak kaliteli bir eğitim sisteminin verimli bir şekilde uygulanabilmesi için, bireylerin bedensel, duygusal ve zihinsel gelişimleri desteklenerek ilgi ve yetenekleri doğrultusunda potansiyelleri açığa çıkarılmalı ve etkin bir şekilde kullanılarak akademik alanda başarılı olmaları sağlanmalıdır. </w:t>
      </w:r>
    </w:p>
    <w:p w14:paraId="57B4DB7F"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Bu nedenle kurumumuzda kaliteli bir eğitim ortamına ulaşmak için bütün bireylerin bedensel, duygusal ve zihinsel gelişimlerine yönelik faaliyetlere katılım oranlarının ve öğrencilerin akademik başarı düzeylerinin artırılması hedeflenmektedir.</w:t>
      </w:r>
    </w:p>
    <w:p w14:paraId="50557F36" w14:textId="77777777" w:rsidR="00306CA4" w:rsidRPr="00306CA4" w:rsidRDefault="00306CA4" w:rsidP="00306CA4">
      <w:pPr>
        <w:spacing w:after="0" w:line="240" w:lineRule="auto"/>
        <w:ind w:firstLine="709"/>
        <w:jc w:val="both"/>
        <w:rPr>
          <w:rFonts w:ascii="Times New Roman" w:eastAsia="Times New Roman" w:hAnsi="Times New Roman" w:cs="Times New Roman"/>
          <w:b/>
          <w:color w:val="000000"/>
          <w:sz w:val="24"/>
          <w:szCs w:val="24"/>
          <w:lang w:eastAsia="tr-TR"/>
        </w:rPr>
      </w:pPr>
    </w:p>
    <w:p w14:paraId="7AFE1FEB" w14:textId="77777777" w:rsidR="00306CA4" w:rsidRPr="00306CA4" w:rsidRDefault="00306CA4" w:rsidP="00306CA4">
      <w:pPr>
        <w:spacing w:after="0" w:line="240" w:lineRule="auto"/>
        <w:ind w:firstLine="709"/>
        <w:jc w:val="both"/>
        <w:rPr>
          <w:rFonts w:ascii="Times New Roman" w:eastAsia="Times New Roman" w:hAnsi="Times New Roman" w:cs="Times New Roman"/>
          <w:b/>
          <w:color w:val="000000"/>
          <w:sz w:val="24"/>
          <w:szCs w:val="24"/>
          <w:lang w:eastAsia="tr-TR"/>
        </w:rPr>
      </w:pPr>
    </w:p>
    <w:p w14:paraId="021B6A65" w14:textId="77777777" w:rsidR="00306CA4" w:rsidRPr="00306CA4" w:rsidRDefault="00306CA4" w:rsidP="00306CA4">
      <w:pPr>
        <w:spacing w:after="0" w:line="240" w:lineRule="auto"/>
        <w:ind w:firstLine="709"/>
        <w:jc w:val="both"/>
        <w:rPr>
          <w:rFonts w:ascii="Times New Roman" w:eastAsia="Times New Roman" w:hAnsi="Times New Roman" w:cs="Times New Roman"/>
          <w:b/>
          <w:color w:val="000000"/>
          <w:sz w:val="24"/>
          <w:szCs w:val="24"/>
          <w:lang w:eastAsia="tr-TR"/>
        </w:rPr>
      </w:pPr>
      <w:r w:rsidRPr="00306CA4">
        <w:rPr>
          <w:rFonts w:ascii="Times New Roman" w:eastAsia="Times New Roman" w:hAnsi="Times New Roman" w:cs="Times New Roman"/>
          <w:b/>
          <w:color w:val="000000"/>
          <w:sz w:val="24"/>
          <w:szCs w:val="24"/>
          <w:lang w:eastAsia="tr-TR"/>
        </w:rPr>
        <w:t xml:space="preserve">Stratejik Amaç 2: </w:t>
      </w:r>
    </w:p>
    <w:p w14:paraId="70CD4715"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 xml:space="preserve">Temel eğitimde öğrencilerin kaliteli eğitime erişimleri fırsat eşitliği temelinde artırılarak bilişsel, </w:t>
      </w:r>
      <w:proofErr w:type="spellStart"/>
      <w:r w:rsidRPr="00306CA4">
        <w:rPr>
          <w:rFonts w:ascii="Times New Roman" w:eastAsia="Times New Roman" w:hAnsi="Times New Roman" w:cs="Times New Roman"/>
          <w:color w:val="000000"/>
          <w:sz w:val="24"/>
          <w:szCs w:val="24"/>
          <w:lang w:eastAsia="tr-TR"/>
        </w:rPr>
        <w:t>duyuşsal</w:t>
      </w:r>
      <w:proofErr w:type="spellEnd"/>
      <w:r w:rsidRPr="00306CA4">
        <w:rPr>
          <w:rFonts w:ascii="Times New Roman" w:eastAsia="Times New Roman" w:hAnsi="Times New Roman" w:cs="Times New Roman"/>
          <w:color w:val="000000"/>
          <w:sz w:val="24"/>
          <w:szCs w:val="24"/>
          <w:lang w:eastAsia="tr-TR"/>
        </w:rPr>
        <w:t xml:space="preserve"> ve fiziksel olarak çok yönlü gelişimleri sağlanacak ve temel hayat becerilerini edinmiş öğrenciler yetiştirilecektir.</w:t>
      </w:r>
    </w:p>
    <w:p w14:paraId="0E2CD8C9"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p>
    <w:p w14:paraId="69854DA4" w14:textId="77777777" w:rsidR="00306CA4" w:rsidRPr="00306CA4" w:rsidRDefault="00306CA4" w:rsidP="00306CA4">
      <w:pPr>
        <w:spacing w:after="0" w:line="240" w:lineRule="auto"/>
        <w:ind w:firstLine="709"/>
        <w:jc w:val="both"/>
        <w:rPr>
          <w:rFonts w:ascii="Times New Roman" w:eastAsia="Times New Roman" w:hAnsi="Times New Roman" w:cs="Times New Roman"/>
          <w:b/>
          <w:color w:val="000000"/>
          <w:sz w:val="24"/>
          <w:szCs w:val="24"/>
          <w:lang w:eastAsia="tr-TR"/>
        </w:rPr>
      </w:pPr>
      <w:r w:rsidRPr="00306CA4">
        <w:rPr>
          <w:rFonts w:ascii="Times New Roman" w:eastAsia="Times New Roman" w:hAnsi="Times New Roman" w:cs="Times New Roman"/>
          <w:b/>
          <w:color w:val="000000"/>
          <w:sz w:val="24"/>
          <w:szCs w:val="24"/>
          <w:lang w:eastAsia="tr-TR"/>
        </w:rPr>
        <w:t xml:space="preserve">Stratejik Hedef 2.1. </w:t>
      </w:r>
    </w:p>
    <w:p w14:paraId="3A007661"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bookmarkStart w:id="53" w:name="_Toc151393463"/>
      <w:r w:rsidRPr="00306CA4">
        <w:rPr>
          <w:rFonts w:ascii="Times New Roman" w:eastAsia="Times New Roman" w:hAnsi="Times New Roman" w:cs="Times New Roman"/>
          <w:color w:val="000000"/>
          <w:sz w:val="24"/>
          <w:szCs w:val="24"/>
          <w:lang w:eastAsia="tr-TR"/>
        </w:rPr>
        <w:t>Öğrencilere evrensel değerler, sağlıklı yaşam ve çevre bilinci duyarlılığı kazandırılacaktır.</w:t>
      </w:r>
    </w:p>
    <w:p w14:paraId="3ECA2CFF" w14:textId="77777777" w:rsidR="00306CA4" w:rsidRPr="00306CA4" w:rsidRDefault="00306CA4" w:rsidP="00306CA4">
      <w:pPr>
        <w:spacing w:line="360" w:lineRule="auto"/>
        <w:rPr>
          <w:rFonts w:ascii="Times New Roman" w:eastAsia="Times New Roman" w:hAnsi="Times New Roman" w:cs="Times New Roman"/>
          <w:i/>
          <w:iCs/>
          <w:color w:val="000000"/>
          <w:sz w:val="18"/>
          <w:szCs w:val="18"/>
          <w:lang w:eastAsia="tr-TR"/>
        </w:rPr>
      </w:pPr>
      <w:bookmarkStart w:id="54" w:name="_Toc159433550"/>
      <w:r w:rsidRPr="00306CA4">
        <w:rPr>
          <w:rFonts w:ascii="Times New Roman" w:eastAsia="Times New Roman" w:hAnsi="Times New Roman" w:cs="Times New Roman"/>
          <w:i/>
          <w:iCs/>
          <w:color w:val="000000"/>
          <w:sz w:val="18"/>
          <w:szCs w:val="18"/>
          <w:lang w:eastAsia="tr-TR"/>
        </w:rPr>
        <w:t>Tablo25: Stratejik Hedef 2.1. Performans Göstergeleri</w:t>
      </w:r>
      <w:bookmarkEnd w:id="53"/>
      <w:bookmarkEnd w:id="54"/>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0"/>
        <w:gridCol w:w="12022"/>
      </w:tblGrid>
      <w:tr w:rsidR="00306CA4" w:rsidRPr="00306CA4" w14:paraId="32902ABA" w14:textId="77777777" w:rsidTr="00306CA4">
        <w:trPr>
          <w:trHeight w:val="590"/>
        </w:trPr>
        <w:tc>
          <w:tcPr>
            <w:tcW w:w="704" w:type="pct"/>
            <w:shd w:val="clear" w:color="auto" w:fill="E2EFD9"/>
            <w:vAlign w:val="center"/>
          </w:tcPr>
          <w:p w14:paraId="6D2D1098"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z w:val="20"/>
                <w:szCs w:val="20"/>
                <w:lang w:bidi="tr-TR"/>
              </w:rPr>
              <w:lastRenderedPageBreak/>
              <w:t>Amaç</w:t>
            </w:r>
            <w:r w:rsidRPr="00306CA4">
              <w:rPr>
                <w:rFonts w:eastAsia="Calibri"/>
                <w:b/>
                <w:color w:val="000000"/>
                <w:spacing w:val="-7"/>
                <w:sz w:val="20"/>
                <w:szCs w:val="20"/>
                <w:lang w:bidi="tr-TR"/>
              </w:rPr>
              <w:t xml:space="preserve"> 2</w:t>
            </w:r>
          </w:p>
        </w:tc>
        <w:tc>
          <w:tcPr>
            <w:tcW w:w="4296" w:type="pct"/>
            <w:shd w:val="clear" w:color="auto" w:fill="E2EFD9"/>
            <w:vAlign w:val="center"/>
          </w:tcPr>
          <w:p w14:paraId="74E28EE0" w14:textId="6DC817D2" w:rsidR="00306CA4" w:rsidRPr="00306CA4" w:rsidRDefault="00CD4847" w:rsidP="00306CA4">
            <w:pPr>
              <w:adjustRightInd w:val="0"/>
              <w:ind w:left="170"/>
              <w:rPr>
                <w:b/>
                <w:color w:val="000000"/>
                <w:sz w:val="20"/>
                <w:szCs w:val="20"/>
              </w:rPr>
            </w:pPr>
            <w:r>
              <w:rPr>
                <w:b/>
                <w:color w:val="000000"/>
                <w:sz w:val="20"/>
                <w:szCs w:val="20"/>
              </w:rPr>
              <w:t>Ortaöğretimde</w:t>
            </w:r>
            <w:r w:rsidR="00306CA4" w:rsidRPr="00306CA4">
              <w:rPr>
                <w:b/>
                <w:color w:val="000000"/>
                <w:sz w:val="20"/>
                <w:szCs w:val="20"/>
              </w:rPr>
              <w:t xml:space="preserve"> öğrencilerin kaliteli eğitime erişimleri fırsat eşitliği temelinde artırılarak bilişsel, </w:t>
            </w:r>
            <w:proofErr w:type="spellStart"/>
            <w:r w:rsidR="00306CA4" w:rsidRPr="00306CA4">
              <w:rPr>
                <w:b/>
                <w:color w:val="000000"/>
                <w:sz w:val="20"/>
                <w:szCs w:val="20"/>
              </w:rPr>
              <w:t>duyuşsal</w:t>
            </w:r>
            <w:proofErr w:type="spellEnd"/>
            <w:r w:rsidR="00306CA4" w:rsidRPr="00306CA4">
              <w:rPr>
                <w:b/>
                <w:color w:val="000000"/>
                <w:sz w:val="20"/>
                <w:szCs w:val="20"/>
              </w:rPr>
              <w:t xml:space="preserve"> ve fiziksel olarak çok yönlü gelişimleri sağlanacak ve temel hayat becerilerini edinmiş öğrenciler yetiştirilecektir.</w:t>
            </w:r>
          </w:p>
        </w:tc>
      </w:tr>
      <w:tr w:rsidR="00306CA4" w:rsidRPr="00306CA4" w14:paraId="79B133E5" w14:textId="77777777" w:rsidTr="00306CA4">
        <w:trPr>
          <w:trHeight w:val="438"/>
        </w:trPr>
        <w:tc>
          <w:tcPr>
            <w:tcW w:w="704" w:type="pct"/>
            <w:shd w:val="clear" w:color="auto" w:fill="C5E0B3"/>
            <w:vAlign w:val="center"/>
          </w:tcPr>
          <w:p w14:paraId="5FC3E514"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z w:val="20"/>
                <w:szCs w:val="20"/>
                <w:lang w:bidi="tr-TR"/>
              </w:rPr>
              <w:t xml:space="preserve">Hedef </w:t>
            </w:r>
            <w:r w:rsidRPr="00306CA4">
              <w:rPr>
                <w:rFonts w:eastAsia="Calibri"/>
                <w:b/>
                <w:color w:val="000000"/>
                <w:spacing w:val="-5"/>
                <w:sz w:val="20"/>
                <w:szCs w:val="20"/>
                <w:lang w:bidi="tr-TR"/>
              </w:rPr>
              <w:t>2.1</w:t>
            </w:r>
          </w:p>
        </w:tc>
        <w:tc>
          <w:tcPr>
            <w:tcW w:w="4296" w:type="pct"/>
            <w:shd w:val="clear" w:color="auto" w:fill="C5E0B3"/>
            <w:vAlign w:val="center"/>
          </w:tcPr>
          <w:p w14:paraId="7938235A" w14:textId="77777777" w:rsidR="00306CA4" w:rsidRPr="00306CA4" w:rsidRDefault="00306CA4" w:rsidP="00306CA4">
            <w:pPr>
              <w:ind w:left="113"/>
              <w:rPr>
                <w:b/>
                <w:color w:val="000000"/>
                <w:sz w:val="20"/>
                <w:szCs w:val="20"/>
              </w:rPr>
            </w:pPr>
            <w:r w:rsidRPr="00306CA4">
              <w:rPr>
                <w:b/>
                <w:color w:val="000000"/>
                <w:sz w:val="20"/>
                <w:szCs w:val="20"/>
              </w:rPr>
              <w:t>Öğrencilere evrensel değerler, sağlıklı yaşam ve çevre bilinci duyarlılığı kazandırılacaktır.</w:t>
            </w:r>
          </w:p>
        </w:tc>
      </w:tr>
    </w:tbl>
    <w:p w14:paraId="1E20D04E" w14:textId="77777777" w:rsidR="00306CA4" w:rsidRPr="00306CA4" w:rsidRDefault="00306CA4" w:rsidP="00306CA4">
      <w:pPr>
        <w:spacing w:before="40" w:after="40" w:line="240" w:lineRule="auto"/>
        <w:jc w:val="both"/>
        <w:rPr>
          <w:rFonts w:ascii="Times New Roman" w:eastAsia="Times New Roman" w:hAnsi="Times New Roman" w:cs="Times New Roman"/>
          <w:color w:val="000000"/>
          <w:sz w:val="20"/>
          <w:szCs w:val="20"/>
          <w:lang w:eastAsia="tr-TR"/>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5"/>
        <w:gridCol w:w="1433"/>
        <w:gridCol w:w="1637"/>
        <w:gridCol w:w="1047"/>
        <w:gridCol w:w="943"/>
        <w:gridCol w:w="940"/>
        <w:gridCol w:w="943"/>
        <w:gridCol w:w="943"/>
        <w:gridCol w:w="1231"/>
        <w:gridCol w:w="1360"/>
      </w:tblGrid>
      <w:tr w:rsidR="00306CA4" w:rsidRPr="00306CA4" w14:paraId="70886383" w14:textId="77777777" w:rsidTr="00306CA4">
        <w:trPr>
          <w:trHeight w:val="667"/>
        </w:trPr>
        <w:tc>
          <w:tcPr>
            <w:tcW w:w="1256" w:type="pct"/>
            <w:shd w:val="clear" w:color="auto" w:fill="C5E0B3"/>
            <w:vAlign w:val="center"/>
          </w:tcPr>
          <w:p w14:paraId="6BE3FA67"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pacing w:val="-2"/>
                <w:sz w:val="20"/>
                <w:szCs w:val="20"/>
                <w:lang w:bidi="tr-TR"/>
              </w:rPr>
              <w:t>Performans</w:t>
            </w:r>
            <w:r w:rsidRPr="00306CA4">
              <w:rPr>
                <w:rFonts w:eastAsia="Calibri"/>
                <w:b/>
                <w:color w:val="000000"/>
                <w:spacing w:val="7"/>
                <w:sz w:val="20"/>
                <w:szCs w:val="20"/>
                <w:lang w:bidi="tr-TR"/>
              </w:rPr>
              <w:t xml:space="preserve"> </w:t>
            </w:r>
            <w:r w:rsidRPr="00306CA4">
              <w:rPr>
                <w:rFonts w:eastAsia="Calibri"/>
                <w:b/>
                <w:color w:val="000000"/>
                <w:spacing w:val="-2"/>
                <w:sz w:val="20"/>
                <w:szCs w:val="20"/>
                <w:lang w:bidi="tr-TR"/>
              </w:rPr>
              <w:t>Göstergeleri</w:t>
            </w:r>
          </w:p>
        </w:tc>
        <w:tc>
          <w:tcPr>
            <w:tcW w:w="512" w:type="pct"/>
            <w:shd w:val="clear" w:color="auto" w:fill="C5E0B3"/>
            <w:vAlign w:val="center"/>
          </w:tcPr>
          <w:p w14:paraId="240A38DB" w14:textId="77777777" w:rsidR="00306CA4" w:rsidRPr="00306CA4" w:rsidRDefault="00306CA4" w:rsidP="00306CA4">
            <w:pPr>
              <w:widowControl w:val="0"/>
              <w:autoSpaceDE w:val="0"/>
              <w:autoSpaceDN w:val="0"/>
              <w:spacing w:line="360" w:lineRule="auto"/>
              <w:ind w:left="107" w:right="225"/>
              <w:rPr>
                <w:rFonts w:eastAsia="Calibri"/>
                <w:b/>
                <w:color w:val="000000"/>
                <w:sz w:val="20"/>
                <w:szCs w:val="20"/>
                <w:lang w:bidi="tr-TR"/>
              </w:rPr>
            </w:pPr>
            <w:r w:rsidRPr="00306CA4">
              <w:rPr>
                <w:rFonts w:eastAsia="Calibri"/>
                <w:b/>
                <w:color w:val="000000"/>
                <w:spacing w:val="-2"/>
                <w:sz w:val="20"/>
                <w:szCs w:val="20"/>
                <w:lang w:bidi="tr-TR"/>
              </w:rPr>
              <w:t>Hedefe Etkisi*</w:t>
            </w:r>
          </w:p>
        </w:tc>
        <w:tc>
          <w:tcPr>
            <w:tcW w:w="585" w:type="pct"/>
            <w:shd w:val="clear" w:color="auto" w:fill="C5E0B3"/>
            <w:vAlign w:val="center"/>
          </w:tcPr>
          <w:p w14:paraId="3733F1B7" w14:textId="77777777" w:rsidR="00306CA4" w:rsidRPr="00306CA4" w:rsidRDefault="00306CA4" w:rsidP="00306CA4">
            <w:pPr>
              <w:widowControl w:val="0"/>
              <w:autoSpaceDE w:val="0"/>
              <w:autoSpaceDN w:val="0"/>
              <w:spacing w:line="360" w:lineRule="auto"/>
              <w:ind w:left="108" w:right="139"/>
              <w:rPr>
                <w:rFonts w:eastAsia="Calibri"/>
                <w:b/>
                <w:color w:val="000000"/>
                <w:sz w:val="20"/>
                <w:szCs w:val="20"/>
                <w:lang w:bidi="tr-TR"/>
              </w:rPr>
            </w:pPr>
            <w:r w:rsidRPr="00306CA4">
              <w:rPr>
                <w:rFonts w:eastAsia="Calibri"/>
                <w:b/>
                <w:color w:val="000000"/>
                <w:spacing w:val="-2"/>
                <w:sz w:val="20"/>
                <w:szCs w:val="20"/>
                <w:lang w:bidi="tr-TR"/>
              </w:rPr>
              <w:t>Başlangıç Değeri**</w:t>
            </w:r>
          </w:p>
        </w:tc>
        <w:tc>
          <w:tcPr>
            <w:tcW w:w="374" w:type="pct"/>
            <w:shd w:val="clear" w:color="auto" w:fill="C5E0B3"/>
            <w:vAlign w:val="center"/>
          </w:tcPr>
          <w:p w14:paraId="5ECCD03F"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725DE7C3" w14:textId="77777777" w:rsidR="00306CA4" w:rsidRPr="00306CA4" w:rsidRDefault="00306CA4" w:rsidP="00306CA4">
            <w:pPr>
              <w:widowControl w:val="0"/>
              <w:autoSpaceDE w:val="0"/>
              <w:autoSpaceDN w:val="0"/>
              <w:ind w:left="108"/>
              <w:rPr>
                <w:rFonts w:eastAsia="Calibri"/>
                <w:b/>
                <w:color w:val="000000"/>
                <w:sz w:val="20"/>
                <w:szCs w:val="20"/>
                <w:lang w:bidi="tr-TR"/>
              </w:rPr>
            </w:pPr>
            <w:r w:rsidRPr="00306CA4">
              <w:rPr>
                <w:rFonts w:eastAsia="Calibri"/>
                <w:b/>
                <w:color w:val="000000"/>
                <w:sz w:val="20"/>
                <w:szCs w:val="20"/>
                <w:lang w:bidi="tr-TR"/>
              </w:rPr>
              <w:t>1.</w:t>
            </w:r>
            <w:r w:rsidRPr="00306CA4">
              <w:rPr>
                <w:rFonts w:eastAsia="Calibri"/>
                <w:b/>
                <w:color w:val="000000"/>
                <w:spacing w:val="-5"/>
                <w:sz w:val="20"/>
                <w:szCs w:val="20"/>
                <w:lang w:bidi="tr-TR"/>
              </w:rPr>
              <w:t xml:space="preserve"> Yıl</w:t>
            </w:r>
          </w:p>
        </w:tc>
        <w:tc>
          <w:tcPr>
            <w:tcW w:w="337" w:type="pct"/>
            <w:shd w:val="clear" w:color="auto" w:fill="C5E0B3"/>
            <w:vAlign w:val="center"/>
          </w:tcPr>
          <w:p w14:paraId="17910CBE"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32A293E4" w14:textId="77777777" w:rsidR="00306CA4" w:rsidRPr="00306CA4" w:rsidRDefault="00306CA4" w:rsidP="00306CA4">
            <w:pPr>
              <w:widowControl w:val="0"/>
              <w:autoSpaceDE w:val="0"/>
              <w:autoSpaceDN w:val="0"/>
              <w:ind w:left="105"/>
              <w:rPr>
                <w:rFonts w:eastAsia="Calibri"/>
                <w:b/>
                <w:color w:val="000000"/>
                <w:sz w:val="20"/>
                <w:szCs w:val="20"/>
                <w:lang w:bidi="tr-TR"/>
              </w:rPr>
            </w:pPr>
            <w:r w:rsidRPr="00306CA4">
              <w:rPr>
                <w:rFonts w:eastAsia="Calibri"/>
                <w:b/>
                <w:color w:val="000000"/>
                <w:sz w:val="20"/>
                <w:szCs w:val="20"/>
                <w:lang w:bidi="tr-TR"/>
              </w:rPr>
              <w:t>2.</w:t>
            </w:r>
            <w:r w:rsidRPr="00306CA4">
              <w:rPr>
                <w:rFonts w:eastAsia="Calibri"/>
                <w:b/>
                <w:color w:val="000000"/>
                <w:spacing w:val="-5"/>
                <w:sz w:val="20"/>
                <w:szCs w:val="20"/>
                <w:lang w:bidi="tr-TR"/>
              </w:rPr>
              <w:t xml:space="preserve"> Yıl</w:t>
            </w:r>
          </w:p>
        </w:tc>
        <w:tc>
          <w:tcPr>
            <w:tcW w:w="336" w:type="pct"/>
            <w:shd w:val="clear" w:color="auto" w:fill="C5E0B3"/>
            <w:vAlign w:val="center"/>
          </w:tcPr>
          <w:p w14:paraId="22105484"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678718C1" w14:textId="77777777" w:rsidR="00306CA4" w:rsidRPr="00306CA4" w:rsidRDefault="00306CA4" w:rsidP="00306CA4">
            <w:pPr>
              <w:widowControl w:val="0"/>
              <w:autoSpaceDE w:val="0"/>
              <w:autoSpaceDN w:val="0"/>
              <w:ind w:left="105"/>
              <w:rPr>
                <w:rFonts w:eastAsia="Calibri"/>
                <w:b/>
                <w:color w:val="000000"/>
                <w:sz w:val="20"/>
                <w:szCs w:val="20"/>
                <w:lang w:bidi="tr-TR"/>
              </w:rPr>
            </w:pPr>
            <w:r w:rsidRPr="00306CA4">
              <w:rPr>
                <w:rFonts w:eastAsia="Calibri"/>
                <w:b/>
                <w:color w:val="000000"/>
                <w:sz w:val="20"/>
                <w:szCs w:val="20"/>
                <w:lang w:bidi="tr-TR"/>
              </w:rPr>
              <w:t>3.</w:t>
            </w:r>
            <w:r w:rsidRPr="00306CA4">
              <w:rPr>
                <w:rFonts w:eastAsia="Calibri"/>
                <w:b/>
                <w:color w:val="000000"/>
                <w:spacing w:val="-5"/>
                <w:sz w:val="20"/>
                <w:szCs w:val="20"/>
                <w:lang w:bidi="tr-TR"/>
              </w:rPr>
              <w:t xml:space="preserve"> yıl</w:t>
            </w:r>
          </w:p>
        </w:tc>
        <w:tc>
          <w:tcPr>
            <w:tcW w:w="337" w:type="pct"/>
            <w:shd w:val="clear" w:color="auto" w:fill="C5E0B3"/>
            <w:vAlign w:val="center"/>
          </w:tcPr>
          <w:p w14:paraId="44CD84EC"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1B711F4A"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z w:val="20"/>
                <w:szCs w:val="20"/>
                <w:lang w:bidi="tr-TR"/>
              </w:rPr>
              <w:t>4.</w:t>
            </w:r>
            <w:r w:rsidRPr="00306CA4">
              <w:rPr>
                <w:rFonts w:eastAsia="Calibri"/>
                <w:b/>
                <w:color w:val="000000"/>
                <w:spacing w:val="-5"/>
                <w:sz w:val="20"/>
                <w:szCs w:val="20"/>
                <w:lang w:bidi="tr-TR"/>
              </w:rPr>
              <w:t xml:space="preserve"> Yıl</w:t>
            </w:r>
          </w:p>
        </w:tc>
        <w:tc>
          <w:tcPr>
            <w:tcW w:w="337" w:type="pct"/>
            <w:shd w:val="clear" w:color="auto" w:fill="C5E0B3"/>
            <w:vAlign w:val="center"/>
          </w:tcPr>
          <w:p w14:paraId="5DCA0D48"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2B6C743A"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z w:val="20"/>
                <w:szCs w:val="20"/>
                <w:lang w:bidi="tr-TR"/>
              </w:rPr>
              <w:t>5.</w:t>
            </w:r>
            <w:r w:rsidRPr="00306CA4">
              <w:rPr>
                <w:rFonts w:eastAsia="Calibri"/>
                <w:b/>
                <w:color w:val="000000"/>
                <w:spacing w:val="-5"/>
                <w:sz w:val="20"/>
                <w:szCs w:val="20"/>
                <w:lang w:bidi="tr-TR"/>
              </w:rPr>
              <w:t xml:space="preserve"> Yıl</w:t>
            </w:r>
          </w:p>
        </w:tc>
        <w:tc>
          <w:tcPr>
            <w:tcW w:w="440" w:type="pct"/>
            <w:shd w:val="clear" w:color="auto" w:fill="C5E0B3"/>
            <w:vAlign w:val="center"/>
          </w:tcPr>
          <w:p w14:paraId="7AB38C37" w14:textId="77777777" w:rsidR="00306CA4" w:rsidRPr="00306CA4" w:rsidRDefault="00306CA4" w:rsidP="00306CA4">
            <w:pPr>
              <w:widowControl w:val="0"/>
              <w:autoSpaceDE w:val="0"/>
              <w:autoSpaceDN w:val="0"/>
              <w:spacing w:line="360" w:lineRule="auto"/>
              <w:ind w:left="107" w:right="127"/>
              <w:rPr>
                <w:rFonts w:eastAsia="Calibri"/>
                <w:b/>
                <w:color w:val="000000"/>
                <w:sz w:val="20"/>
                <w:szCs w:val="20"/>
                <w:lang w:bidi="tr-TR"/>
              </w:rPr>
            </w:pPr>
            <w:r w:rsidRPr="00306CA4">
              <w:rPr>
                <w:rFonts w:eastAsia="Calibri"/>
                <w:b/>
                <w:color w:val="000000"/>
                <w:spacing w:val="-2"/>
                <w:sz w:val="20"/>
                <w:szCs w:val="20"/>
                <w:lang w:bidi="tr-TR"/>
              </w:rPr>
              <w:t>İzleme Sıklığı</w:t>
            </w:r>
          </w:p>
        </w:tc>
        <w:tc>
          <w:tcPr>
            <w:tcW w:w="487" w:type="pct"/>
            <w:shd w:val="clear" w:color="auto" w:fill="C5E0B3"/>
            <w:vAlign w:val="center"/>
          </w:tcPr>
          <w:p w14:paraId="55170E31" w14:textId="77777777" w:rsidR="00306CA4" w:rsidRPr="00306CA4" w:rsidRDefault="00306CA4" w:rsidP="00306CA4">
            <w:pPr>
              <w:widowControl w:val="0"/>
              <w:autoSpaceDE w:val="0"/>
              <w:autoSpaceDN w:val="0"/>
              <w:spacing w:line="360" w:lineRule="auto"/>
              <w:ind w:left="107" w:right="232"/>
              <w:rPr>
                <w:rFonts w:eastAsia="Calibri"/>
                <w:b/>
                <w:color w:val="000000"/>
                <w:sz w:val="20"/>
                <w:szCs w:val="20"/>
                <w:lang w:bidi="tr-TR"/>
              </w:rPr>
            </w:pPr>
            <w:r w:rsidRPr="00306CA4">
              <w:rPr>
                <w:rFonts w:eastAsia="Calibri"/>
                <w:b/>
                <w:color w:val="000000"/>
                <w:spacing w:val="-2"/>
                <w:sz w:val="20"/>
                <w:szCs w:val="20"/>
                <w:lang w:bidi="tr-TR"/>
              </w:rPr>
              <w:t>Rapor Sıklığı</w:t>
            </w:r>
          </w:p>
        </w:tc>
      </w:tr>
      <w:tr w:rsidR="00306CA4" w:rsidRPr="00306CA4" w14:paraId="3DBADD07" w14:textId="77777777" w:rsidTr="00306CA4">
        <w:trPr>
          <w:trHeight w:val="417"/>
        </w:trPr>
        <w:tc>
          <w:tcPr>
            <w:tcW w:w="1256" w:type="pct"/>
            <w:shd w:val="clear" w:color="auto" w:fill="C5E0B3"/>
            <w:vAlign w:val="center"/>
          </w:tcPr>
          <w:p w14:paraId="3B5E8024" w14:textId="77777777" w:rsidR="00306CA4" w:rsidRPr="00306CA4" w:rsidRDefault="00306CA4" w:rsidP="00306CA4">
            <w:pPr>
              <w:adjustRightInd w:val="0"/>
              <w:ind w:left="57"/>
              <w:rPr>
                <w:b/>
                <w:color w:val="000000"/>
                <w:sz w:val="20"/>
                <w:szCs w:val="20"/>
              </w:rPr>
            </w:pPr>
            <w:r w:rsidRPr="00306CA4">
              <w:rPr>
                <w:b/>
                <w:color w:val="000000"/>
                <w:sz w:val="20"/>
                <w:szCs w:val="20"/>
              </w:rPr>
              <w:t>PG</w:t>
            </w:r>
            <w:r w:rsidRPr="00306CA4">
              <w:rPr>
                <w:b/>
                <w:color w:val="000000"/>
                <w:spacing w:val="-3"/>
                <w:sz w:val="20"/>
                <w:szCs w:val="20"/>
              </w:rPr>
              <w:t xml:space="preserve"> </w:t>
            </w:r>
            <w:r w:rsidRPr="00306CA4">
              <w:rPr>
                <w:b/>
                <w:color w:val="000000"/>
                <w:spacing w:val="-2"/>
                <w:sz w:val="20"/>
                <w:szCs w:val="20"/>
              </w:rPr>
              <w:t xml:space="preserve">2.1.1 </w:t>
            </w:r>
            <w:r w:rsidRPr="00306CA4">
              <w:rPr>
                <w:color w:val="000000"/>
                <w:sz w:val="20"/>
                <w:szCs w:val="20"/>
              </w:rPr>
              <w:t>Öğrenci başına okunan kitap sayısı</w:t>
            </w:r>
          </w:p>
        </w:tc>
        <w:tc>
          <w:tcPr>
            <w:tcW w:w="512" w:type="pct"/>
            <w:shd w:val="clear" w:color="auto" w:fill="E2EFD9"/>
            <w:vAlign w:val="center"/>
          </w:tcPr>
          <w:p w14:paraId="3366C01E"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25</w:t>
            </w:r>
          </w:p>
        </w:tc>
        <w:tc>
          <w:tcPr>
            <w:tcW w:w="585" w:type="pct"/>
            <w:shd w:val="clear" w:color="auto" w:fill="E2EFD9"/>
            <w:vAlign w:val="center"/>
          </w:tcPr>
          <w:p w14:paraId="07E50CFA"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10</w:t>
            </w:r>
          </w:p>
        </w:tc>
        <w:tc>
          <w:tcPr>
            <w:tcW w:w="374" w:type="pct"/>
            <w:shd w:val="clear" w:color="auto" w:fill="E2EFD9"/>
            <w:vAlign w:val="center"/>
          </w:tcPr>
          <w:p w14:paraId="792F90A2"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12</w:t>
            </w:r>
          </w:p>
        </w:tc>
        <w:tc>
          <w:tcPr>
            <w:tcW w:w="337" w:type="pct"/>
            <w:shd w:val="clear" w:color="auto" w:fill="E2EFD9"/>
            <w:vAlign w:val="center"/>
          </w:tcPr>
          <w:p w14:paraId="30CC916F"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14</w:t>
            </w:r>
          </w:p>
        </w:tc>
        <w:tc>
          <w:tcPr>
            <w:tcW w:w="336" w:type="pct"/>
            <w:shd w:val="clear" w:color="auto" w:fill="E2EFD9"/>
            <w:vAlign w:val="center"/>
          </w:tcPr>
          <w:p w14:paraId="32F42F75"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16</w:t>
            </w:r>
          </w:p>
        </w:tc>
        <w:tc>
          <w:tcPr>
            <w:tcW w:w="337" w:type="pct"/>
            <w:shd w:val="clear" w:color="auto" w:fill="E2EFD9"/>
            <w:vAlign w:val="center"/>
          </w:tcPr>
          <w:p w14:paraId="5CCD7711"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18</w:t>
            </w:r>
          </w:p>
        </w:tc>
        <w:tc>
          <w:tcPr>
            <w:tcW w:w="337" w:type="pct"/>
            <w:shd w:val="clear" w:color="auto" w:fill="E2EFD9"/>
            <w:vAlign w:val="center"/>
          </w:tcPr>
          <w:p w14:paraId="515D9FAA"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20</w:t>
            </w:r>
          </w:p>
        </w:tc>
        <w:tc>
          <w:tcPr>
            <w:tcW w:w="440" w:type="pct"/>
            <w:shd w:val="clear" w:color="auto" w:fill="E2EFD9"/>
            <w:vAlign w:val="center"/>
          </w:tcPr>
          <w:p w14:paraId="0FC32A75" w14:textId="77777777" w:rsidR="00306CA4" w:rsidRPr="00306CA4" w:rsidRDefault="00306CA4" w:rsidP="00306CA4">
            <w:pPr>
              <w:jc w:val="center"/>
              <w:rPr>
                <w:color w:val="000000"/>
              </w:rPr>
            </w:pPr>
            <w:r w:rsidRPr="00306CA4">
              <w:rPr>
                <w:color w:val="000000"/>
                <w:sz w:val="20"/>
                <w:szCs w:val="20"/>
              </w:rPr>
              <w:t>6 Ay</w:t>
            </w:r>
          </w:p>
        </w:tc>
        <w:tc>
          <w:tcPr>
            <w:tcW w:w="487" w:type="pct"/>
            <w:shd w:val="clear" w:color="auto" w:fill="E2EFD9"/>
            <w:vAlign w:val="center"/>
          </w:tcPr>
          <w:p w14:paraId="4D407AFB" w14:textId="77777777" w:rsidR="00306CA4" w:rsidRPr="00306CA4" w:rsidRDefault="00306CA4" w:rsidP="00306CA4">
            <w:pPr>
              <w:jc w:val="center"/>
              <w:rPr>
                <w:color w:val="000000"/>
              </w:rPr>
            </w:pPr>
            <w:r w:rsidRPr="00306CA4">
              <w:rPr>
                <w:color w:val="000000"/>
                <w:sz w:val="20"/>
                <w:szCs w:val="20"/>
              </w:rPr>
              <w:t>6 Ay</w:t>
            </w:r>
          </w:p>
        </w:tc>
      </w:tr>
      <w:tr w:rsidR="00306CA4" w:rsidRPr="00306CA4" w14:paraId="211782EE" w14:textId="77777777" w:rsidTr="00306CA4">
        <w:trPr>
          <w:trHeight w:val="414"/>
        </w:trPr>
        <w:tc>
          <w:tcPr>
            <w:tcW w:w="1256" w:type="pct"/>
            <w:shd w:val="clear" w:color="auto" w:fill="C5E0B3"/>
            <w:vAlign w:val="center"/>
          </w:tcPr>
          <w:p w14:paraId="44BE3A52" w14:textId="77777777" w:rsidR="00306CA4" w:rsidRPr="00306CA4" w:rsidRDefault="00306CA4" w:rsidP="00306CA4">
            <w:pPr>
              <w:widowControl w:val="0"/>
              <w:autoSpaceDE w:val="0"/>
              <w:autoSpaceDN w:val="0"/>
              <w:ind w:left="57"/>
              <w:rPr>
                <w:rFonts w:eastAsia="Calibri"/>
                <w:b/>
                <w:color w:val="000000"/>
                <w:sz w:val="20"/>
                <w:szCs w:val="20"/>
                <w:lang w:bidi="tr-TR"/>
              </w:rPr>
            </w:pPr>
            <w:r w:rsidRPr="00306CA4">
              <w:rPr>
                <w:rFonts w:eastAsia="Calibri"/>
                <w:b/>
                <w:color w:val="000000"/>
                <w:sz w:val="20"/>
                <w:szCs w:val="20"/>
                <w:lang w:bidi="tr-TR"/>
              </w:rPr>
              <w:t>PG</w:t>
            </w:r>
            <w:r w:rsidRPr="00306CA4">
              <w:rPr>
                <w:rFonts w:eastAsia="Calibri"/>
                <w:b/>
                <w:color w:val="000000"/>
                <w:spacing w:val="-3"/>
                <w:sz w:val="20"/>
                <w:szCs w:val="20"/>
                <w:lang w:bidi="tr-TR"/>
              </w:rPr>
              <w:t xml:space="preserve"> </w:t>
            </w:r>
            <w:r w:rsidRPr="00306CA4">
              <w:rPr>
                <w:rFonts w:eastAsia="Calibri"/>
                <w:b/>
                <w:color w:val="000000"/>
                <w:spacing w:val="-2"/>
                <w:sz w:val="20"/>
                <w:szCs w:val="20"/>
                <w:lang w:bidi="tr-TR"/>
              </w:rPr>
              <w:t xml:space="preserve">2.1.2 </w:t>
            </w:r>
            <w:r w:rsidRPr="00306CA4">
              <w:rPr>
                <w:rFonts w:eastAsia="Calibri"/>
                <w:color w:val="000000"/>
                <w:sz w:val="20"/>
                <w:szCs w:val="20"/>
                <w:lang w:bidi="tr-TR"/>
              </w:rPr>
              <w:t>Sağlıklı ve dengeli beslenme ile ilgili verilen eğitim sayısı</w:t>
            </w:r>
          </w:p>
        </w:tc>
        <w:tc>
          <w:tcPr>
            <w:tcW w:w="512" w:type="pct"/>
            <w:shd w:val="clear" w:color="auto" w:fill="E2EFD9"/>
            <w:vAlign w:val="center"/>
          </w:tcPr>
          <w:p w14:paraId="50D04164"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10</w:t>
            </w:r>
          </w:p>
        </w:tc>
        <w:tc>
          <w:tcPr>
            <w:tcW w:w="585" w:type="pct"/>
            <w:shd w:val="clear" w:color="auto" w:fill="E2EFD9"/>
            <w:vAlign w:val="center"/>
          </w:tcPr>
          <w:p w14:paraId="60697EDB"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w:t>
            </w:r>
          </w:p>
        </w:tc>
        <w:tc>
          <w:tcPr>
            <w:tcW w:w="374" w:type="pct"/>
            <w:shd w:val="clear" w:color="auto" w:fill="E2EFD9"/>
            <w:vAlign w:val="center"/>
          </w:tcPr>
          <w:p w14:paraId="4A34761E"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2</w:t>
            </w:r>
          </w:p>
        </w:tc>
        <w:tc>
          <w:tcPr>
            <w:tcW w:w="337" w:type="pct"/>
            <w:shd w:val="clear" w:color="auto" w:fill="E2EFD9"/>
            <w:vAlign w:val="center"/>
          </w:tcPr>
          <w:p w14:paraId="59A43F94"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3</w:t>
            </w:r>
          </w:p>
        </w:tc>
        <w:tc>
          <w:tcPr>
            <w:tcW w:w="336" w:type="pct"/>
            <w:shd w:val="clear" w:color="auto" w:fill="E2EFD9"/>
            <w:vAlign w:val="center"/>
          </w:tcPr>
          <w:p w14:paraId="0D27F313"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3</w:t>
            </w:r>
          </w:p>
        </w:tc>
        <w:tc>
          <w:tcPr>
            <w:tcW w:w="337" w:type="pct"/>
            <w:shd w:val="clear" w:color="auto" w:fill="E2EFD9"/>
            <w:vAlign w:val="center"/>
          </w:tcPr>
          <w:p w14:paraId="50A4DF5E"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4</w:t>
            </w:r>
          </w:p>
        </w:tc>
        <w:tc>
          <w:tcPr>
            <w:tcW w:w="337" w:type="pct"/>
            <w:shd w:val="clear" w:color="auto" w:fill="E2EFD9"/>
            <w:vAlign w:val="center"/>
          </w:tcPr>
          <w:p w14:paraId="6019ED37"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4</w:t>
            </w:r>
          </w:p>
        </w:tc>
        <w:tc>
          <w:tcPr>
            <w:tcW w:w="440" w:type="pct"/>
            <w:shd w:val="clear" w:color="auto" w:fill="E2EFD9"/>
            <w:vAlign w:val="center"/>
          </w:tcPr>
          <w:p w14:paraId="5DAE4F8A" w14:textId="77777777" w:rsidR="00306CA4" w:rsidRPr="00306CA4" w:rsidRDefault="00306CA4" w:rsidP="00306CA4">
            <w:pPr>
              <w:jc w:val="center"/>
              <w:rPr>
                <w:color w:val="000000"/>
              </w:rPr>
            </w:pPr>
            <w:r w:rsidRPr="00306CA4">
              <w:rPr>
                <w:color w:val="000000"/>
                <w:sz w:val="20"/>
                <w:szCs w:val="20"/>
              </w:rPr>
              <w:t>6 Ay</w:t>
            </w:r>
          </w:p>
        </w:tc>
        <w:tc>
          <w:tcPr>
            <w:tcW w:w="487" w:type="pct"/>
            <w:shd w:val="clear" w:color="auto" w:fill="E2EFD9"/>
            <w:vAlign w:val="center"/>
          </w:tcPr>
          <w:p w14:paraId="032E44F1" w14:textId="77777777" w:rsidR="00306CA4" w:rsidRPr="00306CA4" w:rsidRDefault="00306CA4" w:rsidP="00306CA4">
            <w:pPr>
              <w:jc w:val="center"/>
              <w:rPr>
                <w:color w:val="000000"/>
              </w:rPr>
            </w:pPr>
            <w:r w:rsidRPr="00306CA4">
              <w:rPr>
                <w:color w:val="000000"/>
                <w:sz w:val="20"/>
                <w:szCs w:val="20"/>
              </w:rPr>
              <w:t>6 Ay</w:t>
            </w:r>
          </w:p>
        </w:tc>
      </w:tr>
      <w:tr w:rsidR="00306CA4" w:rsidRPr="00306CA4" w14:paraId="7E6B320D" w14:textId="77777777" w:rsidTr="00306CA4">
        <w:trPr>
          <w:trHeight w:val="438"/>
        </w:trPr>
        <w:tc>
          <w:tcPr>
            <w:tcW w:w="1256" w:type="pct"/>
            <w:shd w:val="clear" w:color="auto" w:fill="C5E0B3"/>
            <w:vAlign w:val="center"/>
          </w:tcPr>
          <w:p w14:paraId="1E06B2D7" w14:textId="77777777" w:rsidR="00306CA4" w:rsidRPr="00306CA4" w:rsidRDefault="00306CA4" w:rsidP="00306CA4">
            <w:pPr>
              <w:widowControl w:val="0"/>
              <w:autoSpaceDE w:val="0"/>
              <w:autoSpaceDN w:val="0"/>
              <w:ind w:left="57"/>
              <w:rPr>
                <w:rFonts w:eastAsia="Calibri"/>
                <w:b/>
                <w:color w:val="000000"/>
                <w:sz w:val="20"/>
                <w:szCs w:val="20"/>
                <w:lang w:bidi="tr-TR"/>
              </w:rPr>
            </w:pPr>
            <w:r w:rsidRPr="00306CA4">
              <w:rPr>
                <w:rFonts w:eastAsia="Calibri"/>
                <w:b/>
                <w:color w:val="000000"/>
                <w:sz w:val="20"/>
                <w:szCs w:val="20"/>
                <w:lang w:bidi="tr-TR"/>
              </w:rPr>
              <w:t>PG</w:t>
            </w:r>
            <w:r w:rsidRPr="00306CA4">
              <w:rPr>
                <w:rFonts w:eastAsia="Calibri"/>
                <w:b/>
                <w:color w:val="000000"/>
                <w:spacing w:val="-3"/>
                <w:sz w:val="20"/>
                <w:szCs w:val="20"/>
                <w:lang w:bidi="tr-TR"/>
              </w:rPr>
              <w:t xml:space="preserve"> </w:t>
            </w:r>
            <w:r w:rsidRPr="00306CA4">
              <w:rPr>
                <w:rFonts w:eastAsia="Calibri"/>
                <w:b/>
                <w:color w:val="000000"/>
                <w:spacing w:val="-2"/>
                <w:sz w:val="20"/>
                <w:szCs w:val="20"/>
                <w:lang w:bidi="tr-TR"/>
              </w:rPr>
              <w:t xml:space="preserve">2.1.3 </w:t>
            </w:r>
            <w:r w:rsidRPr="00306CA4">
              <w:rPr>
                <w:rFonts w:eastAsia="Calibri"/>
                <w:color w:val="000000"/>
                <w:sz w:val="20"/>
                <w:szCs w:val="20"/>
                <w:lang w:bidi="tr-TR"/>
              </w:rPr>
              <w:t>Sağlıklı ve dengeli beslenme ile ilgili verilen eğitime katılan öğrenci oranı (%)</w:t>
            </w:r>
          </w:p>
        </w:tc>
        <w:tc>
          <w:tcPr>
            <w:tcW w:w="512" w:type="pct"/>
            <w:shd w:val="clear" w:color="auto" w:fill="E2EFD9"/>
            <w:vAlign w:val="center"/>
          </w:tcPr>
          <w:p w14:paraId="0207AC70"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15</w:t>
            </w:r>
          </w:p>
        </w:tc>
        <w:tc>
          <w:tcPr>
            <w:tcW w:w="585" w:type="pct"/>
            <w:shd w:val="clear" w:color="auto" w:fill="E2EFD9"/>
            <w:vAlign w:val="center"/>
          </w:tcPr>
          <w:p w14:paraId="7B6EFF5A"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50</w:t>
            </w:r>
          </w:p>
        </w:tc>
        <w:tc>
          <w:tcPr>
            <w:tcW w:w="374" w:type="pct"/>
            <w:shd w:val="clear" w:color="auto" w:fill="E2EFD9"/>
            <w:vAlign w:val="center"/>
          </w:tcPr>
          <w:p w14:paraId="6C472884"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50</w:t>
            </w:r>
          </w:p>
        </w:tc>
        <w:tc>
          <w:tcPr>
            <w:tcW w:w="337" w:type="pct"/>
            <w:shd w:val="clear" w:color="auto" w:fill="E2EFD9"/>
            <w:vAlign w:val="center"/>
          </w:tcPr>
          <w:p w14:paraId="00EA3470"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60</w:t>
            </w:r>
          </w:p>
        </w:tc>
        <w:tc>
          <w:tcPr>
            <w:tcW w:w="336" w:type="pct"/>
            <w:shd w:val="clear" w:color="auto" w:fill="E2EFD9"/>
            <w:vAlign w:val="center"/>
          </w:tcPr>
          <w:p w14:paraId="33EA5021"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70</w:t>
            </w:r>
          </w:p>
        </w:tc>
        <w:tc>
          <w:tcPr>
            <w:tcW w:w="337" w:type="pct"/>
            <w:shd w:val="clear" w:color="auto" w:fill="E2EFD9"/>
            <w:vAlign w:val="center"/>
          </w:tcPr>
          <w:p w14:paraId="3F10D89B"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80</w:t>
            </w:r>
          </w:p>
        </w:tc>
        <w:tc>
          <w:tcPr>
            <w:tcW w:w="337" w:type="pct"/>
            <w:shd w:val="clear" w:color="auto" w:fill="E2EFD9"/>
            <w:vAlign w:val="center"/>
          </w:tcPr>
          <w:p w14:paraId="045296C1"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90</w:t>
            </w:r>
          </w:p>
        </w:tc>
        <w:tc>
          <w:tcPr>
            <w:tcW w:w="440" w:type="pct"/>
            <w:shd w:val="clear" w:color="auto" w:fill="E2EFD9"/>
            <w:vAlign w:val="center"/>
          </w:tcPr>
          <w:p w14:paraId="6F6E1D36" w14:textId="77777777" w:rsidR="00306CA4" w:rsidRPr="00306CA4" w:rsidRDefault="00306CA4" w:rsidP="00306CA4">
            <w:pPr>
              <w:jc w:val="center"/>
              <w:rPr>
                <w:color w:val="000000"/>
              </w:rPr>
            </w:pPr>
            <w:r w:rsidRPr="00306CA4">
              <w:rPr>
                <w:color w:val="000000"/>
                <w:sz w:val="20"/>
                <w:szCs w:val="20"/>
              </w:rPr>
              <w:t>6 Ay</w:t>
            </w:r>
          </w:p>
        </w:tc>
        <w:tc>
          <w:tcPr>
            <w:tcW w:w="487" w:type="pct"/>
            <w:shd w:val="clear" w:color="auto" w:fill="E2EFD9"/>
            <w:vAlign w:val="center"/>
          </w:tcPr>
          <w:p w14:paraId="6E639C2C" w14:textId="77777777" w:rsidR="00306CA4" w:rsidRPr="00306CA4" w:rsidRDefault="00306CA4" w:rsidP="00306CA4">
            <w:pPr>
              <w:jc w:val="center"/>
              <w:rPr>
                <w:color w:val="000000"/>
              </w:rPr>
            </w:pPr>
            <w:r w:rsidRPr="00306CA4">
              <w:rPr>
                <w:color w:val="000000"/>
                <w:sz w:val="20"/>
                <w:szCs w:val="20"/>
              </w:rPr>
              <w:t>6 Ay</w:t>
            </w:r>
          </w:p>
        </w:tc>
      </w:tr>
      <w:tr w:rsidR="00306CA4" w:rsidRPr="00306CA4" w14:paraId="2A23CAA9" w14:textId="77777777" w:rsidTr="00306CA4">
        <w:trPr>
          <w:trHeight w:val="438"/>
        </w:trPr>
        <w:tc>
          <w:tcPr>
            <w:tcW w:w="1256" w:type="pct"/>
            <w:shd w:val="clear" w:color="auto" w:fill="C5E0B3"/>
            <w:vAlign w:val="center"/>
          </w:tcPr>
          <w:p w14:paraId="716C167A" w14:textId="77777777" w:rsidR="00306CA4" w:rsidRPr="00306CA4" w:rsidRDefault="00306CA4" w:rsidP="00306CA4">
            <w:pPr>
              <w:widowControl w:val="0"/>
              <w:autoSpaceDE w:val="0"/>
              <w:autoSpaceDN w:val="0"/>
              <w:ind w:left="57"/>
              <w:rPr>
                <w:rFonts w:eastAsia="Calibri"/>
                <w:b/>
                <w:color w:val="000000"/>
                <w:sz w:val="20"/>
                <w:szCs w:val="20"/>
                <w:lang w:bidi="tr-TR"/>
              </w:rPr>
            </w:pPr>
            <w:r w:rsidRPr="00306CA4">
              <w:rPr>
                <w:rFonts w:eastAsia="Calibri"/>
                <w:b/>
                <w:color w:val="000000"/>
                <w:sz w:val="20"/>
                <w:szCs w:val="20"/>
                <w:lang w:bidi="tr-TR"/>
              </w:rPr>
              <w:t>PG</w:t>
            </w:r>
            <w:r w:rsidRPr="00306CA4">
              <w:rPr>
                <w:rFonts w:eastAsia="Calibri"/>
                <w:b/>
                <w:color w:val="000000"/>
                <w:spacing w:val="-3"/>
                <w:sz w:val="20"/>
                <w:szCs w:val="20"/>
                <w:lang w:bidi="tr-TR"/>
              </w:rPr>
              <w:t xml:space="preserve"> </w:t>
            </w:r>
            <w:r w:rsidRPr="00306CA4">
              <w:rPr>
                <w:rFonts w:eastAsia="Calibri"/>
                <w:b/>
                <w:color w:val="000000"/>
                <w:spacing w:val="-2"/>
                <w:sz w:val="20"/>
                <w:szCs w:val="20"/>
                <w:lang w:bidi="tr-TR"/>
              </w:rPr>
              <w:t xml:space="preserve">2.1.4 </w:t>
            </w:r>
            <w:r w:rsidRPr="00306CA4">
              <w:rPr>
                <w:rFonts w:eastAsia="Calibri"/>
                <w:color w:val="000000"/>
                <w:sz w:val="20"/>
                <w:szCs w:val="20"/>
                <w:lang w:bidi="tr-TR"/>
              </w:rPr>
              <w:t>Çevre bilincinin artırılmasına yönelik verilen eğitim sayısı</w:t>
            </w:r>
          </w:p>
        </w:tc>
        <w:tc>
          <w:tcPr>
            <w:tcW w:w="512" w:type="pct"/>
            <w:shd w:val="clear" w:color="auto" w:fill="E2EFD9"/>
            <w:vAlign w:val="center"/>
          </w:tcPr>
          <w:p w14:paraId="5AA74CF7" w14:textId="4C91A8B2" w:rsidR="00306CA4" w:rsidRPr="00306CA4" w:rsidRDefault="00447659" w:rsidP="00306CA4">
            <w:pPr>
              <w:widowControl w:val="0"/>
              <w:autoSpaceDE w:val="0"/>
              <w:autoSpaceDN w:val="0"/>
              <w:jc w:val="center"/>
              <w:rPr>
                <w:rFonts w:eastAsia="Calibri"/>
                <w:color w:val="000000"/>
                <w:sz w:val="20"/>
                <w:szCs w:val="20"/>
                <w:lang w:bidi="tr-TR"/>
              </w:rPr>
            </w:pPr>
            <w:r>
              <w:rPr>
                <w:rFonts w:eastAsia="Calibri"/>
                <w:color w:val="000000"/>
                <w:sz w:val="20"/>
                <w:szCs w:val="20"/>
                <w:lang w:bidi="tr-TR"/>
              </w:rPr>
              <w:t>5</w:t>
            </w:r>
          </w:p>
        </w:tc>
        <w:tc>
          <w:tcPr>
            <w:tcW w:w="585" w:type="pct"/>
            <w:shd w:val="clear" w:color="auto" w:fill="E2EFD9"/>
            <w:vAlign w:val="center"/>
          </w:tcPr>
          <w:p w14:paraId="5F40894E"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w:t>
            </w:r>
          </w:p>
        </w:tc>
        <w:tc>
          <w:tcPr>
            <w:tcW w:w="374" w:type="pct"/>
            <w:shd w:val="clear" w:color="auto" w:fill="E2EFD9"/>
            <w:vAlign w:val="center"/>
          </w:tcPr>
          <w:p w14:paraId="49E04C8D"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2</w:t>
            </w:r>
          </w:p>
        </w:tc>
        <w:tc>
          <w:tcPr>
            <w:tcW w:w="337" w:type="pct"/>
            <w:shd w:val="clear" w:color="auto" w:fill="E2EFD9"/>
            <w:vAlign w:val="center"/>
          </w:tcPr>
          <w:p w14:paraId="3CE5A78C"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2</w:t>
            </w:r>
          </w:p>
        </w:tc>
        <w:tc>
          <w:tcPr>
            <w:tcW w:w="336" w:type="pct"/>
            <w:shd w:val="clear" w:color="auto" w:fill="E2EFD9"/>
            <w:vAlign w:val="center"/>
          </w:tcPr>
          <w:p w14:paraId="51597608"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3</w:t>
            </w:r>
          </w:p>
        </w:tc>
        <w:tc>
          <w:tcPr>
            <w:tcW w:w="337" w:type="pct"/>
            <w:shd w:val="clear" w:color="auto" w:fill="E2EFD9"/>
            <w:vAlign w:val="center"/>
          </w:tcPr>
          <w:p w14:paraId="7011F861"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3</w:t>
            </w:r>
          </w:p>
        </w:tc>
        <w:tc>
          <w:tcPr>
            <w:tcW w:w="337" w:type="pct"/>
            <w:shd w:val="clear" w:color="auto" w:fill="E2EFD9"/>
            <w:vAlign w:val="center"/>
          </w:tcPr>
          <w:p w14:paraId="7C729B85"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3</w:t>
            </w:r>
          </w:p>
        </w:tc>
        <w:tc>
          <w:tcPr>
            <w:tcW w:w="440" w:type="pct"/>
            <w:shd w:val="clear" w:color="auto" w:fill="E2EFD9"/>
            <w:vAlign w:val="center"/>
          </w:tcPr>
          <w:p w14:paraId="53C527F0" w14:textId="77777777" w:rsidR="00306CA4" w:rsidRPr="00306CA4" w:rsidRDefault="00306CA4" w:rsidP="00306CA4">
            <w:pPr>
              <w:jc w:val="center"/>
              <w:rPr>
                <w:color w:val="000000"/>
                <w:sz w:val="20"/>
                <w:szCs w:val="20"/>
              </w:rPr>
            </w:pPr>
            <w:r w:rsidRPr="00306CA4">
              <w:rPr>
                <w:color w:val="000000"/>
                <w:sz w:val="20"/>
                <w:szCs w:val="20"/>
              </w:rPr>
              <w:t>6 Ay</w:t>
            </w:r>
          </w:p>
        </w:tc>
        <w:tc>
          <w:tcPr>
            <w:tcW w:w="487" w:type="pct"/>
            <w:shd w:val="clear" w:color="auto" w:fill="E2EFD9"/>
            <w:vAlign w:val="center"/>
          </w:tcPr>
          <w:p w14:paraId="4D9A0E4F" w14:textId="77777777" w:rsidR="00306CA4" w:rsidRPr="00306CA4" w:rsidRDefault="00306CA4" w:rsidP="00306CA4">
            <w:pPr>
              <w:jc w:val="center"/>
              <w:rPr>
                <w:color w:val="000000"/>
                <w:sz w:val="20"/>
                <w:szCs w:val="20"/>
              </w:rPr>
            </w:pPr>
            <w:r w:rsidRPr="00306CA4">
              <w:rPr>
                <w:color w:val="000000"/>
                <w:sz w:val="20"/>
                <w:szCs w:val="20"/>
              </w:rPr>
              <w:t>6 Ay</w:t>
            </w:r>
          </w:p>
        </w:tc>
      </w:tr>
      <w:tr w:rsidR="00306CA4" w:rsidRPr="00306CA4" w14:paraId="73B1DC0D" w14:textId="77777777" w:rsidTr="00306CA4">
        <w:trPr>
          <w:trHeight w:val="438"/>
        </w:trPr>
        <w:tc>
          <w:tcPr>
            <w:tcW w:w="1256" w:type="pct"/>
            <w:shd w:val="clear" w:color="auto" w:fill="C5E0B3"/>
            <w:vAlign w:val="center"/>
          </w:tcPr>
          <w:p w14:paraId="3A2286B1" w14:textId="77777777" w:rsidR="00306CA4" w:rsidRPr="00306CA4" w:rsidRDefault="00306CA4" w:rsidP="00306CA4">
            <w:pPr>
              <w:widowControl w:val="0"/>
              <w:autoSpaceDE w:val="0"/>
              <w:autoSpaceDN w:val="0"/>
              <w:ind w:left="57"/>
              <w:rPr>
                <w:rFonts w:eastAsia="Calibri"/>
                <w:b/>
                <w:color w:val="000000"/>
                <w:sz w:val="20"/>
                <w:szCs w:val="20"/>
                <w:lang w:bidi="tr-TR"/>
              </w:rPr>
            </w:pPr>
            <w:r w:rsidRPr="00306CA4">
              <w:rPr>
                <w:rFonts w:eastAsia="Calibri"/>
                <w:b/>
                <w:color w:val="000000"/>
                <w:sz w:val="20"/>
                <w:szCs w:val="20"/>
                <w:lang w:bidi="tr-TR"/>
              </w:rPr>
              <w:t>PG</w:t>
            </w:r>
            <w:r w:rsidRPr="00306CA4">
              <w:rPr>
                <w:rFonts w:eastAsia="Calibri"/>
                <w:b/>
                <w:color w:val="000000"/>
                <w:spacing w:val="-3"/>
                <w:sz w:val="20"/>
                <w:szCs w:val="20"/>
                <w:lang w:bidi="tr-TR"/>
              </w:rPr>
              <w:t xml:space="preserve"> </w:t>
            </w:r>
            <w:r w:rsidRPr="00306CA4">
              <w:rPr>
                <w:rFonts w:eastAsia="Calibri"/>
                <w:b/>
                <w:color w:val="000000"/>
                <w:spacing w:val="-2"/>
                <w:sz w:val="20"/>
                <w:szCs w:val="20"/>
                <w:lang w:bidi="tr-TR"/>
              </w:rPr>
              <w:t xml:space="preserve">2.1.5 </w:t>
            </w:r>
            <w:r w:rsidRPr="00306CA4">
              <w:rPr>
                <w:rFonts w:eastAsia="Calibri"/>
                <w:color w:val="000000"/>
                <w:sz w:val="20"/>
                <w:szCs w:val="20"/>
                <w:lang w:bidi="tr-TR"/>
              </w:rPr>
              <w:t>Çevre bilincinin artırılmasına yönelik verilen eğitimlere katılan öğrenci oranı (%)</w:t>
            </w:r>
          </w:p>
        </w:tc>
        <w:tc>
          <w:tcPr>
            <w:tcW w:w="512" w:type="pct"/>
            <w:shd w:val="clear" w:color="auto" w:fill="E2EFD9"/>
            <w:vAlign w:val="center"/>
          </w:tcPr>
          <w:p w14:paraId="59961136"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15</w:t>
            </w:r>
          </w:p>
        </w:tc>
        <w:tc>
          <w:tcPr>
            <w:tcW w:w="585" w:type="pct"/>
            <w:shd w:val="clear" w:color="auto" w:fill="E2EFD9"/>
            <w:vAlign w:val="center"/>
          </w:tcPr>
          <w:p w14:paraId="6D1F2772"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40</w:t>
            </w:r>
          </w:p>
        </w:tc>
        <w:tc>
          <w:tcPr>
            <w:tcW w:w="374" w:type="pct"/>
            <w:shd w:val="clear" w:color="auto" w:fill="E2EFD9"/>
            <w:vAlign w:val="center"/>
          </w:tcPr>
          <w:p w14:paraId="5F3930A8"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50</w:t>
            </w:r>
          </w:p>
        </w:tc>
        <w:tc>
          <w:tcPr>
            <w:tcW w:w="337" w:type="pct"/>
            <w:shd w:val="clear" w:color="auto" w:fill="E2EFD9"/>
            <w:vAlign w:val="center"/>
          </w:tcPr>
          <w:p w14:paraId="300C7AC5"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60</w:t>
            </w:r>
          </w:p>
        </w:tc>
        <w:tc>
          <w:tcPr>
            <w:tcW w:w="336" w:type="pct"/>
            <w:shd w:val="clear" w:color="auto" w:fill="E2EFD9"/>
            <w:vAlign w:val="center"/>
          </w:tcPr>
          <w:p w14:paraId="69CE93F5"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70</w:t>
            </w:r>
          </w:p>
        </w:tc>
        <w:tc>
          <w:tcPr>
            <w:tcW w:w="337" w:type="pct"/>
            <w:shd w:val="clear" w:color="auto" w:fill="E2EFD9"/>
            <w:vAlign w:val="center"/>
          </w:tcPr>
          <w:p w14:paraId="350F0747"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80</w:t>
            </w:r>
          </w:p>
        </w:tc>
        <w:tc>
          <w:tcPr>
            <w:tcW w:w="337" w:type="pct"/>
            <w:shd w:val="clear" w:color="auto" w:fill="E2EFD9"/>
            <w:vAlign w:val="center"/>
          </w:tcPr>
          <w:p w14:paraId="1C971080"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90</w:t>
            </w:r>
          </w:p>
        </w:tc>
        <w:tc>
          <w:tcPr>
            <w:tcW w:w="440" w:type="pct"/>
            <w:shd w:val="clear" w:color="auto" w:fill="E2EFD9"/>
            <w:vAlign w:val="center"/>
          </w:tcPr>
          <w:p w14:paraId="6A60D2F1" w14:textId="77777777" w:rsidR="00306CA4" w:rsidRPr="00306CA4" w:rsidRDefault="00306CA4" w:rsidP="00306CA4">
            <w:pPr>
              <w:jc w:val="center"/>
              <w:rPr>
                <w:color w:val="000000"/>
                <w:sz w:val="20"/>
                <w:szCs w:val="20"/>
              </w:rPr>
            </w:pPr>
            <w:r w:rsidRPr="00306CA4">
              <w:rPr>
                <w:color w:val="000000"/>
                <w:sz w:val="20"/>
                <w:szCs w:val="20"/>
              </w:rPr>
              <w:t>6 Ay</w:t>
            </w:r>
          </w:p>
        </w:tc>
        <w:tc>
          <w:tcPr>
            <w:tcW w:w="487" w:type="pct"/>
            <w:shd w:val="clear" w:color="auto" w:fill="E2EFD9"/>
            <w:vAlign w:val="center"/>
          </w:tcPr>
          <w:p w14:paraId="1F895C97" w14:textId="77777777" w:rsidR="00306CA4" w:rsidRPr="00306CA4" w:rsidRDefault="00306CA4" w:rsidP="00306CA4">
            <w:pPr>
              <w:jc w:val="center"/>
              <w:rPr>
                <w:color w:val="000000"/>
                <w:sz w:val="20"/>
                <w:szCs w:val="20"/>
              </w:rPr>
            </w:pPr>
            <w:r w:rsidRPr="00306CA4">
              <w:rPr>
                <w:color w:val="000000"/>
                <w:sz w:val="20"/>
                <w:szCs w:val="20"/>
              </w:rPr>
              <w:t>6 Ay</w:t>
            </w:r>
          </w:p>
        </w:tc>
      </w:tr>
      <w:tr w:rsidR="00306CA4" w:rsidRPr="00306CA4" w14:paraId="3B82D764" w14:textId="77777777" w:rsidTr="00306CA4">
        <w:trPr>
          <w:trHeight w:val="438"/>
        </w:trPr>
        <w:tc>
          <w:tcPr>
            <w:tcW w:w="1256" w:type="pct"/>
            <w:shd w:val="clear" w:color="auto" w:fill="C5E0B3"/>
            <w:vAlign w:val="center"/>
          </w:tcPr>
          <w:p w14:paraId="0953DEB4" w14:textId="77777777" w:rsidR="00306CA4" w:rsidRPr="00306CA4" w:rsidRDefault="00306CA4" w:rsidP="00306CA4">
            <w:pPr>
              <w:widowControl w:val="0"/>
              <w:autoSpaceDE w:val="0"/>
              <w:autoSpaceDN w:val="0"/>
              <w:ind w:left="57"/>
              <w:rPr>
                <w:rFonts w:eastAsia="Calibri"/>
                <w:b/>
                <w:color w:val="000000"/>
                <w:sz w:val="20"/>
                <w:szCs w:val="20"/>
                <w:lang w:bidi="tr-TR"/>
              </w:rPr>
            </w:pPr>
            <w:r w:rsidRPr="00306CA4">
              <w:rPr>
                <w:rFonts w:eastAsia="Calibri"/>
                <w:b/>
                <w:color w:val="000000"/>
                <w:sz w:val="20"/>
                <w:szCs w:val="20"/>
                <w:lang w:bidi="tr-TR"/>
              </w:rPr>
              <w:t>PG</w:t>
            </w:r>
            <w:r w:rsidRPr="00306CA4">
              <w:rPr>
                <w:rFonts w:eastAsia="Calibri"/>
                <w:b/>
                <w:color w:val="000000"/>
                <w:spacing w:val="-3"/>
                <w:sz w:val="20"/>
                <w:szCs w:val="20"/>
                <w:lang w:bidi="tr-TR"/>
              </w:rPr>
              <w:t xml:space="preserve"> </w:t>
            </w:r>
            <w:r w:rsidRPr="00306CA4">
              <w:rPr>
                <w:rFonts w:eastAsia="Calibri"/>
                <w:b/>
                <w:color w:val="000000"/>
                <w:spacing w:val="-2"/>
                <w:sz w:val="20"/>
                <w:szCs w:val="20"/>
                <w:lang w:bidi="tr-TR"/>
              </w:rPr>
              <w:t xml:space="preserve">2.1.6 </w:t>
            </w:r>
            <w:r w:rsidRPr="00306CA4">
              <w:rPr>
                <w:rFonts w:eastAsia="Calibri"/>
                <w:color w:val="000000"/>
                <w:sz w:val="20"/>
                <w:szCs w:val="20"/>
                <w:lang w:bidi="tr-TR"/>
              </w:rPr>
              <w:t>Değerler Eğitimine yönelik yapılan etkinlik sayısı</w:t>
            </w:r>
          </w:p>
        </w:tc>
        <w:tc>
          <w:tcPr>
            <w:tcW w:w="512" w:type="pct"/>
            <w:shd w:val="clear" w:color="auto" w:fill="E2EFD9"/>
            <w:vAlign w:val="center"/>
          </w:tcPr>
          <w:p w14:paraId="71935C28"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10</w:t>
            </w:r>
          </w:p>
        </w:tc>
        <w:tc>
          <w:tcPr>
            <w:tcW w:w="585" w:type="pct"/>
            <w:shd w:val="clear" w:color="auto" w:fill="E2EFD9"/>
            <w:vAlign w:val="center"/>
          </w:tcPr>
          <w:p w14:paraId="3D435049"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5</w:t>
            </w:r>
          </w:p>
        </w:tc>
        <w:tc>
          <w:tcPr>
            <w:tcW w:w="374" w:type="pct"/>
            <w:shd w:val="clear" w:color="auto" w:fill="E2EFD9"/>
            <w:vAlign w:val="center"/>
          </w:tcPr>
          <w:p w14:paraId="5A6BCDC5"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8</w:t>
            </w:r>
          </w:p>
        </w:tc>
        <w:tc>
          <w:tcPr>
            <w:tcW w:w="337" w:type="pct"/>
            <w:shd w:val="clear" w:color="auto" w:fill="E2EFD9"/>
            <w:vAlign w:val="center"/>
          </w:tcPr>
          <w:p w14:paraId="74C1E2D1"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8</w:t>
            </w:r>
          </w:p>
        </w:tc>
        <w:tc>
          <w:tcPr>
            <w:tcW w:w="336" w:type="pct"/>
            <w:shd w:val="clear" w:color="auto" w:fill="E2EFD9"/>
            <w:vAlign w:val="center"/>
          </w:tcPr>
          <w:p w14:paraId="4D276D7A"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8</w:t>
            </w:r>
          </w:p>
        </w:tc>
        <w:tc>
          <w:tcPr>
            <w:tcW w:w="337" w:type="pct"/>
            <w:shd w:val="clear" w:color="auto" w:fill="E2EFD9"/>
            <w:vAlign w:val="center"/>
          </w:tcPr>
          <w:p w14:paraId="7C9FBD67"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8</w:t>
            </w:r>
          </w:p>
        </w:tc>
        <w:tc>
          <w:tcPr>
            <w:tcW w:w="337" w:type="pct"/>
            <w:shd w:val="clear" w:color="auto" w:fill="E2EFD9"/>
            <w:vAlign w:val="center"/>
          </w:tcPr>
          <w:p w14:paraId="173221B0"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8</w:t>
            </w:r>
          </w:p>
        </w:tc>
        <w:tc>
          <w:tcPr>
            <w:tcW w:w="440" w:type="pct"/>
            <w:shd w:val="clear" w:color="auto" w:fill="E2EFD9"/>
            <w:vAlign w:val="center"/>
          </w:tcPr>
          <w:p w14:paraId="79432DC8" w14:textId="77777777" w:rsidR="00306CA4" w:rsidRPr="00306CA4" w:rsidRDefault="00306CA4" w:rsidP="00306CA4">
            <w:pPr>
              <w:jc w:val="center"/>
              <w:rPr>
                <w:color w:val="000000"/>
                <w:sz w:val="20"/>
                <w:szCs w:val="20"/>
              </w:rPr>
            </w:pPr>
            <w:r w:rsidRPr="00306CA4">
              <w:rPr>
                <w:color w:val="000000"/>
                <w:sz w:val="20"/>
                <w:szCs w:val="20"/>
              </w:rPr>
              <w:t>6 Ay</w:t>
            </w:r>
          </w:p>
        </w:tc>
        <w:tc>
          <w:tcPr>
            <w:tcW w:w="487" w:type="pct"/>
            <w:shd w:val="clear" w:color="auto" w:fill="E2EFD9"/>
            <w:vAlign w:val="center"/>
          </w:tcPr>
          <w:p w14:paraId="2140517C" w14:textId="77777777" w:rsidR="00306CA4" w:rsidRPr="00306CA4" w:rsidRDefault="00306CA4" w:rsidP="00306CA4">
            <w:pPr>
              <w:jc w:val="center"/>
              <w:rPr>
                <w:color w:val="000000"/>
                <w:sz w:val="20"/>
                <w:szCs w:val="20"/>
              </w:rPr>
            </w:pPr>
            <w:r w:rsidRPr="00306CA4">
              <w:rPr>
                <w:color w:val="000000"/>
                <w:sz w:val="20"/>
                <w:szCs w:val="20"/>
              </w:rPr>
              <w:t>6 Ay</w:t>
            </w:r>
          </w:p>
        </w:tc>
      </w:tr>
      <w:tr w:rsidR="00306CA4" w:rsidRPr="00306CA4" w14:paraId="33E5F4F1" w14:textId="77777777" w:rsidTr="00306CA4">
        <w:trPr>
          <w:trHeight w:val="438"/>
        </w:trPr>
        <w:tc>
          <w:tcPr>
            <w:tcW w:w="1256" w:type="pct"/>
            <w:shd w:val="clear" w:color="auto" w:fill="C5E0B3"/>
            <w:vAlign w:val="center"/>
          </w:tcPr>
          <w:p w14:paraId="258DECE6" w14:textId="77777777" w:rsidR="00306CA4" w:rsidRPr="00306CA4" w:rsidRDefault="00306CA4" w:rsidP="00306CA4">
            <w:pPr>
              <w:widowControl w:val="0"/>
              <w:autoSpaceDE w:val="0"/>
              <w:autoSpaceDN w:val="0"/>
              <w:ind w:left="57"/>
              <w:rPr>
                <w:rFonts w:eastAsia="Calibri"/>
                <w:b/>
                <w:color w:val="000000"/>
                <w:sz w:val="20"/>
                <w:szCs w:val="20"/>
                <w:lang w:bidi="tr-TR"/>
              </w:rPr>
            </w:pPr>
            <w:r w:rsidRPr="00306CA4">
              <w:rPr>
                <w:rFonts w:eastAsia="Calibri"/>
                <w:b/>
                <w:color w:val="000000"/>
                <w:sz w:val="20"/>
                <w:szCs w:val="20"/>
                <w:lang w:bidi="tr-TR"/>
              </w:rPr>
              <w:t>PG</w:t>
            </w:r>
            <w:r w:rsidRPr="00306CA4">
              <w:rPr>
                <w:rFonts w:eastAsia="Calibri"/>
                <w:b/>
                <w:color w:val="000000"/>
                <w:spacing w:val="-3"/>
                <w:sz w:val="20"/>
                <w:szCs w:val="20"/>
                <w:lang w:bidi="tr-TR"/>
              </w:rPr>
              <w:t xml:space="preserve"> </w:t>
            </w:r>
            <w:r w:rsidRPr="00306CA4">
              <w:rPr>
                <w:rFonts w:eastAsia="Calibri"/>
                <w:b/>
                <w:color w:val="000000"/>
                <w:spacing w:val="-2"/>
                <w:sz w:val="20"/>
                <w:szCs w:val="20"/>
                <w:lang w:bidi="tr-TR"/>
              </w:rPr>
              <w:t xml:space="preserve">2.1.7 </w:t>
            </w:r>
            <w:r w:rsidRPr="00306CA4">
              <w:rPr>
                <w:rFonts w:eastAsia="Calibri"/>
                <w:color w:val="000000"/>
                <w:sz w:val="20"/>
                <w:szCs w:val="20"/>
                <w:lang w:bidi="tr-TR"/>
              </w:rPr>
              <w:t>Değerler Eğitimine yönelik yapılan etkinliklere katılan öğrenci oranı (%)</w:t>
            </w:r>
          </w:p>
        </w:tc>
        <w:tc>
          <w:tcPr>
            <w:tcW w:w="512" w:type="pct"/>
            <w:shd w:val="clear" w:color="auto" w:fill="E2EFD9"/>
            <w:vAlign w:val="center"/>
          </w:tcPr>
          <w:p w14:paraId="50C5F7AA"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15</w:t>
            </w:r>
          </w:p>
        </w:tc>
        <w:tc>
          <w:tcPr>
            <w:tcW w:w="585" w:type="pct"/>
            <w:shd w:val="clear" w:color="auto" w:fill="E2EFD9"/>
            <w:vAlign w:val="center"/>
          </w:tcPr>
          <w:p w14:paraId="55BB12DE"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75</w:t>
            </w:r>
          </w:p>
        </w:tc>
        <w:tc>
          <w:tcPr>
            <w:tcW w:w="374" w:type="pct"/>
            <w:shd w:val="clear" w:color="auto" w:fill="E2EFD9"/>
            <w:vAlign w:val="center"/>
          </w:tcPr>
          <w:p w14:paraId="04CFADE3"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90</w:t>
            </w:r>
          </w:p>
        </w:tc>
        <w:tc>
          <w:tcPr>
            <w:tcW w:w="337" w:type="pct"/>
            <w:shd w:val="clear" w:color="auto" w:fill="E2EFD9"/>
            <w:vAlign w:val="center"/>
          </w:tcPr>
          <w:p w14:paraId="2E4E8BC6"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90</w:t>
            </w:r>
          </w:p>
        </w:tc>
        <w:tc>
          <w:tcPr>
            <w:tcW w:w="336" w:type="pct"/>
            <w:shd w:val="clear" w:color="auto" w:fill="E2EFD9"/>
            <w:vAlign w:val="center"/>
          </w:tcPr>
          <w:p w14:paraId="1654E826"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100</w:t>
            </w:r>
          </w:p>
        </w:tc>
        <w:tc>
          <w:tcPr>
            <w:tcW w:w="337" w:type="pct"/>
            <w:shd w:val="clear" w:color="auto" w:fill="E2EFD9"/>
            <w:vAlign w:val="center"/>
          </w:tcPr>
          <w:p w14:paraId="525ABCA4"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100</w:t>
            </w:r>
          </w:p>
        </w:tc>
        <w:tc>
          <w:tcPr>
            <w:tcW w:w="337" w:type="pct"/>
            <w:shd w:val="clear" w:color="auto" w:fill="E2EFD9"/>
            <w:vAlign w:val="center"/>
          </w:tcPr>
          <w:p w14:paraId="7E03BA50" w14:textId="77777777" w:rsidR="00306CA4" w:rsidRPr="00306CA4" w:rsidRDefault="00306CA4" w:rsidP="00306CA4">
            <w:pPr>
              <w:widowControl w:val="0"/>
              <w:autoSpaceDE w:val="0"/>
              <w:autoSpaceDN w:val="0"/>
              <w:jc w:val="center"/>
              <w:rPr>
                <w:rFonts w:eastAsia="Calibri" w:cs="Calibri"/>
                <w:color w:val="000000"/>
                <w:sz w:val="20"/>
                <w:szCs w:val="20"/>
                <w:lang w:bidi="tr-TR"/>
              </w:rPr>
            </w:pPr>
            <w:r w:rsidRPr="00306CA4">
              <w:rPr>
                <w:rFonts w:eastAsia="Calibri" w:cs="Calibri"/>
                <w:color w:val="000000"/>
                <w:sz w:val="20"/>
                <w:szCs w:val="20"/>
                <w:lang w:bidi="tr-TR"/>
              </w:rPr>
              <w:t>100</w:t>
            </w:r>
          </w:p>
        </w:tc>
        <w:tc>
          <w:tcPr>
            <w:tcW w:w="440" w:type="pct"/>
            <w:shd w:val="clear" w:color="auto" w:fill="E2EFD9"/>
            <w:vAlign w:val="center"/>
          </w:tcPr>
          <w:p w14:paraId="700F8DFD" w14:textId="77777777" w:rsidR="00306CA4" w:rsidRPr="00306CA4" w:rsidRDefault="00306CA4" w:rsidP="00306CA4">
            <w:pPr>
              <w:jc w:val="center"/>
              <w:rPr>
                <w:color w:val="000000"/>
                <w:sz w:val="20"/>
                <w:szCs w:val="20"/>
              </w:rPr>
            </w:pPr>
            <w:r w:rsidRPr="00306CA4">
              <w:rPr>
                <w:color w:val="000000"/>
                <w:sz w:val="20"/>
                <w:szCs w:val="20"/>
              </w:rPr>
              <w:t>6 Ay</w:t>
            </w:r>
          </w:p>
        </w:tc>
        <w:tc>
          <w:tcPr>
            <w:tcW w:w="487" w:type="pct"/>
            <w:shd w:val="clear" w:color="auto" w:fill="E2EFD9"/>
            <w:vAlign w:val="center"/>
          </w:tcPr>
          <w:p w14:paraId="1FC717BA" w14:textId="77777777" w:rsidR="00306CA4" w:rsidRPr="00306CA4" w:rsidRDefault="00306CA4" w:rsidP="00306CA4">
            <w:pPr>
              <w:jc w:val="center"/>
              <w:rPr>
                <w:color w:val="000000"/>
                <w:sz w:val="20"/>
                <w:szCs w:val="20"/>
              </w:rPr>
            </w:pPr>
            <w:r w:rsidRPr="00306CA4">
              <w:rPr>
                <w:color w:val="000000"/>
                <w:sz w:val="20"/>
                <w:szCs w:val="20"/>
              </w:rPr>
              <w:t>6 Ay</w:t>
            </w:r>
          </w:p>
        </w:tc>
      </w:tr>
      <w:tr w:rsidR="00306CA4" w:rsidRPr="00306CA4" w14:paraId="6EF5147D" w14:textId="77777777" w:rsidTr="00306CA4">
        <w:trPr>
          <w:trHeight w:val="543"/>
        </w:trPr>
        <w:tc>
          <w:tcPr>
            <w:tcW w:w="1256" w:type="pct"/>
            <w:shd w:val="clear" w:color="auto" w:fill="C5E0B3"/>
            <w:vAlign w:val="center"/>
          </w:tcPr>
          <w:p w14:paraId="17F28823"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pacing w:val="-2"/>
                <w:sz w:val="20"/>
                <w:szCs w:val="20"/>
                <w:lang w:bidi="tr-TR"/>
              </w:rPr>
              <w:t>Koordinatör</w:t>
            </w:r>
            <w:r w:rsidRPr="00306CA4">
              <w:rPr>
                <w:rFonts w:eastAsia="Calibri"/>
                <w:b/>
                <w:color w:val="000000"/>
                <w:spacing w:val="9"/>
                <w:sz w:val="20"/>
                <w:szCs w:val="20"/>
                <w:lang w:bidi="tr-TR"/>
              </w:rPr>
              <w:t xml:space="preserve"> </w:t>
            </w:r>
            <w:r w:rsidRPr="00306CA4">
              <w:rPr>
                <w:rFonts w:eastAsia="Calibri"/>
                <w:b/>
                <w:color w:val="000000"/>
                <w:spacing w:val="-2"/>
                <w:sz w:val="20"/>
                <w:szCs w:val="20"/>
                <w:lang w:bidi="tr-TR"/>
              </w:rPr>
              <w:t>Birim</w:t>
            </w:r>
          </w:p>
        </w:tc>
        <w:tc>
          <w:tcPr>
            <w:tcW w:w="3744" w:type="pct"/>
            <w:gridSpan w:val="9"/>
            <w:shd w:val="clear" w:color="auto" w:fill="C5E0B3"/>
            <w:vAlign w:val="center"/>
          </w:tcPr>
          <w:p w14:paraId="4E5D5E3C" w14:textId="1E697A70" w:rsidR="00306CA4" w:rsidRPr="00306CA4" w:rsidRDefault="00CD4847" w:rsidP="00306CA4">
            <w:pPr>
              <w:widowControl w:val="0"/>
              <w:autoSpaceDE w:val="0"/>
              <w:autoSpaceDN w:val="0"/>
              <w:spacing w:before="118"/>
              <w:ind w:left="107"/>
              <w:rPr>
                <w:rFonts w:eastAsia="Calibri"/>
                <w:color w:val="000000"/>
                <w:sz w:val="20"/>
                <w:szCs w:val="20"/>
                <w:lang w:bidi="tr-TR"/>
              </w:rPr>
            </w:pPr>
            <w:r>
              <w:rPr>
                <w:rFonts w:eastAsia="Calibri"/>
                <w:color w:val="000000"/>
                <w:sz w:val="20"/>
                <w:szCs w:val="20"/>
                <w:lang w:bidi="tr-TR"/>
              </w:rPr>
              <w:t>Kültür-Edebiyat</w:t>
            </w:r>
            <w:r w:rsidR="00306CA4" w:rsidRPr="00306CA4">
              <w:rPr>
                <w:rFonts w:eastAsia="Calibri"/>
                <w:color w:val="000000"/>
                <w:sz w:val="20"/>
                <w:szCs w:val="20"/>
                <w:lang w:bidi="tr-TR"/>
              </w:rPr>
              <w:t xml:space="preserve"> Kulübü</w:t>
            </w:r>
          </w:p>
        </w:tc>
      </w:tr>
      <w:tr w:rsidR="00306CA4" w:rsidRPr="00306CA4" w14:paraId="0664F581" w14:textId="77777777" w:rsidTr="00306CA4">
        <w:trPr>
          <w:trHeight w:val="698"/>
        </w:trPr>
        <w:tc>
          <w:tcPr>
            <w:tcW w:w="1256" w:type="pct"/>
            <w:shd w:val="clear" w:color="auto" w:fill="C5E0B3"/>
            <w:vAlign w:val="center"/>
          </w:tcPr>
          <w:p w14:paraId="4B1FE071"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z w:val="20"/>
                <w:szCs w:val="20"/>
                <w:lang w:bidi="tr-TR"/>
              </w:rPr>
              <w:t>İş</w:t>
            </w:r>
            <w:r w:rsidRPr="00306CA4">
              <w:rPr>
                <w:rFonts w:eastAsia="Calibri"/>
                <w:b/>
                <w:color w:val="000000"/>
                <w:spacing w:val="-6"/>
                <w:sz w:val="20"/>
                <w:szCs w:val="20"/>
                <w:lang w:bidi="tr-TR"/>
              </w:rPr>
              <w:t xml:space="preserve"> </w:t>
            </w:r>
            <w:r w:rsidRPr="00306CA4">
              <w:rPr>
                <w:rFonts w:eastAsia="Calibri"/>
                <w:b/>
                <w:color w:val="000000"/>
                <w:sz w:val="20"/>
                <w:szCs w:val="20"/>
                <w:lang w:bidi="tr-TR"/>
              </w:rPr>
              <w:t>birliği</w:t>
            </w:r>
            <w:r w:rsidRPr="00306CA4">
              <w:rPr>
                <w:rFonts w:eastAsia="Calibri"/>
                <w:b/>
                <w:color w:val="000000"/>
                <w:spacing w:val="-6"/>
                <w:sz w:val="20"/>
                <w:szCs w:val="20"/>
                <w:lang w:bidi="tr-TR"/>
              </w:rPr>
              <w:t xml:space="preserve"> </w:t>
            </w:r>
            <w:r w:rsidRPr="00306CA4">
              <w:rPr>
                <w:rFonts w:eastAsia="Calibri"/>
                <w:b/>
                <w:color w:val="000000"/>
                <w:sz w:val="20"/>
                <w:szCs w:val="20"/>
                <w:lang w:bidi="tr-TR"/>
              </w:rPr>
              <w:t>Yapılacak</w:t>
            </w:r>
            <w:r w:rsidRPr="00306CA4">
              <w:rPr>
                <w:rFonts w:eastAsia="Calibri"/>
                <w:b/>
                <w:color w:val="000000"/>
                <w:spacing w:val="-4"/>
                <w:sz w:val="20"/>
                <w:szCs w:val="20"/>
                <w:lang w:bidi="tr-TR"/>
              </w:rPr>
              <w:t xml:space="preserve"> </w:t>
            </w:r>
            <w:r w:rsidRPr="00306CA4">
              <w:rPr>
                <w:rFonts w:eastAsia="Calibri"/>
                <w:b/>
                <w:color w:val="000000"/>
                <w:spacing w:val="-2"/>
                <w:sz w:val="20"/>
                <w:szCs w:val="20"/>
                <w:lang w:bidi="tr-TR"/>
              </w:rPr>
              <w:t>Birimler</w:t>
            </w:r>
          </w:p>
        </w:tc>
        <w:tc>
          <w:tcPr>
            <w:tcW w:w="3744" w:type="pct"/>
            <w:gridSpan w:val="9"/>
            <w:shd w:val="clear" w:color="auto" w:fill="E2EFD9"/>
            <w:vAlign w:val="center"/>
          </w:tcPr>
          <w:p w14:paraId="20F23195" w14:textId="77777777" w:rsidR="00306CA4" w:rsidRPr="00306CA4" w:rsidRDefault="00306CA4" w:rsidP="00306CA4">
            <w:pPr>
              <w:widowControl w:val="0"/>
              <w:autoSpaceDE w:val="0"/>
              <w:autoSpaceDN w:val="0"/>
              <w:spacing w:line="357" w:lineRule="auto"/>
              <w:ind w:left="107"/>
              <w:rPr>
                <w:rFonts w:eastAsia="Calibri"/>
                <w:color w:val="000000"/>
                <w:sz w:val="20"/>
                <w:szCs w:val="20"/>
                <w:lang w:bidi="tr-TR"/>
              </w:rPr>
            </w:pPr>
            <w:r w:rsidRPr="00306CA4">
              <w:rPr>
                <w:rFonts w:eastAsia="Calibri"/>
                <w:color w:val="000000"/>
                <w:sz w:val="20"/>
                <w:szCs w:val="20"/>
                <w:lang w:bidi="tr-TR"/>
              </w:rPr>
              <w:t>Okul Yönetimi, Diğer Kulüp Öğretmenleri, Okul Aile Birliği, STK’lar, Veliler</w:t>
            </w:r>
          </w:p>
        </w:tc>
      </w:tr>
      <w:tr w:rsidR="00306CA4" w:rsidRPr="00306CA4" w14:paraId="63DD03A4" w14:textId="77777777" w:rsidTr="00306CA4">
        <w:trPr>
          <w:trHeight w:val="597"/>
        </w:trPr>
        <w:tc>
          <w:tcPr>
            <w:tcW w:w="1256" w:type="pct"/>
            <w:shd w:val="clear" w:color="auto" w:fill="C5E0B3"/>
            <w:vAlign w:val="center"/>
          </w:tcPr>
          <w:p w14:paraId="6A2AF734"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Riskler</w:t>
            </w:r>
          </w:p>
        </w:tc>
        <w:tc>
          <w:tcPr>
            <w:tcW w:w="3744" w:type="pct"/>
            <w:gridSpan w:val="9"/>
            <w:shd w:val="clear" w:color="auto" w:fill="C5E0B3"/>
            <w:vAlign w:val="center"/>
          </w:tcPr>
          <w:p w14:paraId="0D5A7F94" w14:textId="77777777" w:rsidR="00306CA4" w:rsidRPr="00306CA4" w:rsidRDefault="00306CA4" w:rsidP="00306CA4">
            <w:pPr>
              <w:ind w:left="113"/>
              <w:jc w:val="both"/>
              <w:rPr>
                <w:color w:val="000000"/>
                <w:sz w:val="20"/>
                <w:szCs w:val="20"/>
              </w:rPr>
            </w:pPr>
            <w:r w:rsidRPr="00306CA4">
              <w:rPr>
                <w:color w:val="000000"/>
                <w:sz w:val="20"/>
                <w:szCs w:val="20"/>
              </w:rPr>
              <w:t>Yapılan faaliyet ve etkinliklere velilerin katılım isteksizliği.</w:t>
            </w:r>
          </w:p>
        </w:tc>
      </w:tr>
      <w:tr w:rsidR="00306CA4" w:rsidRPr="00306CA4" w14:paraId="26203D0A" w14:textId="77777777" w:rsidTr="00306CA4">
        <w:trPr>
          <w:trHeight w:val="853"/>
        </w:trPr>
        <w:tc>
          <w:tcPr>
            <w:tcW w:w="1256" w:type="pct"/>
            <w:shd w:val="clear" w:color="auto" w:fill="C5E0B3"/>
            <w:vAlign w:val="center"/>
          </w:tcPr>
          <w:p w14:paraId="30E1913B" w14:textId="77777777" w:rsidR="00306CA4" w:rsidRPr="00306CA4" w:rsidRDefault="00306CA4" w:rsidP="00306CA4">
            <w:pPr>
              <w:widowControl w:val="0"/>
              <w:autoSpaceDE w:val="0"/>
              <w:autoSpaceDN w:val="0"/>
              <w:spacing w:before="131"/>
              <w:rPr>
                <w:rFonts w:eastAsia="Calibri"/>
                <w:b/>
                <w:color w:val="000000"/>
                <w:sz w:val="20"/>
                <w:szCs w:val="20"/>
                <w:lang w:bidi="tr-TR"/>
              </w:rPr>
            </w:pPr>
          </w:p>
          <w:p w14:paraId="588D586D"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Stratejiler</w:t>
            </w:r>
          </w:p>
        </w:tc>
        <w:tc>
          <w:tcPr>
            <w:tcW w:w="3744" w:type="pct"/>
            <w:gridSpan w:val="9"/>
            <w:shd w:val="clear" w:color="auto" w:fill="E2EFD9"/>
            <w:vAlign w:val="center"/>
          </w:tcPr>
          <w:p w14:paraId="41863F30" w14:textId="6CF8093B" w:rsidR="00306CA4" w:rsidRPr="00306CA4" w:rsidRDefault="00CD4847" w:rsidP="00306CA4">
            <w:pPr>
              <w:adjustRightInd w:val="0"/>
              <w:ind w:left="113"/>
              <w:rPr>
                <w:color w:val="000000"/>
                <w:sz w:val="20"/>
                <w:szCs w:val="20"/>
              </w:rPr>
            </w:pPr>
            <w:r>
              <w:rPr>
                <w:color w:val="000000"/>
                <w:sz w:val="20"/>
                <w:szCs w:val="20"/>
              </w:rPr>
              <w:t>S.1. Okul kütüphaneleri</w:t>
            </w:r>
            <w:r w:rsidR="00306CA4" w:rsidRPr="00306CA4">
              <w:rPr>
                <w:color w:val="000000"/>
                <w:sz w:val="20"/>
                <w:szCs w:val="20"/>
              </w:rPr>
              <w:t xml:space="preserve"> zenginleştirilecek, öğrencilerin kütüphane</w:t>
            </w:r>
            <w:r>
              <w:rPr>
                <w:color w:val="000000"/>
                <w:sz w:val="20"/>
                <w:szCs w:val="20"/>
              </w:rPr>
              <w:t>ler</w:t>
            </w:r>
            <w:r w:rsidR="00306CA4" w:rsidRPr="00306CA4">
              <w:rPr>
                <w:color w:val="000000"/>
                <w:sz w:val="20"/>
                <w:szCs w:val="20"/>
              </w:rPr>
              <w:t>den yararlanması sağlanacaktır.</w:t>
            </w:r>
          </w:p>
          <w:p w14:paraId="5632FC5D" w14:textId="0C9EB2E1" w:rsidR="00306CA4" w:rsidRPr="00306CA4" w:rsidRDefault="00CD4847" w:rsidP="00306CA4">
            <w:pPr>
              <w:adjustRightInd w:val="0"/>
              <w:ind w:left="113"/>
              <w:rPr>
                <w:color w:val="000000"/>
                <w:sz w:val="20"/>
                <w:szCs w:val="20"/>
              </w:rPr>
            </w:pPr>
            <w:r>
              <w:rPr>
                <w:color w:val="000000"/>
                <w:sz w:val="20"/>
                <w:szCs w:val="20"/>
              </w:rPr>
              <w:t>S.2. TDE</w:t>
            </w:r>
            <w:r w:rsidR="00306CA4" w:rsidRPr="00306CA4">
              <w:rPr>
                <w:color w:val="000000"/>
                <w:sz w:val="20"/>
                <w:szCs w:val="20"/>
              </w:rPr>
              <w:t xml:space="preserve"> dersinde ders saatinin bir bölümü okumaya ayrılacak ve okul müdürlüğünce planlanan zamanlarda okuma etkinlikleri düzenlenecektir.</w:t>
            </w:r>
          </w:p>
          <w:p w14:paraId="7D085326" w14:textId="77777777" w:rsidR="00306CA4" w:rsidRPr="00306CA4" w:rsidRDefault="00306CA4" w:rsidP="00306CA4">
            <w:pPr>
              <w:adjustRightInd w:val="0"/>
              <w:ind w:left="113"/>
              <w:rPr>
                <w:color w:val="000000"/>
                <w:sz w:val="20"/>
                <w:szCs w:val="20"/>
              </w:rPr>
            </w:pPr>
            <w:r w:rsidRPr="00306CA4">
              <w:rPr>
                <w:color w:val="000000"/>
                <w:sz w:val="20"/>
                <w:szCs w:val="20"/>
              </w:rPr>
              <w:t>S.3. Serbest etkinlikler saati, öğrencilerin sanatsal, sportif ve kültürel faaliyetlere katılım sağlayacağı şekilde düzenlenecektir.</w:t>
            </w:r>
          </w:p>
          <w:p w14:paraId="436AD111" w14:textId="77777777" w:rsidR="00306CA4" w:rsidRPr="00306CA4" w:rsidRDefault="00306CA4" w:rsidP="00306CA4">
            <w:pPr>
              <w:adjustRightInd w:val="0"/>
              <w:ind w:left="113"/>
              <w:rPr>
                <w:color w:val="000000"/>
                <w:sz w:val="20"/>
                <w:szCs w:val="20"/>
              </w:rPr>
            </w:pPr>
            <w:r w:rsidRPr="00306CA4">
              <w:rPr>
                <w:color w:val="000000"/>
                <w:sz w:val="20"/>
                <w:szCs w:val="20"/>
              </w:rPr>
              <w:lastRenderedPageBreak/>
              <w:t>S.4. Öğrencilere sağlıklı ve dengeli beslenmelerine yönelik bilgilendirme eğitimleri ve etkinlikler yapılacaktır.</w:t>
            </w:r>
          </w:p>
          <w:p w14:paraId="73E3412E" w14:textId="77777777" w:rsidR="00306CA4" w:rsidRPr="00306CA4" w:rsidRDefault="00306CA4" w:rsidP="00306CA4">
            <w:pPr>
              <w:adjustRightInd w:val="0"/>
              <w:ind w:left="113"/>
              <w:rPr>
                <w:color w:val="000000"/>
                <w:sz w:val="20"/>
                <w:szCs w:val="20"/>
              </w:rPr>
            </w:pPr>
            <w:r w:rsidRPr="00306CA4">
              <w:rPr>
                <w:color w:val="000000"/>
                <w:sz w:val="20"/>
                <w:szCs w:val="20"/>
              </w:rPr>
              <w:t>S.5. Öğrencilerin çevre bilincinin artırılmasına yönelik etkinlikler yapılacaktır.</w:t>
            </w:r>
          </w:p>
          <w:p w14:paraId="704870E7" w14:textId="77777777" w:rsidR="00306CA4" w:rsidRPr="00306CA4" w:rsidRDefault="00306CA4" w:rsidP="00306CA4">
            <w:pPr>
              <w:adjustRightInd w:val="0"/>
              <w:ind w:left="113"/>
              <w:rPr>
                <w:color w:val="000000"/>
                <w:sz w:val="20"/>
                <w:szCs w:val="20"/>
              </w:rPr>
            </w:pPr>
            <w:r w:rsidRPr="00306CA4">
              <w:rPr>
                <w:color w:val="000000"/>
                <w:sz w:val="20"/>
                <w:szCs w:val="20"/>
              </w:rPr>
              <w:t>S.6. Öğrencilere, değerlerimiz konusunda eğitimler verilerek konuya ilişkin etkinlikler düzenlenecektir.</w:t>
            </w:r>
          </w:p>
        </w:tc>
      </w:tr>
      <w:tr w:rsidR="00306CA4" w:rsidRPr="00306CA4" w14:paraId="27B2F5DE" w14:textId="77777777" w:rsidTr="00306CA4">
        <w:trPr>
          <w:trHeight w:val="410"/>
        </w:trPr>
        <w:tc>
          <w:tcPr>
            <w:tcW w:w="1256" w:type="pct"/>
            <w:shd w:val="clear" w:color="auto" w:fill="C5E0B3"/>
            <w:vAlign w:val="center"/>
          </w:tcPr>
          <w:p w14:paraId="3DD26A7F" w14:textId="77777777" w:rsidR="00306CA4" w:rsidRPr="00306CA4" w:rsidRDefault="00306CA4" w:rsidP="00306CA4">
            <w:pPr>
              <w:widowControl w:val="0"/>
              <w:autoSpaceDE w:val="0"/>
              <w:autoSpaceDN w:val="0"/>
              <w:ind w:left="108"/>
              <w:rPr>
                <w:rFonts w:eastAsia="Calibri"/>
                <w:b/>
                <w:color w:val="000000"/>
                <w:sz w:val="20"/>
                <w:szCs w:val="20"/>
                <w:lang w:bidi="tr-TR"/>
              </w:rPr>
            </w:pPr>
            <w:r w:rsidRPr="00306CA4">
              <w:rPr>
                <w:rFonts w:eastAsia="Calibri"/>
                <w:b/>
                <w:color w:val="000000"/>
                <w:sz w:val="20"/>
                <w:szCs w:val="20"/>
                <w:lang w:bidi="tr-TR"/>
              </w:rPr>
              <w:lastRenderedPageBreak/>
              <w:t>Maliyet</w:t>
            </w:r>
            <w:r w:rsidRPr="00306CA4">
              <w:rPr>
                <w:rFonts w:eastAsia="Calibri"/>
                <w:b/>
                <w:color w:val="000000"/>
                <w:spacing w:val="-8"/>
                <w:sz w:val="20"/>
                <w:szCs w:val="20"/>
                <w:lang w:bidi="tr-TR"/>
              </w:rPr>
              <w:t xml:space="preserve"> </w:t>
            </w:r>
            <w:r w:rsidRPr="00306CA4">
              <w:rPr>
                <w:rFonts w:eastAsia="Calibri"/>
                <w:b/>
                <w:color w:val="000000"/>
                <w:spacing w:val="-2"/>
                <w:sz w:val="20"/>
                <w:szCs w:val="20"/>
                <w:lang w:bidi="tr-TR"/>
              </w:rPr>
              <w:t>Tahmini</w:t>
            </w:r>
          </w:p>
        </w:tc>
        <w:tc>
          <w:tcPr>
            <w:tcW w:w="3744" w:type="pct"/>
            <w:gridSpan w:val="9"/>
            <w:shd w:val="clear" w:color="auto" w:fill="E2EFD9"/>
            <w:vAlign w:val="center"/>
          </w:tcPr>
          <w:p w14:paraId="4C4C5703" w14:textId="0334A8A1" w:rsidR="00306CA4" w:rsidRPr="00306CA4" w:rsidRDefault="00BC2D0F" w:rsidP="00306CA4">
            <w:pPr>
              <w:widowControl w:val="0"/>
              <w:autoSpaceDE w:val="0"/>
              <w:autoSpaceDN w:val="0"/>
              <w:ind w:left="108"/>
              <w:rPr>
                <w:rFonts w:eastAsia="Calibri"/>
                <w:color w:val="000000"/>
                <w:sz w:val="20"/>
                <w:szCs w:val="20"/>
                <w:lang w:bidi="tr-TR"/>
              </w:rPr>
            </w:pPr>
            <w:r>
              <w:rPr>
                <w:rFonts w:eastAsia="Calibri"/>
                <w:color w:val="000000"/>
                <w:sz w:val="20"/>
                <w:szCs w:val="20"/>
                <w:lang w:bidi="tr-TR"/>
              </w:rPr>
              <w:t>10</w:t>
            </w:r>
            <w:r w:rsidR="00306CA4" w:rsidRPr="00306CA4">
              <w:rPr>
                <w:rFonts w:eastAsia="Calibri"/>
                <w:color w:val="000000"/>
                <w:sz w:val="20"/>
                <w:szCs w:val="20"/>
                <w:lang w:bidi="tr-TR"/>
              </w:rPr>
              <w:t>.000 TL</w:t>
            </w:r>
          </w:p>
        </w:tc>
      </w:tr>
      <w:tr w:rsidR="00306CA4" w:rsidRPr="00306CA4" w14:paraId="007C67A7" w14:textId="77777777" w:rsidTr="00306CA4">
        <w:trPr>
          <w:trHeight w:val="805"/>
        </w:trPr>
        <w:tc>
          <w:tcPr>
            <w:tcW w:w="1256" w:type="pct"/>
            <w:shd w:val="clear" w:color="auto" w:fill="C5E0B3"/>
            <w:vAlign w:val="center"/>
          </w:tcPr>
          <w:p w14:paraId="178F0F15"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Tespitler</w:t>
            </w:r>
          </w:p>
        </w:tc>
        <w:tc>
          <w:tcPr>
            <w:tcW w:w="3744" w:type="pct"/>
            <w:gridSpan w:val="9"/>
            <w:shd w:val="clear" w:color="auto" w:fill="C5E0B3"/>
            <w:vAlign w:val="center"/>
          </w:tcPr>
          <w:p w14:paraId="66424C67" w14:textId="77777777" w:rsidR="00306CA4" w:rsidRPr="00306CA4" w:rsidRDefault="00306CA4" w:rsidP="00306CA4">
            <w:pPr>
              <w:widowControl w:val="0"/>
              <w:autoSpaceDE w:val="0"/>
              <w:autoSpaceDN w:val="0"/>
              <w:ind w:left="108"/>
              <w:rPr>
                <w:rFonts w:eastAsia="Calibri"/>
                <w:color w:val="000000"/>
                <w:sz w:val="20"/>
                <w:szCs w:val="20"/>
                <w:lang w:bidi="tr-TR"/>
              </w:rPr>
            </w:pPr>
            <w:r w:rsidRPr="00306CA4">
              <w:rPr>
                <w:rFonts w:eastAsia="Calibri"/>
                <w:color w:val="000000"/>
                <w:sz w:val="20"/>
                <w:szCs w:val="20"/>
                <w:lang w:bidi="tr-TR"/>
              </w:rPr>
              <w:t>Toplumuzda okuma kültürün oluşmuş olmaması.</w:t>
            </w:r>
          </w:p>
          <w:p w14:paraId="1879F8F7" w14:textId="77777777" w:rsidR="00306CA4" w:rsidRPr="00306CA4" w:rsidRDefault="00306CA4" w:rsidP="00306CA4">
            <w:pPr>
              <w:widowControl w:val="0"/>
              <w:autoSpaceDE w:val="0"/>
              <w:autoSpaceDN w:val="0"/>
              <w:ind w:left="108"/>
              <w:rPr>
                <w:rFonts w:eastAsia="Calibri"/>
                <w:color w:val="000000"/>
                <w:sz w:val="20"/>
                <w:szCs w:val="20"/>
                <w:lang w:bidi="tr-TR"/>
              </w:rPr>
            </w:pPr>
            <w:r w:rsidRPr="00306CA4">
              <w:rPr>
                <w:rFonts w:eastAsia="Calibri"/>
                <w:color w:val="000000"/>
                <w:sz w:val="20"/>
                <w:szCs w:val="20"/>
                <w:lang w:bidi="tr-TR"/>
              </w:rPr>
              <w:t>Sağlıklı ve dengeli beslenmedeki velilerin yetersiz bilgisi.</w:t>
            </w:r>
          </w:p>
          <w:p w14:paraId="1A50E4A3" w14:textId="77777777" w:rsidR="00306CA4" w:rsidRPr="00306CA4" w:rsidRDefault="00306CA4" w:rsidP="00306CA4">
            <w:pPr>
              <w:widowControl w:val="0"/>
              <w:autoSpaceDE w:val="0"/>
              <w:autoSpaceDN w:val="0"/>
              <w:ind w:left="108"/>
              <w:rPr>
                <w:rFonts w:eastAsia="Calibri"/>
                <w:color w:val="000000"/>
                <w:sz w:val="20"/>
                <w:szCs w:val="20"/>
                <w:lang w:bidi="tr-TR"/>
              </w:rPr>
            </w:pPr>
            <w:proofErr w:type="spellStart"/>
            <w:r w:rsidRPr="00306CA4">
              <w:rPr>
                <w:rFonts w:eastAsia="Calibri"/>
                <w:color w:val="000000"/>
                <w:sz w:val="20"/>
                <w:szCs w:val="20"/>
                <w:lang w:bidi="tr-TR"/>
              </w:rPr>
              <w:t>Obezite</w:t>
            </w:r>
            <w:proofErr w:type="spellEnd"/>
            <w:r w:rsidRPr="00306CA4">
              <w:rPr>
                <w:rFonts w:eastAsia="Calibri"/>
                <w:color w:val="000000"/>
                <w:sz w:val="20"/>
                <w:szCs w:val="20"/>
                <w:lang w:bidi="tr-TR"/>
              </w:rPr>
              <w:t xml:space="preserve"> ve şeker hastalığının küçük yaşlarda artış göstermesi.</w:t>
            </w:r>
          </w:p>
          <w:p w14:paraId="2C6010F1" w14:textId="77777777" w:rsidR="00306CA4" w:rsidRPr="00306CA4" w:rsidRDefault="00306CA4" w:rsidP="00306CA4">
            <w:pPr>
              <w:widowControl w:val="0"/>
              <w:autoSpaceDE w:val="0"/>
              <w:autoSpaceDN w:val="0"/>
              <w:ind w:left="108"/>
              <w:rPr>
                <w:rFonts w:eastAsia="Calibri"/>
                <w:color w:val="000000"/>
                <w:sz w:val="20"/>
                <w:szCs w:val="20"/>
                <w:lang w:bidi="tr-TR"/>
              </w:rPr>
            </w:pPr>
            <w:r w:rsidRPr="00306CA4">
              <w:rPr>
                <w:rFonts w:eastAsia="Calibri"/>
                <w:color w:val="000000"/>
                <w:sz w:val="20"/>
                <w:szCs w:val="20"/>
                <w:lang w:bidi="tr-TR"/>
              </w:rPr>
              <w:t>Çevre bilincine yönelik öğrencilerin velileri tarafından desteklenmemesi.</w:t>
            </w:r>
          </w:p>
          <w:p w14:paraId="7C76AB37" w14:textId="77777777" w:rsidR="00306CA4" w:rsidRPr="00306CA4" w:rsidRDefault="00306CA4" w:rsidP="00306CA4">
            <w:pPr>
              <w:widowControl w:val="0"/>
              <w:autoSpaceDE w:val="0"/>
              <w:autoSpaceDN w:val="0"/>
              <w:ind w:left="108"/>
              <w:rPr>
                <w:rFonts w:eastAsia="Calibri"/>
                <w:color w:val="000000"/>
                <w:sz w:val="20"/>
                <w:szCs w:val="20"/>
                <w:lang w:bidi="tr-TR"/>
              </w:rPr>
            </w:pPr>
            <w:r w:rsidRPr="00306CA4">
              <w:rPr>
                <w:rFonts w:eastAsia="Calibri"/>
                <w:color w:val="000000"/>
                <w:sz w:val="20"/>
                <w:szCs w:val="20"/>
                <w:lang w:bidi="tr-TR"/>
              </w:rPr>
              <w:t>Madde bağımlığının küçük yaşlara kadar düşmüş olması.</w:t>
            </w:r>
          </w:p>
          <w:p w14:paraId="6F9349A0" w14:textId="77777777" w:rsidR="00306CA4" w:rsidRPr="00306CA4" w:rsidRDefault="00306CA4" w:rsidP="00306CA4">
            <w:pPr>
              <w:widowControl w:val="0"/>
              <w:autoSpaceDE w:val="0"/>
              <w:autoSpaceDN w:val="0"/>
              <w:ind w:left="108"/>
              <w:rPr>
                <w:rFonts w:eastAsia="Calibri"/>
                <w:color w:val="000000"/>
                <w:sz w:val="20"/>
                <w:szCs w:val="20"/>
                <w:lang w:bidi="tr-TR"/>
              </w:rPr>
            </w:pPr>
            <w:r w:rsidRPr="00306CA4">
              <w:rPr>
                <w:rFonts w:eastAsia="Calibri"/>
                <w:color w:val="000000"/>
                <w:sz w:val="20"/>
                <w:szCs w:val="20"/>
                <w:lang w:bidi="tr-TR"/>
              </w:rPr>
              <w:t xml:space="preserve">Değerlerimizin büyükler tarafından gelecek olan nesillere doğru olarak aktarılamaması. </w:t>
            </w:r>
          </w:p>
        </w:tc>
      </w:tr>
      <w:tr w:rsidR="00306CA4" w:rsidRPr="00306CA4" w14:paraId="4978B892" w14:textId="77777777" w:rsidTr="00306CA4">
        <w:trPr>
          <w:trHeight w:val="863"/>
        </w:trPr>
        <w:tc>
          <w:tcPr>
            <w:tcW w:w="1256" w:type="pct"/>
            <w:shd w:val="clear" w:color="auto" w:fill="C5E0B3"/>
            <w:vAlign w:val="center"/>
          </w:tcPr>
          <w:p w14:paraId="3FA13421" w14:textId="77777777" w:rsidR="00306CA4" w:rsidRPr="00306CA4" w:rsidRDefault="00306CA4" w:rsidP="00306CA4">
            <w:pPr>
              <w:widowControl w:val="0"/>
              <w:autoSpaceDE w:val="0"/>
              <w:autoSpaceDN w:val="0"/>
              <w:spacing w:before="129"/>
              <w:rPr>
                <w:rFonts w:eastAsia="Calibri"/>
                <w:b/>
                <w:color w:val="000000"/>
                <w:sz w:val="20"/>
                <w:szCs w:val="20"/>
                <w:lang w:bidi="tr-TR"/>
              </w:rPr>
            </w:pPr>
          </w:p>
          <w:p w14:paraId="2659B440"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İhtiyaçlar</w:t>
            </w:r>
          </w:p>
        </w:tc>
        <w:tc>
          <w:tcPr>
            <w:tcW w:w="3744" w:type="pct"/>
            <w:gridSpan w:val="9"/>
            <w:shd w:val="clear" w:color="auto" w:fill="E2EFD9"/>
            <w:vAlign w:val="center"/>
          </w:tcPr>
          <w:p w14:paraId="5A64CD85" w14:textId="77777777" w:rsidR="00306CA4" w:rsidRPr="00306CA4" w:rsidRDefault="00306CA4" w:rsidP="00306CA4">
            <w:pPr>
              <w:widowControl w:val="0"/>
              <w:autoSpaceDE w:val="0"/>
              <w:autoSpaceDN w:val="0"/>
              <w:ind w:left="108"/>
              <w:rPr>
                <w:rFonts w:eastAsia="Calibri"/>
                <w:color w:val="000000"/>
                <w:sz w:val="20"/>
                <w:szCs w:val="20"/>
                <w:lang w:bidi="tr-TR"/>
              </w:rPr>
            </w:pPr>
            <w:r w:rsidRPr="00306CA4">
              <w:rPr>
                <w:rFonts w:eastAsia="Calibri"/>
                <w:color w:val="000000"/>
                <w:sz w:val="20"/>
                <w:szCs w:val="20"/>
                <w:lang w:bidi="tr-TR"/>
              </w:rPr>
              <w:t>Okul kütüphanesi ve sınıf kitaplığının zenginleştirilmesi.</w:t>
            </w:r>
          </w:p>
          <w:p w14:paraId="682D5216" w14:textId="77777777" w:rsidR="00306CA4" w:rsidRPr="00306CA4" w:rsidRDefault="00306CA4" w:rsidP="00306CA4">
            <w:pPr>
              <w:widowControl w:val="0"/>
              <w:autoSpaceDE w:val="0"/>
              <w:autoSpaceDN w:val="0"/>
              <w:ind w:left="108"/>
              <w:rPr>
                <w:rFonts w:eastAsia="Calibri"/>
                <w:color w:val="000000"/>
                <w:sz w:val="20"/>
                <w:szCs w:val="20"/>
                <w:lang w:bidi="tr-TR"/>
              </w:rPr>
            </w:pPr>
            <w:r w:rsidRPr="00306CA4">
              <w:rPr>
                <w:rFonts w:eastAsia="Calibri"/>
                <w:color w:val="000000"/>
                <w:sz w:val="20"/>
                <w:szCs w:val="20"/>
                <w:lang w:bidi="tr-TR"/>
              </w:rPr>
              <w:t>Sağlıklı ve dengeli beslenme ile çevre bilincinin artırılmasına yönelik ilgili kurum ve kuruluşlar ile işbirliği yapılması.</w:t>
            </w:r>
          </w:p>
          <w:p w14:paraId="2DB30FFA" w14:textId="77777777" w:rsidR="00306CA4" w:rsidRPr="00306CA4" w:rsidRDefault="00306CA4" w:rsidP="00306CA4">
            <w:pPr>
              <w:widowControl w:val="0"/>
              <w:autoSpaceDE w:val="0"/>
              <w:autoSpaceDN w:val="0"/>
              <w:ind w:left="108"/>
              <w:rPr>
                <w:rFonts w:eastAsia="Calibri"/>
                <w:color w:val="000000"/>
                <w:sz w:val="20"/>
                <w:szCs w:val="20"/>
                <w:lang w:bidi="tr-TR"/>
              </w:rPr>
            </w:pPr>
            <w:r w:rsidRPr="00306CA4">
              <w:rPr>
                <w:rFonts w:eastAsia="Calibri"/>
                <w:color w:val="000000"/>
                <w:sz w:val="20"/>
                <w:szCs w:val="20"/>
                <w:lang w:bidi="tr-TR"/>
              </w:rPr>
              <w:t>Toplumsal değerlerimizin öneminin artırılması.</w:t>
            </w:r>
          </w:p>
        </w:tc>
      </w:tr>
    </w:tbl>
    <w:p w14:paraId="374D8F35"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357BB9C0" w14:textId="77777777" w:rsidR="00306CA4" w:rsidRPr="00306CA4" w:rsidRDefault="00306CA4" w:rsidP="00306CA4">
      <w:pPr>
        <w:spacing w:after="0" w:line="240" w:lineRule="auto"/>
        <w:ind w:firstLine="709"/>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b/>
          <w:color w:val="000000"/>
          <w:sz w:val="24"/>
          <w:szCs w:val="24"/>
          <w:lang w:eastAsia="tr-TR"/>
        </w:rPr>
        <w:t>Stratejik Hedef 2.2.</w:t>
      </w:r>
      <w:r w:rsidRPr="00306CA4">
        <w:rPr>
          <w:rFonts w:ascii="Times New Roman" w:eastAsia="Times New Roman" w:hAnsi="Times New Roman" w:cs="Times New Roman"/>
          <w:color w:val="000000"/>
          <w:sz w:val="24"/>
          <w:szCs w:val="24"/>
          <w:lang w:eastAsia="tr-TR"/>
        </w:rPr>
        <w:t xml:space="preserve"> </w:t>
      </w:r>
    </w:p>
    <w:p w14:paraId="6691B7E4"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bookmarkStart w:id="55" w:name="_Toc151393465"/>
      <w:r w:rsidRPr="00306CA4">
        <w:rPr>
          <w:rFonts w:ascii="Times New Roman" w:eastAsia="Times New Roman" w:hAnsi="Times New Roman" w:cs="Times New Roman"/>
          <w:color w:val="000000"/>
          <w:sz w:val="24"/>
          <w:szCs w:val="24"/>
          <w:lang w:eastAsia="tr-TR"/>
        </w:rPr>
        <w:t>Öğrencilerin bilimsel, kültürel, sanatsal, sportif ve toplum hizmeti alanlarında ders dışı etkinliklere katılım oranı artırılacaktır.</w:t>
      </w:r>
    </w:p>
    <w:p w14:paraId="7F48880E" w14:textId="77777777" w:rsidR="00306CA4" w:rsidRPr="00306CA4" w:rsidRDefault="00306CA4" w:rsidP="00306CA4">
      <w:pPr>
        <w:spacing w:line="360" w:lineRule="auto"/>
        <w:rPr>
          <w:rFonts w:ascii="Times New Roman" w:eastAsia="Times New Roman" w:hAnsi="Times New Roman" w:cs="Times New Roman"/>
          <w:i/>
          <w:iCs/>
          <w:color w:val="000000"/>
          <w:sz w:val="18"/>
          <w:szCs w:val="18"/>
          <w:lang w:eastAsia="tr-TR"/>
        </w:rPr>
      </w:pPr>
      <w:bookmarkStart w:id="56" w:name="_Toc159433551"/>
      <w:r w:rsidRPr="00306CA4">
        <w:rPr>
          <w:rFonts w:ascii="Times New Roman" w:eastAsia="Times New Roman" w:hAnsi="Times New Roman" w:cs="Times New Roman"/>
          <w:i/>
          <w:iCs/>
          <w:color w:val="000000"/>
          <w:sz w:val="18"/>
          <w:szCs w:val="18"/>
          <w:lang w:eastAsia="tr-TR"/>
        </w:rPr>
        <w:t>Tablo 26: Stratejik Hedef 2.2. Performans Göstergeleri</w:t>
      </w:r>
      <w:bookmarkEnd w:id="55"/>
      <w:bookmarkEnd w:id="56"/>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0"/>
        <w:gridCol w:w="12022"/>
      </w:tblGrid>
      <w:tr w:rsidR="00306CA4" w:rsidRPr="00306CA4" w14:paraId="25AF2865" w14:textId="77777777" w:rsidTr="00306CA4">
        <w:trPr>
          <w:trHeight w:val="590"/>
        </w:trPr>
        <w:tc>
          <w:tcPr>
            <w:tcW w:w="704" w:type="pct"/>
            <w:shd w:val="clear" w:color="auto" w:fill="E2EFD9"/>
            <w:vAlign w:val="center"/>
          </w:tcPr>
          <w:p w14:paraId="1C988650"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z w:val="20"/>
                <w:szCs w:val="20"/>
                <w:lang w:bidi="tr-TR"/>
              </w:rPr>
              <w:t>Amaç</w:t>
            </w:r>
            <w:r w:rsidRPr="00306CA4">
              <w:rPr>
                <w:rFonts w:eastAsia="Calibri"/>
                <w:b/>
                <w:color w:val="000000"/>
                <w:spacing w:val="-7"/>
                <w:sz w:val="20"/>
                <w:szCs w:val="20"/>
                <w:lang w:bidi="tr-TR"/>
              </w:rPr>
              <w:t xml:space="preserve"> 2</w:t>
            </w:r>
          </w:p>
        </w:tc>
        <w:tc>
          <w:tcPr>
            <w:tcW w:w="4296" w:type="pct"/>
            <w:shd w:val="clear" w:color="auto" w:fill="E2EFD9"/>
            <w:vAlign w:val="center"/>
          </w:tcPr>
          <w:p w14:paraId="22655D0B" w14:textId="076B8413" w:rsidR="00306CA4" w:rsidRPr="00306CA4" w:rsidRDefault="00CD4847" w:rsidP="00306CA4">
            <w:pPr>
              <w:adjustRightInd w:val="0"/>
              <w:ind w:left="170"/>
              <w:rPr>
                <w:b/>
                <w:color w:val="000000"/>
                <w:sz w:val="20"/>
                <w:szCs w:val="20"/>
              </w:rPr>
            </w:pPr>
            <w:r>
              <w:rPr>
                <w:b/>
                <w:color w:val="000000"/>
                <w:sz w:val="20"/>
                <w:szCs w:val="20"/>
              </w:rPr>
              <w:t>Ortaöğretimde</w:t>
            </w:r>
            <w:r w:rsidR="00306CA4" w:rsidRPr="00306CA4">
              <w:rPr>
                <w:b/>
                <w:color w:val="000000"/>
                <w:sz w:val="20"/>
                <w:szCs w:val="20"/>
              </w:rPr>
              <w:t xml:space="preserve"> öğrencilerin kaliteli eğitime erişimleri fırsat eşitliği temelinde artırılarak bilişsel, </w:t>
            </w:r>
            <w:proofErr w:type="spellStart"/>
            <w:r w:rsidR="00306CA4" w:rsidRPr="00306CA4">
              <w:rPr>
                <w:b/>
                <w:color w:val="000000"/>
                <w:sz w:val="20"/>
                <w:szCs w:val="20"/>
              </w:rPr>
              <w:t>duyuşsal</w:t>
            </w:r>
            <w:proofErr w:type="spellEnd"/>
            <w:r w:rsidR="00306CA4" w:rsidRPr="00306CA4">
              <w:rPr>
                <w:b/>
                <w:color w:val="000000"/>
                <w:sz w:val="20"/>
                <w:szCs w:val="20"/>
              </w:rPr>
              <w:t xml:space="preserve"> ve fiziksel olarak çok yönlü gelişimleri sağlanacak ve temel hayat becerilerini edinmiş öğrenciler yetiştirilecektir.</w:t>
            </w:r>
          </w:p>
        </w:tc>
      </w:tr>
      <w:tr w:rsidR="00306CA4" w:rsidRPr="00306CA4" w14:paraId="7FCF2FFA" w14:textId="77777777" w:rsidTr="00306CA4">
        <w:trPr>
          <w:trHeight w:val="438"/>
        </w:trPr>
        <w:tc>
          <w:tcPr>
            <w:tcW w:w="704" w:type="pct"/>
            <w:shd w:val="clear" w:color="auto" w:fill="C5E0B3"/>
            <w:vAlign w:val="center"/>
          </w:tcPr>
          <w:p w14:paraId="4BAD6369"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z w:val="20"/>
                <w:szCs w:val="20"/>
                <w:lang w:bidi="tr-TR"/>
              </w:rPr>
              <w:t xml:space="preserve">Hedef </w:t>
            </w:r>
            <w:r w:rsidRPr="00306CA4">
              <w:rPr>
                <w:rFonts w:eastAsia="Calibri"/>
                <w:b/>
                <w:color w:val="000000"/>
                <w:spacing w:val="-5"/>
                <w:sz w:val="20"/>
                <w:szCs w:val="20"/>
                <w:lang w:bidi="tr-TR"/>
              </w:rPr>
              <w:t>2.2</w:t>
            </w:r>
          </w:p>
        </w:tc>
        <w:tc>
          <w:tcPr>
            <w:tcW w:w="4296" w:type="pct"/>
            <w:shd w:val="clear" w:color="auto" w:fill="C5E0B3"/>
            <w:vAlign w:val="center"/>
          </w:tcPr>
          <w:p w14:paraId="55CBA03D" w14:textId="77777777" w:rsidR="00306CA4" w:rsidRPr="00306CA4" w:rsidRDefault="00306CA4" w:rsidP="00306CA4">
            <w:pPr>
              <w:ind w:left="113"/>
              <w:jc w:val="both"/>
              <w:rPr>
                <w:b/>
                <w:color w:val="000000"/>
                <w:sz w:val="20"/>
                <w:szCs w:val="20"/>
              </w:rPr>
            </w:pPr>
            <w:r w:rsidRPr="00306CA4">
              <w:rPr>
                <w:b/>
                <w:color w:val="000000"/>
                <w:sz w:val="20"/>
                <w:szCs w:val="20"/>
              </w:rPr>
              <w:t>Öğrencilerin bilimsel, kültürel, sanatsal, sportif ve toplum hizmeti alanlarında ders dışı etkinliklere katılım oranı artırılacaktır.</w:t>
            </w:r>
          </w:p>
        </w:tc>
      </w:tr>
    </w:tbl>
    <w:p w14:paraId="4A7098A2" w14:textId="77777777" w:rsidR="00306CA4" w:rsidRPr="00306CA4" w:rsidRDefault="00306CA4" w:rsidP="00306CA4">
      <w:pPr>
        <w:spacing w:before="40" w:after="40" w:line="240" w:lineRule="auto"/>
        <w:jc w:val="both"/>
        <w:rPr>
          <w:rFonts w:ascii="Times New Roman" w:eastAsia="Times New Roman" w:hAnsi="Times New Roman" w:cs="Times New Roman"/>
          <w:color w:val="000000"/>
          <w:sz w:val="20"/>
          <w:szCs w:val="20"/>
          <w:lang w:eastAsia="tr-TR"/>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5"/>
        <w:gridCol w:w="1433"/>
        <w:gridCol w:w="1637"/>
        <w:gridCol w:w="1047"/>
        <w:gridCol w:w="943"/>
        <w:gridCol w:w="940"/>
        <w:gridCol w:w="943"/>
        <w:gridCol w:w="943"/>
        <w:gridCol w:w="1231"/>
        <w:gridCol w:w="1360"/>
      </w:tblGrid>
      <w:tr w:rsidR="00306CA4" w:rsidRPr="00306CA4" w14:paraId="7EC27023" w14:textId="77777777" w:rsidTr="00306CA4">
        <w:trPr>
          <w:trHeight w:val="667"/>
        </w:trPr>
        <w:tc>
          <w:tcPr>
            <w:tcW w:w="1256" w:type="pct"/>
            <w:shd w:val="clear" w:color="auto" w:fill="C5E0B3"/>
            <w:vAlign w:val="center"/>
          </w:tcPr>
          <w:p w14:paraId="5C9C60C8"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pacing w:val="-2"/>
                <w:sz w:val="20"/>
                <w:szCs w:val="20"/>
                <w:lang w:bidi="tr-TR"/>
              </w:rPr>
              <w:t>Performans</w:t>
            </w:r>
            <w:r w:rsidRPr="00306CA4">
              <w:rPr>
                <w:rFonts w:eastAsia="Calibri"/>
                <w:b/>
                <w:color w:val="000000"/>
                <w:spacing w:val="7"/>
                <w:sz w:val="20"/>
                <w:szCs w:val="20"/>
                <w:lang w:bidi="tr-TR"/>
              </w:rPr>
              <w:t xml:space="preserve"> </w:t>
            </w:r>
            <w:r w:rsidRPr="00306CA4">
              <w:rPr>
                <w:rFonts w:eastAsia="Calibri"/>
                <w:b/>
                <w:color w:val="000000"/>
                <w:spacing w:val="-2"/>
                <w:sz w:val="20"/>
                <w:szCs w:val="20"/>
                <w:lang w:bidi="tr-TR"/>
              </w:rPr>
              <w:t>Göstergeleri</w:t>
            </w:r>
          </w:p>
        </w:tc>
        <w:tc>
          <w:tcPr>
            <w:tcW w:w="512" w:type="pct"/>
            <w:shd w:val="clear" w:color="auto" w:fill="C5E0B3"/>
            <w:vAlign w:val="center"/>
          </w:tcPr>
          <w:p w14:paraId="7639C201" w14:textId="77777777" w:rsidR="00306CA4" w:rsidRPr="00306CA4" w:rsidRDefault="00306CA4" w:rsidP="00306CA4">
            <w:pPr>
              <w:widowControl w:val="0"/>
              <w:autoSpaceDE w:val="0"/>
              <w:autoSpaceDN w:val="0"/>
              <w:spacing w:line="360" w:lineRule="auto"/>
              <w:ind w:left="107" w:right="225"/>
              <w:rPr>
                <w:rFonts w:eastAsia="Calibri"/>
                <w:b/>
                <w:color w:val="000000"/>
                <w:sz w:val="20"/>
                <w:szCs w:val="20"/>
                <w:lang w:bidi="tr-TR"/>
              </w:rPr>
            </w:pPr>
            <w:r w:rsidRPr="00306CA4">
              <w:rPr>
                <w:rFonts w:eastAsia="Calibri"/>
                <w:b/>
                <w:color w:val="000000"/>
                <w:spacing w:val="-2"/>
                <w:sz w:val="20"/>
                <w:szCs w:val="20"/>
                <w:lang w:bidi="tr-TR"/>
              </w:rPr>
              <w:t>Hedefe Etkisi*</w:t>
            </w:r>
          </w:p>
        </w:tc>
        <w:tc>
          <w:tcPr>
            <w:tcW w:w="585" w:type="pct"/>
            <w:shd w:val="clear" w:color="auto" w:fill="C5E0B3"/>
            <w:vAlign w:val="center"/>
          </w:tcPr>
          <w:p w14:paraId="20D4890A" w14:textId="77777777" w:rsidR="00306CA4" w:rsidRPr="00306CA4" w:rsidRDefault="00306CA4" w:rsidP="00306CA4">
            <w:pPr>
              <w:widowControl w:val="0"/>
              <w:autoSpaceDE w:val="0"/>
              <w:autoSpaceDN w:val="0"/>
              <w:spacing w:line="360" w:lineRule="auto"/>
              <w:ind w:left="108" w:right="139"/>
              <w:rPr>
                <w:rFonts w:eastAsia="Calibri"/>
                <w:b/>
                <w:color w:val="000000"/>
                <w:sz w:val="20"/>
                <w:szCs w:val="20"/>
                <w:lang w:bidi="tr-TR"/>
              </w:rPr>
            </w:pPr>
            <w:r w:rsidRPr="00306CA4">
              <w:rPr>
                <w:rFonts w:eastAsia="Calibri"/>
                <w:b/>
                <w:color w:val="000000"/>
                <w:spacing w:val="-2"/>
                <w:sz w:val="20"/>
                <w:szCs w:val="20"/>
                <w:lang w:bidi="tr-TR"/>
              </w:rPr>
              <w:t>Başlangıç Değeri**</w:t>
            </w:r>
          </w:p>
        </w:tc>
        <w:tc>
          <w:tcPr>
            <w:tcW w:w="374" w:type="pct"/>
            <w:shd w:val="clear" w:color="auto" w:fill="C5E0B3"/>
            <w:vAlign w:val="center"/>
          </w:tcPr>
          <w:p w14:paraId="149A1509"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7625A9EC" w14:textId="77777777" w:rsidR="00306CA4" w:rsidRPr="00306CA4" w:rsidRDefault="00306CA4" w:rsidP="00306CA4">
            <w:pPr>
              <w:widowControl w:val="0"/>
              <w:autoSpaceDE w:val="0"/>
              <w:autoSpaceDN w:val="0"/>
              <w:ind w:left="108"/>
              <w:rPr>
                <w:rFonts w:eastAsia="Calibri"/>
                <w:b/>
                <w:color w:val="000000"/>
                <w:sz w:val="20"/>
                <w:szCs w:val="20"/>
                <w:lang w:bidi="tr-TR"/>
              </w:rPr>
            </w:pPr>
            <w:r w:rsidRPr="00306CA4">
              <w:rPr>
                <w:rFonts w:eastAsia="Calibri"/>
                <w:b/>
                <w:color w:val="000000"/>
                <w:sz w:val="20"/>
                <w:szCs w:val="20"/>
                <w:lang w:bidi="tr-TR"/>
              </w:rPr>
              <w:t>1.</w:t>
            </w:r>
            <w:r w:rsidRPr="00306CA4">
              <w:rPr>
                <w:rFonts w:eastAsia="Calibri"/>
                <w:b/>
                <w:color w:val="000000"/>
                <w:spacing w:val="-5"/>
                <w:sz w:val="20"/>
                <w:szCs w:val="20"/>
                <w:lang w:bidi="tr-TR"/>
              </w:rPr>
              <w:t xml:space="preserve"> Yıl</w:t>
            </w:r>
          </w:p>
        </w:tc>
        <w:tc>
          <w:tcPr>
            <w:tcW w:w="337" w:type="pct"/>
            <w:shd w:val="clear" w:color="auto" w:fill="C5E0B3"/>
            <w:vAlign w:val="center"/>
          </w:tcPr>
          <w:p w14:paraId="1DF4B0A8"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4F29E27D" w14:textId="77777777" w:rsidR="00306CA4" w:rsidRPr="00306CA4" w:rsidRDefault="00306CA4" w:rsidP="00306CA4">
            <w:pPr>
              <w:widowControl w:val="0"/>
              <w:autoSpaceDE w:val="0"/>
              <w:autoSpaceDN w:val="0"/>
              <w:ind w:left="105"/>
              <w:rPr>
                <w:rFonts w:eastAsia="Calibri"/>
                <w:b/>
                <w:color w:val="000000"/>
                <w:sz w:val="20"/>
                <w:szCs w:val="20"/>
                <w:lang w:bidi="tr-TR"/>
              </w:rPr>
            </w:pPr>
            <w:r w:rsidRPr="00306CA4">
              <w:rPr>
                <w:rFonts w:eastAsia="Calibri"/>
                <w:b/>
                <w:color w:val="000000"/>
                <w:sz w:val="20"/>
                <w:szCs w:val="20"/>
                <w:lang w:bidi="tr-TR"/>
              </w:rPr>
              <w:t>2.</w:t>
            </w:r>
            <w:r w:rsidRPr="00306CA4">
              <w:rPr>
                <w:rFonts w:eastAsia="Calibri"/>
                <w:b/>
                <w:color w:val="000000"/>
                <w:spacing w:val="-5"/>
                <w:sz w:val="20"/>
                <w:szCs w:val="20"/>
                <w:lang w:bidi="tr-TR"/>
              </w:rPr>
              <w:t xml:space="preserve"> Yıl</w:t>
            </w:r>
          </w:p>
        </w:tc>
        <w:tc>
          <w:tcPr>
            <w:tcW w:w="336" w:type="pct"/>
            <w:shd w:val="clear" w:color="auto" w:fill="C5E0B3"/>
            <w:vAlign w:val="center"/>
          </w:tcPr>
          <w:p w14:paraId="14E2BDDD"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599A82B4" w14:textId="77777777" w:rsidR="00306CA4" w:rsidRPr="00306CA4" w:rsidRDefault="00306CA4" w:rsidP="00306CA4">
            <w:pPr>
              <w:widowControl w:val="0"/>
              <w:autoSpaceDE w:val="0"/>
              <w:autoSpaceDN w:val="0"/>
              <w:ind w:left="105"/>
              <w:rPr>
                <w:rFonts w:eastAsia="Calibri"/>
                <w:b/>
                <w:color w:val="000000"/>
                <w:sz w:val="20"/>
                <w:szCs w:val="20"/>
                <w:lang w:bidi="tr-TR"/>
              </w:rPr>
            </w:pPr>
            <w:r w:rsidRPr="00306CA4">
              <w:rPr>
                <w:rFonts w:eastAsia="Calibri"/>
                <w:b/>
                <w:color w:val="000000"/>
                <w:sz w:val="20"/>
                <w:szCs w:val="20"/>
                <w:lang w:bidi="tr-TR"/>
              </w:rPr>
              <w:t>3.</w:t>
            </w:r>
            <w:r w:rsidRPr="00306CA4">
              <w:rPr>
                <w:rFonts w:eastAsia="Calibri"/>
                <w:b/>
                <w:color w:val="000000"/>
                <w:spacing w:val="-5"/>
                <w:sz w:val="20"/>
                <w:szCs w:val="20"/>
                <w:lang w:bidi="tr-TR"/>
              </w:rPr>
              <w:t xml:space="preserve"> yıl</w:t>
            </w:r>
          </w:p>
        </w:tc>
        <w:tc>
          <w:tcPr>
            <w:tcW w:w="337" w:type="pct"/>
            <w:shd w:val="clear" w:color="auto" w:fill="C5E0B3"/>
            <w:vAlign w:val="center"/>
          </w:tcPr>
          <w:p w14:paraId="17950ECE"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4C65BF64"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z w:val="20"/>
                <w:szCs w:val="20"/>
                <w:lang w:bidi="tr-TR"/>
              </w:rPr>
              <w:t>4.</w:t>
            </w:r>
            <w:r w:rsidRPr="00306CA4">
              <w:rPr>
                <w:rFonts w:eastAsia="Calibri"/>
                <w:b/>
                <w:color w:val="000000"/>
                <w:spacing w:val="-5"/>
                <w:sz w:val="20"/>
                <w:szCs w:val="20"/>
                <w:lang w:bidi="tr-TR"/>
              </w:rPr>
              <w:t xml:space="preserve"> Yıl</w:t>
            </w:r>
          </w:p>
        </w:tc>
        <w:tc>
          <w:tcPr>
            <w:tcW w:w="337" w:type="pct"/>
            <w:shd w:val="clear" w:color="auto" w:fill="C5E0B3"/>
            <w:vAlign w:val="center"/>
          </w:tcPr>
          <w:p w14:paraId="766C2EE6"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2F502A03"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z w:val="20"/>
                <w:szCs w:val="20"/>
                <w:lang w:bidi="tr-TR"/>
              </w:rPr>
              <w:t>5.</w:t>
            </w:r>
            <w:r w:rsidRPr="00306CA4">
              <w:rPr>
                <w:rFonts w:eastAsia="Calibri"/>
                <w:b/>
                <w:color w:val="000000"/>
                <w:spacing w:val="-5"/>
                <w:sz w:val="20"/>
                <w:szCs w:val="20"/>
                <w:lang w:bidi="tr-TR"/>
              </w:rPr>
              <w:t xml:space="preserve"> Yıl</w:t>
            </w:r>
          </w:p>
        </w:tc>
        <w:tc>
          <w:tcPr>
            <w:tcW w:w="440" w:type="pct"/>
            <w:shd w:val="clear" w:color="auto" w:fill="C5E0B3"/>
            <w:vAlign w:val="center"/>
          </w:tcPr>
          <w:p w14:paraId="316883B1" w14:textId="77777777" w:rsidR="00306CA4" w:rsidRPr="00306CA4" w:rsidRDefault="00306CA4" w:rsidP="00306CA4">
            <w:pPr>
              <w:widowControl w:val="0"/>
              <w:autoSpaceDE w:val="0"/>
              <w:autoSpaceDN w:val="0"/>
              <w:spacing w:line="360" w:lineRule="auto"/>
              <w:ind w:left="107" w:right="127"/>
              <w:rPr>
                <w:rFonts w:eastAsia="Calibri"/>
                <w:b/>
                <w:color w:val="000000"/>
                <w:sz w:val="20"/>
                <w:szCs w:val="20"/>
                <w:lang w:bidi="tr-TR"/>
              </w:rPr>
            </w:pPr>
            <w:r w:rsidRPr="00306CA4">
              <w:rPr>
                <w:rFonts w:eastAsia="Calibri"/>
                <w:b/>
                <w:color w:val="000000"/>
                <w:spacing w:val="-2"/>
                <w:sz w:val="20"/>
                <w:szCs w:val="20"/>
                <w:lang w:bidi="tr-TR"/>
              </w:rPr>
              <w:t>İzleme Sıklığı</w:t>
            </w:r>
          </w:p>
        </w:tc>
        <w:tc>
          <w:tcPr>
            <w:tcW w:w="487" w:type="pct"/>
            <w:shd w:val="clear" w:color="auto" w:fill="C5E0B3"/>
            <w:vAlign w:val="center"/>
          </w:tcPr>
          <w:p w14:paraId="1190E589" w14:textId="77777777" w:rsidR="00306CA4" w:rsidRPr="00306CA4" w:rsidRDefault="00306CA4" w:rsidP="00306CA4">
            <w:pPr>
              <w:widowControl w:val="0"/>
              <w:autoSpaceDE w:val="0"/>
              <w:autoSpaceDN w:val="0"/>
              <w:spacing w:line="360" w:lineRule="auto"/>
              <w:ind w:left="107" w:right="232"/>
              <w:rPr>
                <w:rFonts w:eastAsia="Calibri"/>
                <w:b/>
                <w:color w:val="000000"/>
                <w:sz w:val="20"/>
                <w:szCs w:val="20"/>
                <w:lang w:bidi="tr-TR"/>
              </w:rPr>
            </w:pPr>
            <w:r w:rsidRPr="00306CA4">
              <w:rPr>
                <w:rFonts w:eastAsia="Calibri"/>
                <w:b/>
                <w:color w:val="000000"/>
                <w:spacing w:val="-2"/>
                <w:sz w:val="20"/>
                <w:szCs w:val="20"/>
                <w:lang w:bidi="tr-TR"/>
              </w:rPr>
              <w:t>Rapor Sıklığı</w:t>
            </w:r>
          </w:p>
        </w:tc>
      </w:tr>
      <w:tr w:rsidR="00306CA4" w:rsidRPr="00306CA4" w14:paraId="59D14F56" w14:textId="77777777" w:rsidTr="00306CA4">
        <w:trPr>
          <w:trHeight w:val="417"/>
        </w:trPr>
        <w:tc>
          <w:tcPr>
            <w:tcW w:w="1256" w:type="pct"/>
            <w:shd w:val="clear" w:color="auto" w:fill="C5E0B3"/>
            <w:vAlign w:val="center"/>
          </w:tcPr>
          <w:p w14:paraId="0454F7D6" w14:textId="77777777" w:rsidR="00306CA4" w:rsidRPr="00306CA4" w:rsidRDefault="00306CA4" w:rsidP="00306CA4">
            <w:pPr>
              <w:adjustRightInd w:val="0"/>
              <w:ind w:left="57"/>
              <w:rPr>
                <w:b/>
                <w:color w:val="000000"/>
                <w:sz w:val="20"/>
                <w:szCs w:val="20"/>
              </w:rPr>
            </w:pPr>
            <w:r w:rsidRPr="00306CA4">
              <w:rPr>
                <w:b/>
                <w:color w:val="000000"/>
                <w:sz w:val="20"/>
                <w:szCs w:val="20"/>
              </w:rPr>
              <w:t>PG</w:t>
            </w:r>
            <w:r w:rsidRPr="00306CA4">
              <w:rPr>
                <w:b/>
                <w:color w:val="000000"/>
                <w:spacing w:val="-3"/>
                <w:sz w:val="20"/>
                <w:szCs w:val="20"/>
              </w:rPr>
              <w:t xml:space="preserve"> </w:t>
            </w:r>
            <w:r w:rsidRPr="00306CA4">
              <w:rPr>
                <w:b/>
                <w:color w:val="000000"/>
                <w:spacing w:val="-2"/>
                <w:sz w:val="20"/>
                <w:szCs w:val="20"/>
              </w:rPr>
              <w:t xml:space="preserve">2.2.1 </w:t>
            </w:r>
            <w:r w:rsidRPr="00306CA4">
              <w:rPr>
                <w:color w:val="000000"/>
                <w:sz w:val="20"/>
                <w:szCs w:val="20"/>
              </w:rPr>
              <w:t>Okulda bir eğitim ve öğretim döneminde bilimsel, kültürel, sanatsal ve sportif alanlarda en az bir faaliyete katılan öğrenci oranı (%)</w:t>
            </w:r>
          </w:p>
        </w:tc>
        <w:tc>
          <w:tcPr>
            <w:tcW w:w="512" w:type="pct"/>
            <w:shd w:val="clear" w:color="auto" w:fill="E2EFD9"/>
            <w:vAlign w:val="center"/>
          </w:tcPr>
          <w:p w14:paraId="4AB48FCD"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25</w:t>
            </w:r>
          </w:p>
        </w:tc>
        <w:tc>
          <w:tcPr>
            <w:tcW w:w="585" w:type="pct"/>
            <w:shd w:val="clear" w:color="auto" w:fill="E2EFD9"/>
            <w:vAlign w:val="center"/>
          </w:tcPr>
          <w:p w14:paraId="0BFD9B1F"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50</w:t>
            </w:r>
          </w:p>
        </w:tc>
        <w:tc>
          <w:tcPr>
            <w:tcW w:w="374" w:type="pct"/>
            <w:shd w:val="clear" w:color="auto" w:fill="E2EFD9"/>
            <w:vAlign w:val="center"/>
          </w:tcPr>
          <w:p w14:paraId="1B349A1A"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60</w:t>
            </w:r>
          </w:p>
        </w:tc>
        <w:tc>
          <w:tcPr>
            <w:tcW w:w="337" w:type="pct"/>
            <w:shd w:val="clear" w:color="auto" w:fill="E2EFD9"/>
            <w:vAlign w:val="center"/>
          </w:tcPr>
          <w:p w14:paraId="4C08A6DE"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70</w:t>
            </w:r>
          </w:p>
        </w:tc>
        <w:tc>
          <w:tcPr>
            <w:tcW w:w="336" w:type="pct"/>
            <w:shd w:val="clear" w:color="auto" w:fill="E2EFD9"/>
            <w:vAlign w:val="center"/>
          </w:tcPr>
          <w:p w14:paraId="02F6812C"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80</w:t>
            </w:r>
          </w:p>
        </w:tc>
        <w:tc>
          <w:tcPr>
            <w:tcW w:w="337" w:type="pct"/>
            <w:shd w:val="clear" w:color="auto" w:fill="E2EFD9"/>
            <w:vAlign w:val="center"/>
          </w:tcPr>
          <w:p w14:paraId="45C62563"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90</w:t>
            </w:r>
          </w:p>
        </w:tc>
        <w:tc>
          <w:tcPr>
            <w:tcW w:w="337" w:type="pct"/>
            <w:shd w:val="clear" w:color="auto" w:fill="E2EFD9"/>
            <w:vAlign w:val="center"/>
          </w:tcPr>
          <w:p w14:paraId="5D952DD8"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100</w:t>
            </w:r>
          </w:p>
        </w:tc>
        <w:tc>
          <w:tcPr>
            <w:tcW w:w="440" w:type="pct"/>
            <w:shd w:val="clear" w:color="auto" w:fill="E2EFD9"/>
            <w:vAlign w:val="center"/>
          </w:tcPr>
          <w:p w14:paraId="3F0C9102" w14:textId="77777777" w:rsidR="00306CA4" w:rsidRPr="00306CA4" w:rsidRDefault="00306CA4" w:rsidP="00306CA4">
            <w:pPr>
              <w:jc w:val="center"/>
              <w:rPr>
                <w:color w:val="000000"/>
              </w:rPr>
            </w:pPr>
            <w:r w:rsidRPr="00306CA4">
              <w:rPr>
                <w:color w:val="000000"/>
                <w:sz w:val="20"/>
                <w:szCs w:val="20"/>
              </w:rPr>
              <w:t>6 Ay</w:t>
            </w:r>
          </w:p>
        </w:tc>
        <w:tc>
          <w:tcPr>
            <w:tcW w:w="487" w:type="pct"/>
            <w:shd w:val="clear" w:color="auto" w:fill="E2EFD9"/>
            <w:vAlign w:val="center"/>
          </w:tcPr>
          <w:p w14:paraId="6023D5E3" w14:textId="77777777" w:rsidR="00306CA4" w:rsidRPr="00306CA4" w:rsidRDefault="00306CA4" w:rsidP="00306CA4">
            <w:pPr>
              <w:jc w:val="center"/>
              <w:rPr>
                <w:color w:val="000000"/>
              </w:rPr>
            </w:pPr>
            <w:r w:rsidRPr="00306CA4">
              <w:rPr>
                <w:color w:val="000000"/>
                <w:sz w:val="20"/>
                <w:szCs w:val="20"/>
              </w:rPr>
              <w:t>6 Ay</w:t>
            </w:r>
          </w:p>
        </w:tc>
      </w:tr>
      <w:tr w:rsidR="00306CA4" w:rsidRPr="00306CA4" w14:paraId="27EA5D85" w14:textId="77777777" w:rsidTr="00306CA4">
        <w:trPr>
          <w:trHeight w:val="414"/>
        </w:trPr>
        <w:tc>
          <w:tcPr>
            <w:tcW w:w="1256" w:type="pct"/>
            <w:shd w:val="clear" w:color="auto" w:fill="C5E0B3"/>
            <w:vAlign w:val="center"/>
          </w:tcPr>
          <w:p w14:paraId="4DDD8955" w14:textId="77777777" w:rsidR="00306CA4" w:rsidRPr="00306CA4" w:rsidRDefault="00306CA4" w:rsidP="00306CA4">
            <w:pPr>
              <w:adjustRightInd w:val="0"/>
              <w:ind w:left="57"/>
              <w:rPr>
                <w:b/>
                <w:color w:val="000000"/>
                <w:sz w:val="20"/>
                <w:szCs w:val="20"/>
              </w:rPr>
            </w:pPr>
            <w:r w:rsidRPr="00306CA4">
              <w:rPr>
                <w:b/>
                <w:color w:val="000000"/>
                <w:sz w:val="20"/>
                <w:szCs w:val="20"/>
              </w:rPr>
              <w:t>PG</w:t>
            </w:r>
            <w:r w:rsidRPr="00306CA4">
              <w:rPr>
                <w:b/>
                <w:color w:val="000000"/>
                <w:spacing w:val="-3"/>
                <w:sz w:val="20"/>
                <w:szCs w:val="20"/>
              </w:rPr>
              <w:t xml:space="preserve"> </w:t>
            </w:r>
            <w:r w:rsidRPr="00306CA4">
              <w:rPr>
                <w:b/>
                <w:color w:val="000000"/>
                <w:spacing w:val="-2"/>
                <w:sz w:val="20"/>
                <w:szCs w:val="20"/>
              </w:rPr>
              <w:t xml:space="preserve">2.2.2 </w:t>
            </w:r>
            <w:r w:rsidRPr="00306CA4">
              <w:rPr>
                <w:color w:val="000000"/>
                <w:sz w:val="20"/>
                <w:szCs w:val="20"/>
              </w:rPr>
              <w:t>Bir eğitim ve öğretim yılında en az bir sosyal sorumluluk ve toplum hizmeti çalışmalarına katılan öğrenci oranı (%)</w:t>
            </w:r>
          </w:p>
        </w:tc>
        <w:tc>
          <w:tcPr>
            <w:tcW w:w="512" w:type="pct"/>
            <w:shd w:val="clear" w:color="auto" w:fill="E2EFD9"/>
            <w:vAlign w:val="center"/>
          </w:tcPr>
          <w:p w14:paraId="46EA5BB8"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25</w:t>
            </w:r>
          </w:p>
        </w:tc>
        <w:tc>
          <w:tcPr>
            <w:tcW w:w="585" w:type="pct"/>
            <w:shd w:val="clear" w:color="auto" w:fill="E2EFD9"/>
            <w:vAlign w:val="center"/>
          </w:tcPr>
          <w:p w14:paraId="27CD7384"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50</w:t>
            </w:r>
          </w:p>
        </w:tc>
        <w:tc>
          <w:tcPr>
            <w:tcW w:w="374" w:type="pct"/>
            <w:shd w:val="clear" w:color="auto" w:fill="E2EFD9"/>
            <w:vAlign w:val="center"/>
          </w:tcPr>
          <w:p w14:paraId="0FD56859"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60</w:t>
            </w:r>
          </w:p>
        </w:tc>
        <w:tc>
          <w:tcPr>
            <w:tcW w:w="337" w:type="pct"/>
            <w:shd w:val="clear" w:color="auto" w:fill="E2EFD9"/>
            <w:vAlign w:val="center"/>
          </w:tcPr>
          <w:p w14:paraId="0910C633"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70</w:t>
            </w:r>
          </w:p>
        </w:tc>
        <w:tc>
          <w:tcPr>
            <w:tcW w:w="336" w:type="pct"/>
            <w:shd w:val="clear" w:color="auto" w:fill="E2EFD9"/>
            <w:vAlign w:val="center"/>
          </w:tcPr>
          <w:p w14:paraId="639037EA"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80</w:t>
            </w:r>
          </w:p>
        </w:tc>
        <w:tc>
          <w:tcPr>
            <w:tcW w:w="337" w:type="pct"/>
            <w:shd w:val="clear" w:color="auto" w:fill="E2EFD9"/>
            <w:vAlign w:val="center"/>
          </w:tcPr>
          <w:p w14:paraId="2EBDFE5A"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90</w:t>
            </w:r>
          </w:p>
        </w:tc>
        <w:tc>
          <w:tcPr>
            <w:tcW w:w="337" w:type="pct"/>
            <w:shd w:val="clear" w:color="auto" w:fill="E2EFD9"/>
            <w:vAlign w:val="center"/>
          </w:tcPr>
          <w:p w14:paraId="49D37D37"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100</w:t>
            </w:r>
          </w:p>
        </w:tc>
        <w:tc>
          <w:tcPr>
            <w:tcW w:w="440" w:type="pct"/>
            <w:shd w:val="clear" w:color="auto" w:fill="E2EFD9"/>
            <w:vAlign w:val="center"/>
          </w:tcPr>
          <w:p w14:paraId="51777B80" w14:textId="77777777" w:rsidR="00306CA4" w:rsidRPr="00306CA4" w:rsidRDefault="00306CA4" w:rsidP="00306CA4">
            <w:pPr>
              <w:jc w:val="center"/>
              <w:rPr>
                <w:color w:val="000000"/>
              </w:rPr>
            </w:pPr>
            <w:r w:rsidRPr="00306CA4">
              <w:rPr>
                <w:color w:val="000000"/>
                <w:sz w:val="20"/>
                <w:szCs w:val="20"/>
              </w:rPr>
              <w:t>6 Ay</w:t>
            </w:r>
          </w:p>
        </w:tc>
        <w:tc>
          <w:tcPr>
            <w:tcW w:w="487" w:type="pct"/>
            <w:shd w:val="clear" w:color="auto" w:fill="E2EFD9"/>
            <w:vAlign w:val="center"/>
          </w:tcPr>
          <w:p w14:paraId="6FC9B324" w14:textId="77777777" w:rsidR="00306CA4" w:rsidRPr="00306CA4" w:rsidRDefault="00306CA4" w:rsidP="00306CA4">
            <w:pPr>
              <w:jc w:val="center"/>
              <w:rPr>
                <w:color w:val="000000"/>
              </w:rPr>
            </w:pPr>
            <w:r w:rsidRPr="00306CA4">
              <w:rPr>
                <w:color w:val="000000"/>
                <w:sz w:val="20"/>
                <w:szCs w:val="20"/>
              </w:rPr>
              <w:t>6 Ay</w:t>
            </w:r>
          </w:p>
        </w:tc>
      </w:tr>
      <w:tr w:rsidR="00306CA4" w:rsidRPr="00306CA4" w14:paraId="24238B67" w14:textId="77777777" w:rsidTr="00306CA4">
        <w:trPr>
          <w:trHeight w:val="438"/>
        </w:trPr>
        <w:tc>
          <w:tcPr>
            <w:tcW w:w="1256" w:type="pct"/>
            <w:shd w:val="clear" w:color="auto" w:fill="C5E0B3"/>
            <w:vAlign w:val="center"/>
          </w:tcPr>
          <w:p w14:paraId="65129174" w14:textId="77777777" w:rsidR="00306CA4" w:rsidRPr="00306CA4" w:rsidRDefault="00306CA4" w:rsidP="00306CA4">
            <w:pPr>
              <w:adjustRightInd w:val="0"/>
              <w:ind w:left="57"/>
              <w:rPr>
                <w:color w:val="000000"/>
                <w:sz w:val="20"/>
                <w:szCs w:val="20"/>
              </w:rPr>
            </w:pPr>
            <w:r w:rsidRPr="00306CA4">
              <w:rPr>
                <w:b/>
                <w:color w:val="000000"/>
                <w:sz w:val="20"/>
                <w:szCs w:val="20"/>
              </w:rPr>
              <w:lastRenderedPageBreak/>
              <w:t>PG</w:t>
            </w:r>
            <w:r w:rsidRPr="00306CA4">
              <w:rPr>
                <w:b/>
                <w:color w:val="000000"/>
                <w:spacing w:val="-3"/>
                <w:sz w:val="20"/>
                <w:szCs w:val="20"/>
              </w:rPr>
              <w:t xml:space="preserve"> </w:t>
            </w:r>
            <w:r w:rsidRPr="00306CA4">
              <w:rPr>
                <w:b/>
                <w:color w:val="000000"/>
                <w:spacing w:val="-2"/>
                <w:sz w:val="20"/>
                <w:szCs w:val="20"/>
              </w:rPr>
              <w:t xml:space="preserve">2.2.3 </w:t>
            </w:r>
            <w:r w:rsidRPr="00306CA4">
              <w:rPr>
                <w:color w:val="000000"/>
                <w:sz w:val="20"/>
                <w:szCs w:val="20"/>
              </w:rPr>
              <w:t>Bir eğitim ve öğretim yılında yerel, ulusal ve uluslararası proje, yarışma vb. etkinliklere</w:t>
            </w:r>
          </w:p>
          <w:p w14:paraId="1462FCB0" w14:textId="77777777" w:rsidR="00306CA4" w:rsidRPr="00306CA4" w:rsidRDefault="00306CA4" w:rsidP="00306CA4">
            <w:pPr>
              <w:widowControl w:val="0"/>
              <w:autoSpaceDE w:val="0"/>
              <w:autoSpaceDN w:val="0"/>
              <w:ind w:left="57"/>
              <w:rPr>
                <w:rFonts w:eastAsia="Calibri"/>
                <w:b/>
                <w:color w:val="000000"/>
                <w:sz w:val="20"/>
                <w:szCs w:val="20"/>
                <w:lang w:bidi="tr-TR"/>
              </w:rPr>
            </w:pPr>
            <w:proofErr w:type="gramStart"/>
            <w:r w:rsidRPr="00306CA4">
              <w:rPr>
                <w:rFonts w:eastAsia="Calibri"/>
                <w:color w:val="000000"/>
                <w:sz w:val="20"/>
                <w:szCs w:val="20"/>
                <w:lang w:bidi="tr-TR"/>
              </w:rPr>
              <w:t>katılan</w:t>
            </w:r>
            <w:proofErr w:type="gramEnd"/>
            <w:r w:rsidRPr="00306CA4">
              <w:rPr>
                <w:rFonts w:eastAsia="Calibri"/>
                <w:color w:val="000000"/>
                <w:sz w:val="20"/>
                <w:szCs w:val="20"/>
                <w:lang w:bidi="tr-TR"/>
              </w:rPr>
              <w:t xml:space="preserve"> öğrenci oranı (%)</w:t>
            </w:r>
          </w:p>
        </w:tc>
        <w:tc>
          <w:tcPr>
            <w:tcW w:w="512" w:type="pct"/>
            <w:shd w:val="clear" w:color="auto" w:fill="E2EFD9"/>
            <w:vAlign w:val="center"/>
          </w:tcPr>
          <w:p w14:paraId="3484B4D8"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25</w:t>
            </w:r>
          </w:p>
        </w:tc>
        <w:tc>
          <w:tcPr>
            <w:tcW w:w="585" w:type="pct"/>
            <w:shd w:val="clear" w:color="auto" w:fill="E2EFD9"/>
            <w:vAlign w:val="center"/>
          </w:tcPr>
          <w:p w14:paraId="621A9231"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0</w:t>
            </w:r>
          </w:p>
        </w:tc>
        <w:tc>
          <w:tcPr>
            <w:tcW w:w="374" w:type="pct"/>
            <w:shd w:val="clear" w:color="auto" w:fill="E2EFD9"/>
            <w:vAlign w:val="center"/>
          </w:tcPr>
          <w:p w14:paraId="306745D5"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5</w:t>
            </w:r>
          </w:p>
        </w:tc>
        <w:tc>
          <w:tcPr>
            <w:tcW w:w="337" w:type="pct"/>
            <w:shd w:val="clear" w:color="auto" w:fill="E2EFD9"/>
            <w:vAlign w:val="center"/>
          </w:tcPr>
          <w:p w14:paraId="04EEC2AA"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6</w:t>
            </w:r>
          </w:p>
        </w:tc>
        <w:tc>
          <w:tcPr>
            <w:tcW w:w="336" w:type="pct"/>
            <w:shd w:val="clear" w:color="auto" w:fill="E2EFD9"/>
            <w:vAlign w:val="center"/>
          </w:tcPr>
          <w:p w14:paraId="56AEB5C5"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7</w:t>
            </w:r>
          </w:p>
        </w:tc>
        <w:tc>
          <w:tcPr>
            <w:tcW w:w="337" w:type="pct"/>
            <w:shd w:val="clear" w:color="auto" w:fill="E2EFD9"/>
            <w:vAlign w:val="center"/>
          </w:tcPr>
          <w:p w14:paraId="07802162"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8</w:t>
            </w:r>
          </w:p>
        </w:tc>
        <w:tc>
          <w:tcPr>
            <w:tcW w:w="337" w:type="pct"/>
            <w:shd w:val="clear" w:color="auto" w:fill="E2EFD9"/>
            <w:vAlign w:val="center"/>
          </w:tcPr>
          <w:p w14:paraId="598D65C5"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10</w:t>
            </w:r>
          </w:p>
        </w:tc>
        <w:tc>
          <w:tcPr>
            <w:tcW w:w="440" w:type="pct"/>
            <w:shd w:val="clear" w:color="auto" w:fill="E2EFD9"/>
            <w:vAlign w:val="center"/>
          </w:tcPr>
          <w:p w14:paraId="2086271C" w14:textId="77777777" w:rsidR="00306CA4" w:rsidRPr="00306CA4" w:rsidRDefault="00306CA4" w:rsidP="00306CA4">
            <w:pPr>
              <w:jc w:val="center"/>
              <w:rPr>
                <w:color w:val="000000"/>
              </w:rPr>
            </w:pPr>
            <w:r w:rsidRPr="00306CA4">
              <w:rPr>
                <w:color w:val="000000"/>
                <w:sz w:val="20"/>
                <w:szCs w:val="20"/>
              </w:rPr>
              <w:t>6 Ay</w:t>
            </w:r>
          </w:p>
        </w:tc>
        <w:tc>
          <w:tcPr>
            <w:tcW w:w="487" w:type="pct"/>
            <w:shd w:val="clear" w:color="auto" w:fill="E2EFD9"/>
            <w:vAlign w:val="center"/>
          </w:tcPr>
          <w:p w14:paraId="55973044" w14:textId="77777777" w:rsidR="00306CA4" w:rsidRPr="00306CA4" w:rsidRDefault="00306CA4" w:rsidP="00306CA4">
            <w:pPr>
              <w:jc w:val="center"/>
              <w:rPr>
                <w:color w:val="000000"/>
              </w:rPr>
            </w:pPr>
            <w:r w:rsidRPr="00306CA4">
              <w:rPr>
                <w:color w:val="000000"/>
                <w:sz w:val="20"/>
                <w:szCs w:val="20"/>
              </w:rPr>
              <w:t>6 Ay</w:t>
            </w:r>
          </w:p>
        </w:tc>
      </w:tr>
      <w:tr w:rsidR="00306CA4" w:rsidRPr="00306CA4" w14:paraId="420B36FC" w14:textId="77777777" w:rsidTr="00306CA4">
        <w:trPr>
          <w:trHeight w:val="438"/>
        </w:trPr>
        <w:tc>
          <w:tcPr>
            <w:tcW w:w="1256" w:type="pct"/>
            <w:shd w:val="clear" w:color="auto" w:fill="C5E0B3"/>
            <w:vAlign w:val="center"/>
          </w:tcPr>
          <w:p w14:paraId="02A7BB13" w14:textId="77777777" w:rsidR="00306CA4" w:rsidRPr="00306CA4" w:rsidRDefault="00306CA4" w:rsidP="00306CA4">
            <w:pPr>
              <w:adjustRightInd w:val="0"/>
              <w:ind w:left="57"/>
              <w:rPr>
                <w:color w:val="000000"/>
                <w:sz w:val="20"/>
                <w:szCs w:val="20"/>
              </w:rPr>
            </w:pPr>
            <w:r w:rsidRPr="00306CA4">
              <w:rPr>
                <w:b/>
                <w:color w:val="000000"/>
                <w:sz w:val="20"/>
                <w:szCs w:val="20"/>
              </w:rPr>
              <w:t>PG</w:t>
            </w:r>
            <w:r w:rsidRPr="00306CA4">
              <w:rPr>
                <w:b/>
                <w:color w:val="000000"/>
                <w:spacing w:val="-3"/>
                <w:sz w:val="20"/>
                <w:szCs w:val="20"/>
              </w:rPr>
              <w:t xml:space="preserve"> </w:t>
            </w:r>
            <w:r w:rsidRPr="00306CA4">
              <w:rPr>
                <w:b/>
                <w:color w:val="000000"/>
                <w:spacing w:val="-2"/>
                <w:sz w:val="20"/>
                <w:szCs w:val="20"/>
              </w:rPr>
              <w:t xml:space="preserve">2.2.4 </w:t>
            </w:r>
            <w:r w:rsidRPr="00306CA4">
              <w:rPr>
                <w:color w:val="000000"/>
                <w:sz w:val="20"/>
                <w:szCs w:val="20"/>
              </w:rPr>
              <w:t>Okulda bir eğitim ve öğretim yılında geleneksel çocuk oyunları alt başlığında en az bir</w:t>
            </w:r>
          </w:p>
          <w:p w14:paraId="77C07468" w14:textId="77777777" w:rsidR="00306CA4" w:rsidRPr="00306CA4" w:rsidRDefault="00306CA4" w:rsidP="00306CA4">
            <w:pPr>
              <w:widowControl w:val="0"/>
              <w:autoSpaceDE w:val="0"/>
              <w:autoSpaceDN w:val="0"/>
              <w:ind w:left="57"/>
              <w:rPr>
                <w:rFonts w:eastAsia="Calibri"/>
                <w:b/>
                <w:color w:val="000000"/>
                <w:sz w:val="20"/>
                <w:szCs w:val="20"/>
                <w:lang w:bidi="tr-TR"/>
              </w:rPr>
            </w:pPr>
            <w:proofErr w:type="gramStart"/>
            <w:r w:rsidRPr="00306CA4">
              <w:rPr>
                <w:rFonts w:eastAsia="Calibri"/>
                <w:color w:val="000000"/>
                <w:sz w:val="20"/>
                <w:szCs w:val="20"/>
                <w:lang w:bidi="tr-TR"/>
              </w:rPr>
              <w:t>faaliyete</w:t>
            </w:r>
            <w:proofErr w:type="gramEnd"/>
            <w:r w:rsidRPr="00306CA4">
              <w:rPr>
                <w:rFonts w:eastAsia="Calibri"/>
                <w:color w:val="000000"/>
                <w:sz w:val="20"/>
                <w:szCs w:val="20"/>
                <w:lang w:bidi="tr-TR"/>
              </w:rPr>
              <w:t xml:space="preserve"> katılan öğrenci oranı (%)</w:t>
            </w:r>
          </w:p>
        </w:tc>
        <w:tc>
          <w:tcPr>
            <w:tcW w:w="512" w:type="pct"/>
            <w:shd w:val="clear" w:color="auto" w:fill="E2EFD9"/>
            <w:vAlign w:val="center"/>
          </w:tcPr>
          <w:p w14:paraId="2D3EB5F1"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25</w:t>
            </w:r>
          </w:p>
        </w:tc>
        <w:tc>
          <w:tcPr>
            <w:tcW w:w="585" w:type="pct"/>
            <w:shd w:val="clear" w:color="auto" w:fill="E2EFD9"/>
            <w:vAlign w:val="center"/>
          </w:tcPr>
          <w:p w14:paraId="59D6A834"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0</w:t>
            </w:r>
          </w:p>
        </w:tc>
        <w:tc>
          <w:tcPr>
            <w:tcW w:w="374" w:type="pct"/>
            <w:shd w:val="clear" w:color="auto" w:fill="E2EFD9"/>
            <w:vAlign w:val="center"/>
          </w:tcPr>
          <w:p w14:paraId="1AFFC1F0"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100</w:t>
            </w:r>
          </w:p>
        </w:tc>
        <w:tc>
          <w:tcPr>
            <w:tcW w:w="337" w:type="pct"/>
            <w:shd w:val="clear" w:color="auto" w:fill="E2EFD9"/>
            <w:vAlign w:val="center"/>
          </w:tcPr>
          <w:p w14:paraId="60BFCF01"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100</w:t>
            </w:r>
          </w:p>
        </w:tc>
        <w:tc>
          <w:tcPr>
            <w:tcW w:w="336" w:type="pct"/>
            <w:shd w:val="clear" w:color="auto" w:fill="E2EFD9"/>
            <w:vAlign w:val="center"/>
          </w:tcPr>
          <w:p w14:paraId="397549C2"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100</w:t>
            </w:r>
          </w:p>
        </w:tc>
        <w:tc>
          <w:tcPr>
            <w:tcW w:w="337" w:type="pct"/>
            <w:shd w:val="clear" w:color="auto" w:fill="E2EFD9"/>
            <w:vAlign w:val="center"/>
          </w:tcPr>
          <w:p w14:paraId="639B5CA2"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100</w:t>
            </w:r>
          </w:p>
        </w:tc>
        <w:tc>
          <w:tcPr>
            <w:tcW w:w="337" w:type="pct"/>
            <w:shd w:val="clear" w:color="auto" w:fill="E2EFD9"/>
            <w:vAlign w:val="center"/>
          </w:tcPr>
          <w:p w14:paraId="5A3DA5CA" w14:textId="77777777" w:rsidR="00306CA4" w:rsidRPr="00306CA4" w:rsidRDefault="00306CA4" w:rsidP="00306CA4">
            <w:pPr>
              <w:widowControl w:val="0"/>
              <w:autoSpaceDE w:val="0"/>
              <w:autoSpaceDN w:val="0"/>
              <w:jc w:val="center"/>
              <w:rPr>
                <w:rFonts w:eastAsia="Calibri"/>
                <w:color w:val="000000"/>
                <w:sz w:val="20"/>
                <w:szCs w:val="20"/>
                <w:lang w:bidi="tr-TR"/>
              </w:rPr>
            </w:pPr>
            <w:r w:rsidRPr="00306CA4">
              <w:rPr>
                <w:rFonts w:eastAsia="Calibri"/>
                <w:color w:val="000000"/>
                <w:sz w:val="20"/>
                <w:szCs w:val="20"/>
                <w:lang w:bidi="tr-TR"/>
              </w:rPr>
              <w:t>100</w:t>
            </w:r>
          </w:p>
        </w:tc>
        <w:tc>
          <w:tcPr>
            <w:tcW w:w="440" w:type="pct"/>
            <w:shd w:val="clear" w:color="auto" w:fill="E2EFD9"/>
            <w:vAlign w:val="center"/>
          </w:tcPr>
          <w:p w14:paraId="0A0E28A7" w14:textId="77777777" w:rsidR="00306CA4" w:rsidRPr="00306CA4" w:rsidRDefault="00306CA4" w:rsidP="00306CA4">
            <w:pPr>
              <w:jc w:val="center"/>
              <w:rPr>
                <w:color w:val="000000"/>
                <w:sz w:val="20"/>
                <w:szCs w:val="20"/>
              </w:rPr>
            </w:pPr>
            <w:r w:rsidRPr="00306CA4">
              <w:rPr>
                <w:color w:val="000000"/>
                <w:sz w:val="20"/>
                <w:szCs w:val="20"/>
              </w:rPr>
              <w:t>6 Ay</w:t>
            </w:r>
          </w:p>
        </w:tc>
        <w:tc>
          <w:tcPr>
            <w:tcW w:w="487" w:type="pct"/>
            <w:shd w:val="clear" w:color="auto" w:fill="E2EFD9"/>
            <w:vAlign w:val="center"/>
          </w:tcPr>
          <w:p w14:paraId="5C3A4238" w14:textId="77777777" w:rsidR="00306CA4" w:rsidRPr="00306CA4" w:rsidRDefault="00306CA4" w:rsidP="00306CA4">
            <w:pPr>
              <w:jc w:val="center"/>
              <w:rPr>
                <w:color w:val="000000"/>
                <w:sz w:val="20"/>
                <w:szCs w:val="20"/>
              </w:rPr>
            </w:pPr>
            <w:r w:rsidRPr="00306CA4">
              <w:rPr>
                <w:color w:val="000000"/>
                <w:sz w:val="20"/>
                <w:szCs w:val="20"/>
              </w:rPr>
              <w:t>6 Ay</w:t>
            </w:r>
          </w:p>
        </w:tc>
      </w:tr>
      <w:tr w:rsidR="00306CA4" w:rsidRPr="00306CA4" w14:paraId="32420946" w14:textId="77777777" w:rsidTr="00306CA4">
        <w:trPr>
          <w:trHeight w:val="543"/>
        </w:trPr>
        <w:tc>
          <w:tcPr>
            <w:tcW w:w="1256" w:type="pct"/>
            <w:shd w:val="clear" w:color="auto" w:fill="C5E0B3"/>
            <w:vAlign w:val="center"/>
          </w:tcPr>
          <w:p w14:paraId="434936D1"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pacing w:val="-2"/>
                <w:sz w:val="20"/>
                <w:szCs w:val="20"/>
                <w:lang w:bidi="tr-TR"/>
              </w:rPr>
              <w:t>Koordinatör</w:t>
            </w:r>
            <w:r w:rsidRPr="00306CA4">
              <w:rPr>
                <w:rFonts w:eastAsia="Calibri"/>
                <w:b/>
                <w:color w:val="000000"/>
                <w:spacing w:val="9"/>
                <w:sz w:val="20"/>
                <w:szCs w:val="20"/>
                <w:lang w:bidi="tr-TR"/>
              </w:rPr>
              <w:t xml:space="preserve"> </w:t>
            </w:r>
            <w:r w:rsidRPr="00306CA4">
              <w:rPr>
                <w:rFonts w:eastAsia="Calibri"/>
                <w:b/>
                <w:color w:val="000000"/>
                <w:spacing w:val="-2"/>
                <w:sz w:val="20"/>
                <w:szCs w:val="20"/>
                <w:lang w:bidi="tr-TR"/>
              </w:rPr>
              <w:t>Birim</w:t>
            </w:r>
          </w:p>
        </w:tc>
        <w:tc>
          <w:tcPr>
            <w:tcW w:w="3744" w:type="pct"/>
            <w:gridSpan w:val="9"/>
            <w:shd w:val="clear" w:color="auto" w:fill="C5E0B3"/>
            <w:vAlign w:val="center"/>
          </w:tcPr>
          <w:p w14:paraId="6AC8BE86" w14:textId="77777777" w:rsidR="00306CA4" w:rsidRPr="00306CA4" w:rsidRDefault="00306CA4" w:rsidP="00306CA4">
            <w:pPr>
              <w:widowControl w:val="0"/>
              <w:autoSpaceDE w:val="0"/>
              <w:autoSpaceDN w:val="0"/>
              <w:spacing w:before="118"/>
              <w:ind w:left="107"/>
              <w:rPr>
                <w:rFonts w:eastAsia="Calibri"/>
                <w:color w:val="000000"/>
                <w:sz w:val="20"/>
                <w:szCs w:val="20"/>
                <w:lang w:bidi="tr-TR"/>
              </w:rPr>
            </w:pPr>
            <w:r w:rsidRPr="00306CA4">
              <w:rPr>
                <w:rFonts w:eastAsia="Calibri"/>
                <w:color w:val="000000"/>
                <w:sz w:val="20"/>
                <w:szCs w:val="20"/>
                <w:lang w:bidi="tr-TR"/>
              </w:rPr>
              <w:t>Sosyal Kulüp Öğretmenleri</w:t>
            </w:r>
          </w:p>
        </w:tc>
      </w:tr>
      <w:tr w:rsidR="00306CA4" w:rsidRPr="00306CA4" w14:paraId="2FB0B25E" w14:textId="77777777" w:rsidTr="00306CA4">
        <w:trPr>
          <w:trHeight w:val="698"/>
        </w:trPr>
        <w:tc>
          <w:tcPr>
            <w:tcW w:w="1256" w:type="pct"/>
            <w:shd w:val="clear" w:color="auto" w:fill="C5E0B3"/>
            <w:vAlign w:val="center"/>
          </w:tcPr>
          <w:p w14:paraId="2A6AA02B"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z w:val="20"/>
                <w:szCs w:val="20"/>
                <w:lang w:bidi="tr-TR"/>
              </w:rPr>
              <w:t>İş</w:t>
            </w:r>
            <w:r w:rsidRPr="00306CA4">
              <w:rPr>
                <w:rFonts w:eastAsia="Calibri"/>
                <w:b/>
                <w:color w:val="000000"/>
                <w:spacing w:val="-6"/>
                <w:sz w:val="20"/>
                <w:szCs w:val="20"/>
                <w:lang w:bidi="tr-TR"/>
              </w:rPr>
              <w:t xml:space="preserve"> </w:t>
            </w:r>
            <w:r w:rsidRPr="00306CA4">
              <w:rPr>
                <w:rFonts w:eastAsia="Calibri"/>
                <w:b/>
                <w:color w:val="000000"/>
                <w:sz w:val="20"/>
                <w:szCs w:val="20"/>
                <w:lang w:bidi="tr-TR"/>
              </w:rPr>
              <w:t>birliği</w:t>
            </w:r>
            <w:r w:rsidRPr="00306CA4">
              <w:rPr>
                <w:rFonts w:eastAsia="Calibri"/>
                <w:b/>
                <w:color w:val="000000"/>
                <w:spacing w:val="-6"/>
                <w:sz w:val="20"/>
                <w:szCs w:val="20"/>
                <w:lang w:bidi="tr-TR"/>
              </w:rPr>
              <w:t xml:space="preserve"> </w:t>
            </w:r>
            <w:r w:rsidRPr="00306CA4">
              <w:rPr>
                <w:rFonts w:eastAsia="Calibri"/>
                <w:b/>
                <w:color w:val="000000"/>
                <w:sz w:val="20"/>
                <w:szCs w:val="20"/>
                <w:lang w:bidi="tr-TR"/>
              </w:rPr>
              <w:t>Yapılacak</w:t>
            </w:r>
            <w:r w:rsidRPr="00306CA4">
              <w:rPr>
                <w:rFonts w:eastAsia="Calibri"/>
                <w:b/>
                <w:color w:val="000000"/>
                <w:spacing w:val="-4"/>
                <w:sz w:val="20"/>
                <w:szCs w:val="20"/>
                <w:lang w:bidi="tr-TR"/>
              </w:rPr>
              <w:t xml:space="preserve"> </w:t>
            </w:r>
            <w:r w:rsidRPr="00306CA4">
              <w:rPr>
                <w:rFonts w:eastAsia="Calibri"/>
                <w:b/>
                <w:color w:val="000000"/>
                <w:spacing w:val="-2"/>
                <w:sz w:val="20"/>
                <w:szCs w:val="20"/>
                <w:lang w:bidi="tr-TR"/>
              </w:rPr>
              <w:t>Birimler</w:t>
            </w:r>
          </w:p>
        </w:tc>
        <w:tc>
          <w:tcPr>
            <w:tcW w:w="3744" w:type="pct"/>
            <w:gridSpan w:val="9"/>
            <w:shd w:val="clear" w:color="auto" w:fill="E2EFD9"/>
            <w:vAlign w:val="center"/>
          </w:tcPr>
          <w:p w14:paraId="578F4E03" w14:textId="77777777" w:rsidR="00306CA4" w:rsidRPr="00306CA4" w:rsidRDefault="00306CA4" w:rsidP="00306CA4">
            <w:pPr>
              <w:widowControl w:val="0"/>
              <w:autoSpaceDE w:val="0"/>
              <w:autoSpaceDN w:val="0"/>
              <w:spacing w:line="357" w:lineRule="auto"/>
              <w:ind w:left="107"/>
              <w:rPr>
                <w:rFonts w:eastAsia="Calibri"/>
                <w:color w:val="000000"/>
                <w:sz w:val="20"/>
                <w:szCs w:val="20"/>
                <w:lang w:bidi="tr-TR"/>
              </w:rPr>
            </w:pPr>
            <w:r w:rsidRPr="00306CA4">
              <w:rPr>
                <w:rFonts w:eastAsia="Calibri"/>
                <w:color w:val="000000"/>
                <w:sz w:val="20"/>
                <w:szCs w:val="20"/>
                <w:lang w:bidi="tr-TR"/>
              </w:rPr>
              <w:t>Okul Yönetimi, Okul Aile Birliği, STK’lar, Veliler</w:t>
            </w:r>
          </w:p>
        </w:tc>
      </w:tr>
      <w:tr w:rsidR="00306CA4" w:rsidRPr="00306CA4" w14:paraId="5D7CE404" w14:textId="77777777" w:rsidTr="00306CA4">
        <w:trPr>
          <w:trHeight w:val="597"/>
        </w:trPr>
        <w:tc>
          <w:tcPr>
            <w:tcW w:w="1256" w:type="pct"/>
            <w:shd w:val="clear" w:color="auto" w:fill="C5E0B3"/>
            <w:vAlign w:val="center"/>
          </w:tcPr>
          <w:p w14:paraId="28B77B7E"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Riskler</w:t>
            </w:r>
          </w:p>
        </w:tc>
        <w:tc>
          <w:tcPr>
            <w:tcW w:w="3744" w:type="pct"/>
            <w:gridSpan w:val="9"/>
            <w:shd w:val="clear" w:color="auto" w:fill="C5E0B3"/>
            <w:vAlign w:val="center"/>
          </w:tcPr>
          <w:p w14:paraId="22096538" w14:textId="77777777" w:rsidR="00306CA4" w:rsidRPr="00306CA4" w:rsidRDefault="00306CA4" w:rsidP="00306CA4">
            <w:pPr>
              <w:ind w:left="113"/>
              <w:jc w:val="both"/>
              <w:rPr>
                <w:color w:val="000000"/>
                <w:sz w:val="20"/>
                <w:szCs w:val="20"/>
              </w:rPr>
            </w:pPr>
            <w:r w:rsidRPr="00306CA4">
              <w:rPr>
                <w:color w:val="000000"/>
                <w:sz w:val="20"/>
                <w:szCs w:val="20"/>
              </w:rPr>
              <w:t>Okul bahçesinin ortaokul ile ortak kullanılması.</w:t>
            </w:r>
          </w:p>
        </w:tc>
      </w:tr>
      <w:tr w:rsidR="00306CA4" w:rsidRPr="00306CA4" w14:paraId="51A652DA" w14:textId="77777777" w:rsidTr="00306CA4">
        <w:trPr>
          <w:trHeight w:val="557"/>
        </w:trPr>
        <w:tc>
          <w:tcPr>
            <w:tcW w:w="1256" w:type="pct"/>
            <w:shd w:val="clear" w:color="auto" w:fill="C5E0B3"/>
            <w:vAlign w:val="center"/>
          </w:tcPr>
          <w:p w14:paraId="1B446305" w14:textId="77777777" w:rsidR="00306CA4" w:rsidRPr="00306CA4" w:rsidRDefault="00306CA4" w:rsidP="00306CA4">
            <w:pPr>
              <w:widowControl w:val="0"/>
              <w:autoSpaceDE w:val="0"/>
              <w:autoSpaceDN w:val="0"/>
              <w:spacing w:before="131"/>
              <w:rPr>
                <w:rFonts w:eastAsia="Calibri"/>
                <w:b/>
                <w:color w:val="000000"/>
                <w:sz w:val="20"/>
                <w:szCs w:val="20"/>
                <w:lang w:bidi="tr-TR"/>
              </w:rPr>
            </w:pPr>
          </w:p>
          <w:p w14:paraId="29976A12"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Stratejiler</w:t>
            </w:r>
          </w:p>
        </w:tc>
        <w:tc>
          <w:tcPr>
            <w:tcW w:w="3744" w:type="pct"/>
            <w:gridSpan w:val="9"/>
            <w:shd w:val="clear" w:color="auto" w:fill="E2EFD9"/>
            <w:vAlign w:val="center"/>
          </w:tcPr>
          <w:p w14:paraId="30CCF14F" w14:textId="77777777" w:rsidR="00306CA4" w:rsidRPr="00306CA4" w:rsidRDefault="00306CA4" w:rsidP="00306CA4">
            <w:pPr>
              <w:adjustRightInd w:val="0"/>
              <w:ind w:left="57"/>
              <w:jc w:val="both"/>
              <w:rPr>
                <w:color w:val="000000"/>
                <w:sz w:val="20"/>
                <w:szCs w:val="20"/>
              </w:rPr>
            </w:pPr>
            <w:r w:rsidRPr="00306CA4">
              <w:rPr>
                <w:color w:val="000000"/>
                <w:sz w:val="20"/>
                <w:szCs w:val="20"/>
              </w:rPr>
              <w:t>S.1. Her bir öğrencinin bir kulüp faaliyetinde aktif olarak yer alması sağlanarak kulüp faaliyetlerinin etkinliği artırılacaktır.</w:t>
            </w:r>
          </w:p>
          <w:p w14:paraId="41522317" w14:textId="77777777" w:rsidR="00306CA4" w:rsidRPr="00306CA4" w:rsidRDefault="00306CA4" w:rsidP="00306CA4">
            <w:pPr>
              <w:adjustRightInd w:val="0"/>
              <w:ind w:left="57"/>
              <w:jc w:val="both"/>
              <w:rPr>
                <w:color w:val="000000"/>
                <w:sz w:val="20"/>
                <w:szCs w:val="20"/>
              </w:rPr>
            </w:pPr>
            <w:r w:rsidRPr="00306CA4">
              <w:rPr>
                <w:color w:val="000000"/>
                <w:sz w:val="20"/>
                <w:szCs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0718F676" w14:textId="77777777" w:rsidR="00306CA4" w:rsidRPr="00306CA4" w:rsidRDefault="00306CA4" w:rsidP="00306CA4">
            <w:pPr>
              <w:adjustRightInd w:val="0"/>
              <w:ind w:left="57"/>
              <w:jc w:val="both"/>
              <w:rPr>
                <w:color w:val="000000"/>
                <w:sz w:val="20"/>
                <w:szCs w:val="20"/>
              </w:rPr>
            </w:pPr>
            <w:r w:rsidRPr="00306CA4">
              <w:rPr>
                <w:color w:val="000000"/>
                <w:sz w:val="20"/>
                <w:szCs w:val="20"/>
              </w:rPr>
              <w:t>S.3. Okul bünyesinde yarışmalar düzenlenecektir.</w:t>
            </w:r>
          </w:p>
          <w:p w14:paraId="63B3BCD2" w14:textId="77777777" w:rsidR="00306CA4" w:rsidRPr="00306CA4" w:rsidRDefault="00306CA4" w:rsidP="00306CA4">
            <w:pPr>
              <w:adjustRightInd w:val="0"/>
              <w:ind w:left="57"/>
              <w:jc w:val="both"/>
              <w:rPr>
                <w:color w:val="000000"/>
                <w:sz w:val="20"/>
                <w:szCs w:val="20"/>
              </w:rPr>
            </w:pPr>
            <w:r w:rsidRPr="00306CA4">
              <w:rPr>
                <w:color w:val="000000"/>
                <w:sz w:val="20"/>
                <w:szCs w:val="20"/>
              </w:rPr>
              <w:t>S.4. Diğer kurum ve kuruluşlarla iş birliği içerisinde yürütülen bilimsel, sosyal, kültürel, sanatsal ve sportif alanlardaki faaliyetler artırılacaktır.</w:t>
            </w:r>
          </w:p>
          <w:p w14:paraId="015FA7B9" w14:textId="77777777" w:rsidR="00306CA4" w:rsidRPr="00306CA4" w:rsidRDefault="00306CA4" w:rsidP="00306CA4">
            <w:pPr>
              <w:adjustRightInd w:val="0"/>
              <w:ind w:left="57"/>
              <w:jc w:val="both"/>
              <w:rPr>
                <w:color w:val="000000"/>
                <w:sz w:val="20"/>
                <w:szCs w:val="20"/>
              </w:rPr>
            </w:pPr>
            <w:r w:rsidRPr="00306CA4">
              <w:rPr>
                <w:color w:val="000000"/>
                <w:sz w:val="20"/>
                <w:szCs w:val="20"/>
              </w:rPr>
              <w:t>S.5. Okul bahçeleri çocukların geleneksel oyunlarla vakit geçirmelerini sağlayacak ve gelişimlerini destekleyecek şekilde etkin olarak kullanılacaktır</w:t>
            </w:r>
          </w:p>
          <w:p w14:paraId="4DB2191B" w14:textId="77777777" w:rsidR="00306CA4" w:rsidRPr="00306CA4" w:rsidRDefault="00306CA4" w:rsidP="00306CA4">
            <w:pPr>
              <w:adjustRightInd w:val="0"/>
              <w:ind w:left="57"/>
              <w:jc w:val="both"/>
              <w:rPr>
                <w:color w:val="000000"/>
                <w:sz w:val="20"/>
                <w:szCs w:val="20"/>
              </w:rPr>
            </w:pPr>
            <w:r w:rsidRPr="00306CA4">
              <w:rPr>
                <w:color w:val="000000"/>
                <w:sz w:val="20"/>
                <w:szCs w:val="20"/>
              </w:rPr>
              <w:t>S.6. Okul bünyesinde etkinlikler düzenlenecektir.</w:t>
            </w:r>
          </w:p>
          <w:p w14:paraId="447A03CA" w14:textId="77777777" w:rsidR="00306CA4" w:rsidRPr="00306CA4" w:rsidRDefault="00306CA4" w:rsidP="00306CA4">
            <w:pPr>
              <w:adjustRightInd w:val="0"/>
              <w:ind w:left="57"/>
              <w:jc w:val="both"/>
              <w:rPr>
                <w:color w:val="000000"/>
                <w:sz w:val="20"/>
                <w:szCs w:val="20"/>
              </w:rPr>
            </w:pPr>
            <w:r w:rsidRPr="00306CA4">
              <w:rPr>
                <w:color w:val="000000"/>
                <w:sz w:val="20"/>
                <w:szCs w:val="20"/>
              </w:rPr>
              <w:t>S.7. Öğrencilerin yerel, ulusal ve uluslararası proje ve yarışmalara katılmaları teşvik edilecektir.</w:t>
            </w:r>
          </w:p>
          <w:p w14:paraId="17F03FAA" w14:textId="77777777" w:rsidR="00306CA4" w:rsidRPr="00306CA4" w:rsidRDefault="00306CA4" w:rsidP="00306CA4">
            <w:pPr>
              <w:adjustRightInd w:val="0"/>
              <w:ind w:left="57"/>
              <w:jc w:val="both"/>
              <w:rPr>
                <w:color w:val="000000"/>
                <w:sz w:val="20"/>
                <w:szCs w:val="20"/>
              </w:rPr>
            </w:pPr>
            <w:r w:rsidRPr="00306CA4">
              <w:rPr>
                <w:color w:val="000000"/>
                <w:sz w:val="20"/>
                <w:szCs w:val="20"/>
              </w:rPr>
              <w:t>S.8. Okul bahçeleri geleneksel çocuk oyunlarına yönelik düzenlenecektir.</w:t>
            </w:r>
          </w:p>
          <w:p w14:paraId="76C72A15" w14:textId="77777777" w:rsidR="00306CA4" w:rsidRPr="00306CA4" w:rsidRDefault="00306CA4" w:rsidP="00306CA4">
            <w:pPr>
              <w:adjustRightInd w:val="0"/>
              <w:ind w:left="57"/>
              <w:jc w:val="both"/>
              <w:rPr>
                <w:color w:val="000000"/>
                <w:sz w:val="20"/>
                <w:szCs w:val="20"/>
              </w:rPr>
            </w:pPr>
            <w:r w:rsidRPr="00306CA4">
              <w:rPr>
                <w:color w:val="000000"/>
                <w:sz w:val="20"/>
                <w:szCs w:val="20"/>
              </w:rPr>
              <w:t>S.9. Öğrenci seviyesine ve öğretim programı kazanımlarına uygun olarak geleneksel çocuk oyunları ders içi etkinliklerde kullanılacaktır.</w:t>
            </w:r>
          </w:p>
        </w:tc>
      </w:tr>
      <w:tr w:rsidR="00306CA4" w:rsidRPr="00306CA4" w14:paraId="52E95C06" w14:textId="77777777" w:rsidTr="00306CA4">
        <w:trPr>
          <w:trHeight w:val="410"/>
        </w:trPr>
        <w:tc>
          <w:tcPr>
            <w:tcW w:w="1256" w:type="pct"/>
            <w:shd w:val="clear" w:color="auto" w:fill="C5E0B3"/>
            <w:vAlign w:val="center"/>
          </w:tcPr>
          <w:p w14:paraId="74C54C56" w14:textId="77777777" w:rsidR="00306CA4" w:rsidRPr="00306CA4" w:rsidRDefault="00306CA4" w:rsidP="00306CA4">
            <w:pPr>
              <w:widowControl w:val="0"/>
              <w:autoSpaceDE w:val="0"/>
              <w:autoSpaceDN w:val="0"/>
              <w:ind w:left="108"/>
              <w:rPr>
                <w:rFonts w:eastAsia="Calibri"/>
                <w:b/>
                <w:color w:val="000000"/>
                <w:sz w:val="20"/>
                <w:szCs w:val="20"/>
                <w:lang w:bidi="tr-TR"/>
              </w:rPr>
            </w:pPr>
            <w:r w:rsidRPr="00306CA4">
              <w:rPr>
                <w:rFonts w:eastAsia="Calibri"/>
                <w:b/>
                <w:color w:val="000000"/>
                <w:sz w:val="20"/>
                <w:szCs w:val="20"/>
                <w:lang w:bidi="tr-TR"/>
              </w:rPr>
              <w:t>Maliyet</w:t>
            </w:r>
            <w:r w:rsidRPr="00306CA4">
              <w:rPr>
                <w:rFonts w:eastAsia="Calibri"/>
                <w:b/>
                <w:color w:val="000000"/>
                <w:spacing w:val="-8"/>
                <w:sz w:val="20"/>
                <w:szCs w:val="20"/>
                <w:lang w:bidi="tr-TR"/>
              </w:rPr>
              <w:t xml:space="preserve"> </w:t>
            </w:r>
            <w:r w:rsidRPr="00306CA4">
              <w:rPr>
                <w:rFonts w:eastAsia="Calibri"/>
                <w:b/>
                <w:color w:val="000000"/>
                <w:spacing w:val="-2"/>
                <w:sz w:val="20"/>
                <w:szCs w:val="20"/>
                <w:lang w:bidi="tr-TR"/>
              </w:rPr>
              <w:t>Tahmini</w:t>
            </w:r>
          </w:p>
        </w:tc>
        <w:tc>
          <w:tcPr>
            <w:tcW w:w="3744" w:type="pct"/>
            <w:gridSpan w:val="9"/>
            <w:shd w:val="clear" w:color="auto" w:fill="E2EFD9"/>
            <w:vAlign w:val="center"/>
          </w:tcPr>
          <w:p w14:paraId="500E6299" w14:textId="2C4CD882" w:rsidR="00306CA4" w:rsidRPr="00306CA4" w:rsidRDefault="00BC2D0F" w:rsidP="00306CA4">
            <w:pPr>
              <w:widowControl w:val="0"/>
              <w:autoSpaceDE w:val="0"/>
              <w:autoSpaceDN w:val="0"/>
              <w:ind w:left="108"/>
              <w:rPr>
                <w:rFonts w:eastAsia="Calibri"/>
                <w:color w:val="000000"/>
                <w:sz w:val="20"/>
                <w:szCs w:val="20"/>
                <w:lang w:bidi="tr-TR"/>
              </w:rPr>
            </w:pPr>
            <w:r>
              <w:rPr>
                <w:rFonts w:eastAsia="Calibri"/>
                <w:color w:val="000000"/>
                <w:sz w:val="20"/>
                <w:szCs w:val="20"/>
                <w:lang w:bidi="tr-TR"/>
              </w:rPr>
              <w:t>1</w:t>
            </w:r>
            <w:r w:rsidR="00306CA4" w:rsidRPr="00306CA4">
              <w:rPr>
                <w:rFonts w:eastAsia="Calibri"/>
                <w:color w:val="000000"/>
                <w:sz w:val="20"/>
                <w:szCs w:val="20"/>
                <w:lang w:bidi="tr-TR"/>
              </w:rPr>
              <w:t>0.000 TL</w:t>
            </w:r>
          </w:p>
        </w:tc>
      </w:tr>
      <w:tr w:rsidR="00306CA4" w:rsidRPr="00306CA4" w14:paraId="499BA4BA" w14:textId="77777777" w:rsidTr="00306CA4">
        <w:trPr>
          <w:trHeight w:val="805"/>
        </w:trPr>
        <w:tc>
          <w:tcPr>
            <w:tcW w:w="1256" w:type="pct"/>
            <w:shd w:val="clear" w:color="auto" w:fill="C5E0B3"/>
            <w:vAlign w:val="center"/>
          </w:tcPr>
          <w:p w14:paraId="5D7C4737"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Tespitler</w:t>
            </w:r>
          </w:p>
        </w:tc>
        <w:tc>
          <w:tcPr>
            <w:tcW w:w="3744" w:type="pct"/>
            <w:gridSpan w:val="9"/>
            <w:shd w:val="clear" w:color="auto" w:fill="C5E0B3"/>
            <w:vAlign w:val="center"/>
          </w:tcPr>
          <w:p w14:paraId="03C4FE8C" w14:textId="77777777" w:rsidR="00306CA4" w:rsidRPr="00306CA4" w:rsidRDefault="00306CA4" w:rsidP="00306CA4">
            <w:pPr>
              <w:widowControl w:val="0"/>
              <w:autoSpaceDE w:val="0"/>
              <w:autoSpaceDN w:val="0"/>
              <w:ind w:left="108"/>
              <w:rPr>
                <w:rFonts w:eastAsia="Calibri"/>
                <w:color w:val="000000"/>
                <w:sz w:val="20"/>
                <w:szCs w:val="20"/>
                <w:lang w:bidi="tr-TR"/>
              </w:rPr>
            </w:pPr>
            <w:r w:rsidRPr="00306CA4">
              <w:rPr>
                <w:rFonts w:eastAsia="Calibri"/>
                <w:color w:val="000000"/>
                <w:sz w:val="20"/>
                <w:szCs w:val="20"/>
                <w:lang w:bidi="tr-TR"/>
              </w:rPr>
              <w:t>Öğrencilerin öğrenme etkinlikleri destekleyecek, yenilikçi ve buluşçu düşünme becerilerini geliştirecek fırsatların yetersiz olması.</w:t>
            </w:r>
          </w:p>
          <w:p w14:paraId="3765F41C" w14:textId="77777777" w:rsidR="00306CA4" w:rsidRPr="00306CA4" w:rsidRDefault="00306CA4" w:rsidP="00306CA4">
            <w:pPr>
              <w:widowControl w:val="0"/>
              <w:autoSpaceDE w:val="0"/>
              <w:autoSpaceDN w:val="0"/>
              <w:ind w:left="108"/>
              <w:rPr>
                <w:rFonts w:eastAsia="Calibri"/>
                <w:color w:val="000000"/>
                <w:sz w:val="20"/>
                <w:szCs w:val="20"/>
                <w:lang w:bidi="tr-TR"/>
              </w:rPr>
            </w:pPr>
            <w:r w:rsidRPr="00306CA4">
              <w:rPr>
                <w:rFonts w:eastAsia="Calibri"/>
                <w:color w:val="000000"/>
                <w:sz w:val="20"/>
                <w:szCs w:val="20"/>
                <w:lang w:bidi="tr-TR"/>
              </w:rPr>
              <w:t xml:space="preserve">Ailelerin akademik kaygı sebebiyle öğrencileri sosyal ve kültürel etkinliklere daha az göndermeleri.  </w:t>
            </w:r>
          </w:p>
          <w:p w14:paraId="5D52B94D" w14:textId="77777777" w:rsidR="00306CA4" w:rsidRPr="00306CA4" w:rsidRDefault="00306CA4" w:rsidP="00306CA4">
            <w:pPr>
              <w:widowControl w:val="0"/>
              <w:autoSpaceDE w:val="0"/>
              <w:autoSpaceDN w:val="0"/>
              <w:ind w:left="108"/>
              <w:rPr>
                <w:rFonts w:eastAsia="Calibri"/>
                <w:color w:val="000000"/>
                <w:sz w:val="20"/>
                <w:szCs w:val="20"/>
                <w:lang w:bidi="tr-TR"/>
              </w:rPr>
            </w:pPr>
            <w:r w:rsidRPr="00306CA4">
              <w:rPr>
                <w:rFonts w:eastAsia="Calibri"/>
                <w:color w:val="000000"/>
                <w:sz w:val="20"/>
                <w:szCs w:val="20"/>
                <w:lang w:bidi="tr-TR"/>
              </w:rPr>
              <w:t>Bağımlılık oluşturan (</w:t>
            </w:r>
            <w:proofErr w:type="spellStart"/>
            <w:r w:rsidRPr="00306CA4">
              <w:rPr>
                <w:rFonts w:eastAsia="Calibri"/>
                <w:color w:val="000000"/>
                <w:sz w:val="20"/>
                <w:szCs w:val="20"/>
                <w:lang w:bidi="tr-TR"/>
              </w:rPr>
              <w:t>obezite</w:t>
            </w:r>
            <w:proofErr w:type="spellEnd"/>
            <w:r w:rsidRPr="00306CA4">
              <w:rPr>
                <w:rFonts w:eastAsia="Calibri"/>
                <w:color w:val="000000"/>
                <w:sz w:val="20"/>
                <w:szCs w:val="20"/>
                <w:lang w:bidi="tr-TR"/>
              </w:rPr>
              <w:t>, dijital bağımlılık vd.) unsurların erken yaşlarda ortaya çıkması.</w:t>
            </w:r>
          </w:p>
        </w:tc>
      </w:tr>
      <w:tr w:rsidR="00306CA4" w:rsidRPr="00306CA4" w14:paraId="3E9B2D30" w14:textId="77777777" w:rsidTr="00306CA4">
        <w:trPr>
          <w:trHeight w:val="863"/>
        </w:trPr>
        <w:tc>
          <w:tcPr>
            <w:tcW w:w="1256" w:type="pct"/>
            <w:shd w:val="clear" w:color="auto" w:fill="C5E0B3"/>
            <w:vAlign w:val="center"/>
          </w:tcPr>
          <w:p w14:paraId="730B40AB" w14:textId="77777777" w:rsidR="00306CA4" w:rsidRPr="00306CA4" w:rsidRDefault="00306CA4" w:rsidP="00306CA4">
            <w:pPr>
              <w:widowControl w:val="0"/>
              <w:autoSpaceDE w:val="0"/>
              <w:autoSpaceDN w:val="0"/>
              <w:spacing w:before="129"/>
              <w:rPr>
                <w:rFonts w:eastAsia="Calibri"/>
                <w:b/>
                <w:color w:val="000000"/>
                <w:sz w:val="20"/>
                <w:szCs w:val="20"/>
                <w:lang w:bidi="tr-TR"/>
              </w:rPr>
            </w:pPr>
          </w:p>
          <w:p w14:paraId="11BCDCCE"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İhtiyaçlar</w:t>
            </w:r>
          </w:p>
        </w:tc>
        <w:tc>
          <w:tcPr>
            <w:tcW w:w="3744" w:type="pct"/>
            <w:gridSpan w:val="9"/>
            <w:shd w:val="clear" w:color="auto" w:fill="E2EFD9"/>
            <w:vAlign w:val="center"/>
          </w:tcPr>
          <w:p w14:paraId="156F87E8" w14:textId="77777777" w:rsidR="00306CA4" w:rsidRPr="00306CA4" w:rsidRDefault="00306CA4" w:rsidP="00306CA4">
            <w:pPr>
              <w:adjustRightInd w:val="0"/>
              <w:ind w:left="57"/>
              <w:jc w:val="both"/>
              <w:rPr>
                <w:color w:val="000000"/>
                <w:sz w:val="20"/>
                <w:szCs w:val="20"/>
              </w:rPr>
            </w:pPr>
            <w:r w:rsidRPr="00306CA4">
              <w:rPr>
                <w:color w:val="000000"/>
                <w:sz w:val="20"/>
                <w:szCs w:val="20"/>
              </w:rPr>
              <w:t>İlgili kurum ve kuruluşlarla iş birliğinin artırılması</w:t>
            </w:r>
          </w:p>
          <w:p w14:paraId="72BD842E" w14:textId="77777777" w:rsidR="00306CA4" w:rsidRPr="00306CA4" w:rsidRDefault="00306CA4" w:rsidP="00306CA4">
            <w:pPr>
              <w:adjustRightInd w:val="0"/>
              <w:ind w:left="57"/>
              <w:jc w:val="both"/>
              <w:rPr>
                <w:color w:val="000000"/>
                <w:sz w:val="20"/>
                <w:szCs w:val="20"/>
              </w:rPr>
            </w:pPr>
            <w:r w:rsidRPr="00306CA4">
              <w:rPr>
                <w:color w:val="000000"/>
                <w:sz w:val="20"/>
                <w:szCs w:val="20"/>
              </w:rPr>
              <w:t>Öğrencilerin sosyal, sportif, kültürel açıdan fırsat eşitliği temelinde desteklenme ihtiyacı</w:t>
            </w:r>
          </w:p>
          <w:p w14:paraId="6B84BBB0" w14:textId="77777777" w:rsidR="00306CA4" w:rsidRPr="00306CA4" w:rsidRDefault="00306CA4" w:rsidP="00306CA4">
            <w:pPr>
              <w:adjustRightInd w:val="0"/>
              <w:ind w:left="57"/>
              <w:jc w:val="both"/>
              <w:rPr>
                <w:color w:val="000000"/>
                <w:sz w:val="20"/>
                <w:szCs w:val="20"/>
              </w:rPr>
            </w:pPr>
            <w:r w:rsidRPr="00306CA4">
              <w:rPr>
                <w:color w:val="000000"/>
                <w:sz w:val="20"/>
                <w:szCs w:val="20"/>
              </w:rPr>
              <w:t>Öğrencileri sosyal, sportif, kültürel faaliyetlere yönlendirecek teşvik mekanizmalarının güçlendirilmesi</w:t>
            </w:r>
          </w:p>
          <w:p w14:paraId="5E214D31" w14:textId="77777777" w:rsidR="00306CA4" w:rsidRPr="00306CA4" w:rsidRDefault="00306CA4" w:rsidP="00306CA4">
            <w:pPr>
              <w:widowControl w:val="0"/>
              <w:autoSpaceDE w:val="0"/>
              <w:autoSpaceDN w:val="0"/>
              <w:ind w:left="57"/>
              <w:jc w:val="both"/>
              <w:rPr>
                <w:rFonts w:eastAsia="Calibri"/>
                <w:color w:val="000000"/>
                <w:sz w:val="20"/>
                <w:szCs w:val="20"/>
                <w:lang w:bidi="tr-TR"/>
              </w:rPr>
            </w:pPr>
            <w:r w:rsidRPr="00306CA4">
              <w:rPr>
                <w:rFonts w:eastAsia="Calibri"/>
                <w:color w:val="000000"/>
                <w:sz w:val="20"/>
                <w:szCs w:val="20"/>
                <w:lang w:bidi="tr-TR"/>
              </w:rPr>
              <w:t>Okul bahçelerinde ve diğer eğitim ortamlarında geleneksel oyun alanı ihtiyacı</w:t>
            </w:r>
          </w:p>
        </w:tc>
      </w:tr>
    </w:tbl>
    <w:p w14:paraId="622162DA"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35DA2BEC" w14:textId="77777777" w:rsidR="00306CA4" w:rsidRPr="00306CA4" w:rsidRDefault="00306CA4" w:rsidP="0058148B">
      <w:pPr>
        <w:keepNext/>
        <w:keepLines/>
        <w:numPr>
          <w:ilvl w:val="0"/>
          <w:numId w:val="16"/>
        </w:numPr>
        <w:spacing w:before="40" w:after="0" w:line="259" w:lineRule="auto"/>
        <w:ind w:left="0" w:firstLine="0"/>
        <w:jc w:val="both"/>
        <w:outlineLvl w:val="1"/>
        <w:rPr>
          <w:rFonts w:ascii="Cambria" w:eastAsia="Times New Roman" w:hAnsi="Cambria" w:cs="Times New Roman"/>
          <w:b/>
          <w:bCs/>
          <w:color w:val="000000"/>
          <w:sz w:val="26"/>
          <w:szCs w:val="26"/>
        </w:rPr>
      </w:pPr>
      <w:bookmarkStart w:id="57" w:name="_Toc151393424"/>
      <w:bookmarkStart w:id="58" w:name="_Toc159094354"/>
      <w:r w:rsidRPr="00306CA4">
        <w:rPr>
          <w:rFonts w:ascii="Cambria" w:eastAsia="Times New Roman" w:hAnsi="Cambria" w:cs="Times New Roman"/>
          <w:b/>
          <w:bCs/>
          <w:color w:val="000000"/>
          <w:sz w:val="26"/>
          <w:szCs w:val="26"/>
        </w:rPr>
        <w:t>8.3. Tema III: Kurumsal Kapasite</w:t>
      </w:r>
      <w:bookmarkEnd w:id="57"/>
      <w:bookmarkEnd w:id="58"/>
    </w:p>
    <w:p w14:paraId="0DD3D7B3"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Kurumsallaşmanın geliştirilmesi adına kurumun beşeri, fiziki ve mali altyapı süreçlerini tamamlama, yönetim ve organizasyon süreçlerini geliştirme, enformasyon teknolojilerinin kullanımını artırma süreçlerine bütünsel bir yaklaşımdır.</w:t>
      </w:r>
    </w:p>
    <w:p w14:paraId="1306B523"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p>
    <w:p w14:paraId="035FC1A8" w14:textId="77777777" w:rsidR="00306CA4" w:rsidRPr="00306CA4" w:rsidRDefault="00306CA4" w:rsidP="00306CA4">
      <w:pPr>
        <w:spacing w:after="0" w:line="240" w:lineRule="auto"/>
        <w:ind w:firstLine="709"/>
        <w:jc w:val="both"/>
        <w:rPr>
          <w:rFonts w:ascii="Times New Roman" w:eastAsia="Times New Roman" w:hAnsi="Times New Roman" w:cs="Times New Roman"/>
          <w:b/>
          <w:color w:val="000000"/>
          <w:sz w:val="24"/>
          <w:szCs w:val="24"/>
          <w:lang w:eastAsia="tr-TR"/>
        </w:rPr>
      </w:pPr>
      <w:r w:rsidRPr="00306CA4">
        <w:rPr>
          <w:rFonts w:ascii="Times New Roman" w:eastAsia="Times New Roman" w:hAnsi="Times New Roman" w:cs="Times New Roman"/>
          <w:b/>
          <w:color w:val="000000"/>
          <w:sz w:val="24"/>
          <w:szCs w:val="24"/>
          <w:lang w:eastAsia="tr-TR"/>
        </w:rPr>
        <w:t xml:space="preserve">Stratejik Amaç 3: </w:t>
      </w:r>
    </w:p>
    <w:p w14:paraId="0B94F784" w14:textId="77777777" w:rsidR="00306CA4" w:rsidRPr="00306CA4" w:rsidRDefault="00306CA4" w:rsidP="00306CA4">
      <w:pPr>
        <w:spacing w:after="0" w:line="240" w:lineRule="auto"/>
        <w:ind w:firstLine="709"/>
        <w:jc w:val="both"/>
        <w:rPr>
          <w:rFonts w:ascii="Times New Roman" w:eastAsia="Times New Roman" w:hAnsi="Times New Roman" w:cs="Times New Roman"/>
          <w:b/>
          <w:color w:val="000000"/>
          <w:sz w:val="24"/>
          <w:szCs w:val="24"/>
          <w:lang w:eastAsia="tr-TR"/>
        </w:rPr>
      </w:pPr>
    </w:p>
    <w:p w14:paraId="6CE8403E" w14:textId="77777777" w:rsidR="00306CA4" w:rsidRPr="00306CA4" w:rsidRDefault="00306CA4" w:rsidP="00306CA4">
      <w:pPr>
        <w:spacing w:after="0" w:line="360" w:lineRule="auto"/>
        <w:ind w:firstLine="709"/>
        <w:jc w:val="both"/>
        <w:rPr>
          <w:rFonts w:ascii="Times New Roman" w:eastAsia="Times New Roman" w:hAnsi="Times New Roman" w:cs="Times New Roman"/>
          <w:sz w:val="24"/>
          <w:szCs w:val="24"/>
          <w:lang w:eastAsia="tr-TR"/>
        </w:rPr>
      </w:pPr>
      <w:r w:rsidRPr="00306CA4">
        <w:rPr>
          <w:rFonts w:ascii="Times New Roman" w:eastAsia="Times New Roman" w:hAnsi="Times New Roman" w:cs="Times New Roman"/>
          <w:sz w:val="24"/>
          <w:szCs w:val="24"/>
          <w:lang w:eastAsia="tr-TR"/>
        </w:rPr>
        <w:t xml:space="preserve">Türkiye Yüzyılı </w:t>
      </w:r>
      <w:proofErr w:type="gramStart"/>
      <w:r w:rsidRPr="00306CA4">
        <w:rPr>
          <w:rFonts w:ascii="Times New Roman" w:eastAsia="Times New Roman" w:hAnsi="Times New Roman" w:cs="Times New Roman"/>
          <w:sz w:val="24"/>
          <w:szCs w:val="24"/>
          <w:lang w:eastAsia="tr-TR"/>
        </w:rPr>
        <w:t>vizyonu</w:t>
      </w:r>
      <w:proofErr w:type="gramEnd"/>
      <w:r w:rsidRPr="00306CA4">
        <w:rPr>
          <w:rFonts w:ascii="Times New Roman" w:eastAsia="Times New Roman" w:hAnsi="Times New Roman" w:cs="Times New Roman"/>
          <w:sz w:val="24"/>
          <w:szCs w:val="24"/>
          <w:lang w:eastAsia="tr-TR"/>
        </w:rPr>
        <w:t xml:space="preserve"> doğrultusunda fiziki ve teknolojik altyapısıyla güçlü, nitelikli personelle eğitime erişimi ve eğitimde kaliteyi artıracak, etkin ve hesap verebilen kurumsal yapıyı geliştirmek.</w:t>
      </w:r>
    </w:p>
    <w:p w14:paraId="24F57AB1" w14:textId="77777777" w:rsidR="00306CA4" w:rsidRPr="00306CA4" w:rsidRDefault="00306CA4" w:rsidP="00306CA4">
      <w:pPr>
        <w:spacing w:after="0" w:line="240" w:lineRule="auto"/>
        <w:ind w:firstLine="709"/>
        <w:jc w:val="both"/>
        <w:rPr>
          <w:rFonts w:ascii="Times New Roman" w:eastAsia="Times New Roman" w:hAnsi="Times New Roman" w:cs="Times New Roman"/>
          <w:sz w:val="24"/>
          <w:szCs w:val="24"/>
          <w:lang w:eastAsia="tr-TR"/>
        </w:rPr>
      </w:pPr>
    </w:p>
    <w:p w14:paraId="7870AEFD" w14:textId="77777777" w:rsidR="00306CA4" w:rsidRPr="00306CA4" w:rsidRDefault="00306CA4" w:rsidP="00306CA4">
      <w:pPr>
        <w:spacing w:after="0" w:line="240" w:lineRule="auto"/>
        <w:ind w:firstLine="709"/>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b/>
          <w:color w:val="000000"/>
          <w:sz w:val="24"/>
          <w:szCs w:val="24"/>
          <w:lang w:eastAsia="tr-TR"/>
        </w:rPr>
        <w:t>Stratejik Hedef 3.1.</w:t>
      </w:r>
      <w:r w:rsidRPr="00306CA4">
        <w:rPr>
          <w:rFonts w:ascii="Times New Roman" w:eastAsia="Times New Roman" w:hAnsi="Times New Roman" w:cs="Times New Roman"/>
          <w:color w:val="000000"/>
          <w:sz w:val="24"/>
          <w:szCs w:val="24"/>
          <w:lang w:eastAsia="tr-TR"/>
        </w:rPr>
        <w:t xml:space="preserve"> </w:t>
      </w:r>
    </w:p>
    <w:p w14:paraId="15F6262F" w14:textId="77777777" w:rsidR="00306CA4" w:rsidRPr="00306CA4" w:rsidRDefault="00306CA4" w:rsidP="00306CA4">
      <w:pPr>
        <w:spacing w:after="0" w:line="240" w:lineRule="auto"/>
        <w:ind w:firstLine="709"/>
        <w:jc w:val="both"/>
        <w:rPr>
          <w:rFonts w:ascii="Times New Roman" w:eastAsia="Times New Roman" w:hAnsi="Times New Roman" w:cs="Times New Roman"/>
          <w:color w:val="000000"/>
          <w:sz w:val="24"/>
          <w:szCs w:val="24"/>
          <w:lang w:eastAsia="tr-TR"/>
        </w:rPr>
      </w:pPr>
    </w:p>
    <w:p w14:paraId="1F239FBC" w14:textId="77777777" w:rsidR="00306CA4" w:rsidRPr="00306CA4" w:rsidRDefault="00306CA4" w:rsidP="00306CA4">
      <w:pPr>
        <w:spacing w:after="0" w:line="360" w:lineRule="auto"/>
        <w:ind w:firstLine="708"/>
        <w:jc w:val="both"/>
        <w:rPr>
          <w:rFonts w:ascii="Times New Roman" w:eastAsia="Times New Roman" w:hAnsi="Times New Roman" w:cs="Times New Roman"/>
          <w:sz w:val="24"/>
          <w:szCs w:val="24"/>
          <w:lang w:eastAsia="tr-TR"/>
        </w:rPr>
      </w:pPr>
      <w:bookmarkStart w:id="59" w:name="_Toc151393469"/>
      <w:bookmarkStart w:id="60" w:name="_Toc159433552"/>
      <w:r w:rsidRPr="00306CA4">
        <w:rPr>
          <w:rFonts w:ascii="Times New Roman" w:eastAsia="Times New Roman" w:hAnsi="Times New Roman" w:cs="Times New Roman"/>
          <w:sz w:val="24"/>
          <w:szCs w:val="24"/>
          <w:lang w:eastAsia="tr-TR"/>
        </w:rPr>
        <w:t>Öğretmen yetiştirme ve geliştirme süreci; mesleğe kabulden önceki eğitimden başlanarak mesleki gelişim ve mesleki gelişimini içerecek şekilde ihtiyaçlar doğrultusunda yeniden</w:t>
      </w:r>
    </w:p>
    <w:p w14:paraId="34B3ADCA" w14:textId="77777777" w:rsidR="00306CA4" w:rsidRPr="00306CA4" w:rsidRDefault="00306CA4" w:rsidP="00306CA4">
      <w:pPr>
        <w:spacing w:after="0" w:line="360" w:lineRule="auto"/>
        <w:jc w:val="both"/>
        <w:rPr>
          <w:rFonts w:ascii="Times New Roman" w:eastAsia="Times New Roman" w:hAnsi="Times New Roman" w:cs="Times New Roman"/>
          <w:sz w:val="24"/>
          <w:szCs w:val="24"/>
          <w:lang w:eastAsia="tr-TR"/>
        </w:rPr>
      </w:pPr>
      <w:proofErr w:type="gramStart"/>
      <w:r w:rsidRPr="00306CA4">
        <w:rPr>
          <w:rFonts w:ascii="Times New Roman" w:eastAsia="Times New Roman" w:hAnsi="Times New Roman" w:cs="Times New Roman"/>
          <w:sz w:val="24"/>
          <w:szCs w:val="24"/>
          <w:lang w:eastAsia="tr-TR"/>
        </w:rPr>
        <w:t>yapılandırılacak</w:t>
      </w:r>
      <w:proofErr w:type="gramEnd"/>
      <w:r w:rsidRPr="00306CA4">
        <w:rPr>
          <w:rFonts w:ascii="Times New Roman" w:eastAsia="Times New Roman" w:hAnsi="Times New Roman" w:cs="Times New Roman"/>
          <w:sz w:val="24"/>
          <w:szCs w:val="24"/>
          <w:lang w:eastAsia="tr-TR"/>
        </w:rPr>
        <w:t>, öğretmenlik mesleğinin niteliği ve toplumsal statüsü güçlendirilecek, personel nitelikleri artırılacaktır.</w:t>
      </w:r>
    </w:p>
    <w:p w14:paraId="6C1EE497" w14:textId="77777777" w:rsidR="00306CA4" w:rsidRPr="00306CA4" w:rsidRDefault="00306CA4" w:rsidP="00306CA4">
      <w:pPr>
        <w:spacing w:after="0" w:line="240" w:lineRule="auto"/>
        <w:jc w:val="both"/>
        <w:rPr>
          <w:rFonts w:ascii="Times New Roman" w:eastAsia="Times New Roman" w:hAnsi="Times New Roman" w:cs="Times New Roman"/>
          <w:sz w:val="24"/>
          <w:szCs w:val="24"/>
          <w:lang w:eastAsia="tr-TR"/>
        </w:rPr>
      </w:pPr>
    </w:p>
    <w:p w14:paraId="78345642" w14:textId="77777777" w:rsidR="00306CA4" w:rsidRPr="00306CA4" w:rsidRDefault="00306CA4" w:rsidP="00306CA4">
      <w:pPr>
        <w:spacing w:line="360" w:lineRule="auto"/>
        <w:rPr>
          <w:rFonts w:ascii="Times New Roman" w:eastAsia="Times New Roman" w:hAnsi="Times New Roman" w:cs="Times New Roman"/>
          <w:i/>
          <w:iCs/>
          <w:color w:val="000000"/>
          <w:sz w:val="18"/>
          <w:szCs w:val="18"/>
          <w:lang w:eastAsia="tr-TR"/>
        </w:rPr>
      </w:pPr>
      <w:r w:rsidRPr="00306CA4">
        <w:rPr>
          <w:rFonts w:ascii="Times New Roman" w:eastAsia="Times New Roman" w:hAnsi="Times New Roman" w:cs="Times New Roman"/>
          <w:i/>
          <w:iCs/>
          <w:color w:val="000000"/>
          <w:sz w:val="18"/>
          <w:szCs w:val="18"/>
          <w:lang w:eastAsia="tr-TR"/>
        </w:rPr>
        <w:t>Tablo 27</w:t>
      </w:r>
      <w:r w:rsidRPr="00306CA4">
        <w:rPr>
          <w:rFonts w:ascii="Times New Roman" w:eastAsia="Times New Roman" w:hAnsi="Times New Roman" w:cs="Times New Roman"/>
          <w:i/>
          <w:iCs/>
          <w:color w:val="000000"/>
          <w:sz w:val="18"/>
          <w:szCs w:val="18"/>
          <w:lang w:eastAsia="tr-TR"/>
        </w:rPr>
        <w:fldChar w:fldCharType="begin"/>
      </w:r>
      <w:r w:rsidRPr="00306CA4">
        <w:rPr>
          <w:rFonts w:ascii="Times New Roman" w:eastAsia="Times New Roman" w:hAnsi="Times New Roman" w:cs="Times New Roman"/>
          <w:i/>
          <w:iCs/>
          <w:color w:val="000000"/>
          <w:sz w:val="18"/>
          <w:szCs w:val="18"/>
          <w:lang w:eastAsia="tr-TR"/>
        </w:rPr>
        <w:instrText xml:space="preserve"> SEQ Tablo \* ARABIC </w:instrText>
      </w:r>
      <w:r w:rsidRPr="00306CA4">
        <w:rPr>
          <w:rFonts w:ascii="Times New Roman" w:eastAsia="Times New Roman" w:hAnsi="Times New Roman" w:cs="Times New Roman"/>
          <w:i/>
          <w:iCs/>
          <w:color w:val="000000"/>
          <w:sz w:val="18"/>
          <w:szCs w:val="18"/>
          <w:lang w:eastAsia="tr-TR"/>
        </w:rPr>
        <w:fldChar w:fldCharType="end"/>
      </w:r>
      <w:r w:rsidRPr="00306CA4">
        <w:rPr>
          <w:rFonts w:ascii="Times New Roman" w:eastAsia="Times New Roman" w:hAnsi="Times New Roman" w:cs="Times New Roman"/>
          <w:i/>
          <w:iCs/>
          <w:color w:val="000000"/>
          <w:sz w:val="18"/>
          <w:szCs w:val="18"/>
          <w:lang w:eastAsia="tr-TR"/>
        </w:rPr>
        <w:t>: Stratejik Hedef 3.1. Performans Göstergeleri</w:t>
      </w:r>
      <w:bookmarkEnd w:id="59"/>
      <w:bookmarkEnd w:id="60"/>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0"/>
        <w:gridCol w:w="12022"/>
      </w:tblGrid>
      <w:tr w:rsidR="00306CA4" w:rsidRPr="00306CA4" w14:paraId="0E82596E" w14:textId="77777777" w:rsidTr="00306CA4">
        <w:trPr>
          <w:trHeight w:val="590"/>
        </w:trPr>
        <w:tc>
          <w:tcPr>
            <w:tcW w:w="704" w:type="pct"/>
            <w:shd w:val="clear" w:color="auto" w:fill="E2EFD9"/>
            <w:vAlign w:val="center"/>
          </w:tcPr>
          <w:p w14:paraId="0ADE2747"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z w:val="20"/>
                <w:szCs w:val="20"/>
                <w:lang w:bidi="tr-TR"/>
              </w:rPr>
              <w:t>Amaç</w:t>
            </w:r>
            <w:r w:rsidRPr="00306CA4">
              <w:rPr>
                <w:rFonts w:eastAsia="Calibri"/>
                <w:b/>
                <w:color w:val="000000"/>
                <w:spacing w:val="-7"/>
                <w:sz w:val="20"/>
                <w:szCs w:val="20"/>
                <w:lang w:bidi="tr-TR"/>
              </w:rPr>
              <w:t xml:space="preserve"> 3</w:t>
            </w:r>
          </w:p>
        </w:tc>
        <w:tc>
          <w:tcPr>
            <w:tcW w:w="4296" w:type="pct"/>
            <w:shd w:val="clear" w:color="auto" w:fill="E2EFD9"/>
            <w:vAlign w:val="center"/>
          </w:tcPr>
          <w:p w14:paraId="079587AB" w14:textId="77777777" w:rsidR="00306CA4" w:rsidRPr="00306CA4" w:rsidRDefault="00306CA4" w:rsidP="00306CA4">
            <w:pPr>
              <w:ind w:firstLine="709"/>
              <w:jc w:val="both"/>
              <w:rPr>
                <w:sz w:val="20"/>
                <w:szCs w:val="20"/>
              </w:rPr>
            </w:pPr>
            <w:r w:rsidRPr="00306CA4">
              <w:rPr>
                <w:sz w:val="20"/>
                <w:szCs w:val="20"/>
              </w:rPr>
              <w:t xml:space="preserve">Türkiye Yüzyılı </w:t>
            </w:r>
            <w:proofErr w:type="gramStart"/>
            <w:r w:rsidRPr="00306CA4">
              <w:rPr>
                <w:sz w:val="20"/>
                <w:szCs w:val="20"/>
              </w:rPr>
              <w:t>vizyonu</w:t>
            </w:r>
            <w:proofErr w:type="gramEnd"/>
            <w:r w:rsidRPr="00306CA4">
              <w:rPr>
                <w:sz w:val="20"/>
                <w:szCs w:val="20"/>
              </w:rPr>
              <w:t xml:space="preserve"> doğrultusunda fiziki ve teknolojik altyapısıyla güçlü, nitelikli personelle eğitime erişimi ve eğitimde kaliteyi artıracak, etkin ve hesap verebilen kurumsal yapıyı geliştirmek.</w:t>
            </w:r>
          </w:p>
        </w:tc>
      </w:tr>
      <w:tr w:rsidR="00306CA4" w:rsidRPr="00306CA4" w14:paraId="1B190C26" w14:textId="77777777" w:rsidTr="00306CA4">
        <w:trPr>
          <w:trHeight w:val="438"/>
        </w:trPr>
        <w:tc>
          <w:tcPr>
            <w:tcW w:w="704" w:type="pct"/>
            <w:shd w:val="clear" w:color="auto" w:fill="C5E0B3"/>
            <w:vAlign w:val="center"/>
          </w:tcPr>
          <w:p w14:paraId="39AD8E2E"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z w:val="20"/>
                <w:szCs w:val="20"/>
                <w:lang w:bidi="tr-TR"/>
              </w:rPr>
              <w:t xml:space="preserve">Hedef </w:t>
            </w:r>
            <w:r w:rsidRPr="00306CA4">
              <w:rPr>
                <w:rFonts w:eastAsia="Calibri"/>
                <w:b/>
                <w:color w:val="000000"/>
                <w:spacing w:val="-5"/>
                <w:sz w:val="20"/>
                <w:szCs w:val="20"/>
                <w:lang w:bidi="tr-TR"/>
              </w:rPr>
              <w:t>3.1</w:t>
            </w:r>
          </w:p>
        </w:tc>
        <w:tc>
          <w:tcPr>
            <w:tcW w:w="4296" w:type="pct"/>
            <w:shd w:val="clear" w:color="auto" w:fill="C5E0B3"/>
            <w:vAlign w:val="center"/>
          </w:tcPr>
          <w:p w14:paraId="52343D8C" w14:textId="77777777" w:rsidR="00306CA4" w:rsidRPr="00306CA4" w:rsidRDefault="00306CA4" w:rsidP="00306CA4">
            <w:pPr>
              <w:jc w:val="both"/>
              <w:rPr>
                <w:sz w:val="20"/>
                <w:szCs w:val="20"/>
              </w:rPr>
            </w:pPr>
            <w:r w:rsidRPr="00306CA4">
              <w:rPr>
                <w:sz w:val="20"/>
                <w:szCs w:val="20"/>
              </w:rPr>
              <w:t>Öğretmen yetiştirme ve geliştirme süreci; mesleğe kabulden önceki eğitimden başlanarak mesleki gelişim ve mesleki gelişimini içerecek şekilde ihtiyaçlar doğrultusunda yeniden</w:t>
            </w:r>
          </w:p>
          <w:p w14:paraId="3929FE99" w14:textId="77777777" w:rsidR="00306CA4" w:rsidRPr="00306CA4" w:rsidRDefault="00306CA4" w:rsidP="00306CA4">
            <w:pPr>
              <w:jc w:val="both"/>
            </w:pPr>
            <w:proofErr w:type="gramStart"/>
            <w:r w:rsidRPr="00306CA4">
              <w:rPr>
                <w:sz w:val="20"/>
                <w:szCs w:val="20"/>
              </w:rPr>
              <w:t>yapılandırılacak</w:t>
            </w:r>
            <w:proofErr w:type="gramEnd"/>
            <w:r w:rsidRPr="00306CA4">
              <w:rPr>
                <w:sz w:val="20"/>
                <w:szCs w:val="20"/>
              </w:rPr>
              <w:t>, öğretmenlik mesleğinin niteliği ve toplumsal statüsü güçlendirilecek, personel nitelikleri artırılacaktır.</w:t>
            </w:r>
          </w:p>
        </w:tc>
      </w:tr>
    </w:tbl>
    <w:p w14:paraId="2AF3DC1B" w14:textId="77777777" w:rsidR="00306CA4" w:rsidRPr="00306CA4" w:rsidRDefault="00306CA4" w:rsidP="00306CA4">
      <w:pPr>
        <w:spacing w:before="40" w:after="40" w:line="240" w:lineRule="auto"/>
        <w:jc w:val="both"/>
        <w:rPr>
          <w:rFonts w:ascii="Times New Roman" w:eastAsia="Times New Roman" w:hAnsi="Times New Roman" w:cs="Times New Roman"/>
          <w:color w:val="000000"/>
          <w:sz w:val="20"/>
          <w:szCs w:val="20"/>
          <w:lang w:eastAsia="tr-TR"/>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5"/>
        <w:gridCol w:w="1433"/>
        <w:gridCol w:w="1637"/>
        <w:gridCol w:w="1047"/>
        <w:gridCol w:w="943"/>
        <w:gridCol w:w="940"/>
        <w:gridCol w:w="943"/>
        <w:gridCol w:w="943"/>
        <w:gridCol w:w="1231"/>
        <w:gridCol w:w="1360"/>
      </w:tblGrid>
      <w:tr w:rsidR="00306CA4" w:rsidRPr="00306CA4" w14:paraId="63092280" w14:textId="77777777" w:rsidTr="00306CA4">
        <w:trPr>
          <w:trHeight w:val="667"/>
        </w:trPr>
        <w:tc>
          <w:tcPr>
            <w:tcW w:w="1256" w:type="pct"/>
            <w:shd w:val="clear" w:color="auto" w:fill="C5E0B3"/>
            <w:vAlign w:val="center"/>
          </w:tcPr>
          <w:p w14:paraId="684FCA87"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pacing w:val="-2"/>
                <w:sz w:val="20"/>
                <w:szCs w:val="20"/>
                <w:lang w:bidi="tr-TR"/>
              </w:rPr>
              <w:lastRenderedPageBreak/>
              <w:t>Performans</w:t>
            </w:r>
            <w:r w:rsidRPr="00306CA4">
              <w:rPr>
                <w:rFonts w:eastAsia="Calibri"/>
                <w:b/>
                <w:color w:val="000000"/>
                <w:spacing w:val="7"/>
                <w:sz w:val="20"/>
                <w:szCs w:val="20"/>
                <w:lang w:bidi="tr-TR"/>
              </w:rPr>
              <w:t xml:space="preserve"> </w:t>
            </w:r>
            <w:r w:rsidRPr="00306CA4">
              <w:rPr>
                <w:rFonts w:eastAsia="Calibri"/>
                <w:b/>
                <w:color w:val="000000"/>
                <w:spacing w:val="-2"/>
                <w:sz w:val="20"/>
                <w:szCs w:val="20"/>
                <w:lang w:bidi="tr-TR"/>
              </w:rPr>
              <w:t>Göstergeleri</w:t>
            </w:r>
          </w:p>
        </w:tc>
        <w:tc>
          <w:tcPr>
            <w:tcW w:w="512" w:type="pct"/>
            <w:shd w:val="clear" w:color="auto" w:fill="C5E0B3"/>
            <w:vAlign w:val="center"/>
          </w:tcPr>
          <w:p w14:paraId="58198B43" w14:textId="77777777" w:rsidR="00306CA4" w:rsidRPr="00306CA4" w:rsidRDefault="00306CA4" w:rsidP="00306CA4">
            <w:pPr>
              <w:widowControl w:val="0"/>
              <w:autoSpaceDE w:val="0"/>
              <w:autoSpaceDN w:val="0"/>
              <w:spacing w:line="360" w:lineRule="auto"/>
              <w:ind w:left="107" w:right="225"/>
              <w:rPr>
                <w:rFonts w:eastAsia="Calibri"/>
                <w:b/>
                <w:color w:val="000000"/>
                <w:sz w:val="20"/>
                <w:szCs w:val="20"/>
                <w:lang w:bidi="tr-TR"/>
              </w:rPr>
            </w:pPr>
            <w:r w:rsidRPr="00306CA4">
              <w:rPr>
                <w:rFonts w:eastAsia="Calibri"/>
                <w:b/>
                <w:color w:val="000000"/>
                <w:spacing w:val="-2"/>
                <w:sz w:val="20"/>
                <w:szCs w:val="20"/>
                <w:lang w:bidi="tr-TR"/>
              </w:rPr>
              <w:t>Hedefe Etkisi*</w:t>
            </w:r>
          </w:p>
        </w:tc>
        <w:tc>
          <w:tcPr>
            <w:tcW w:w="585" w:type="pct"/>
            <w:shd w:val="clear" w:color="auto" w:fill="C5E0B3"/>
            <w:vAlign w:val="center"/>
          </w:tcPr>
          <w:p w14:paraId="67006A98" w14:textId="77777777" w:rsidR="00306CA4" w:rsidRPr="00306CA4" w:rsidRDefault="00306CA4" w:rsidP="00306CA4">
            <w:pPr>
              <w:widowControl w:val="0"/>
              <w:autoSpaceDE w:val="0"/>
              <w:autoSpaceDN w:val="0"/>
              <w:spacing w:line="360" w:lineRule="auto"/>
              <w:ind w:left="108" w:right="139"/>
              <w:rPr>
                <w:rFonts w:eastAsia="Calibri"/>
                <w:b/>
                <w:color w:val="000000"/>
                <w:sz w:val="20"/>
                <w:szCs w:val="20"/>
                <w:lang w:bidi="tr-TR"/>
              </w:rPr>
            </w:pPr>
            <w:r w:rsidRPr="00306CA4">
              <w:rPr>
                <w:rFonts w:eastAsia="Calibri"/>
                <w:b/>
                <w:color w:val="000000"/>
                <w:spacing w:val="-2"/>
                <w:sz w:val="20"/>
                <w:szCs w:val="20"/>
                <w:lang w:bidi="tr-TR"/>
              </w:rPr>
              <w:t>Başlangıç Değeri**</w:t>
            </w:r>
          </w:p>
        </w:tc>
        <w:tc>
          <w:tcPr>
            <w:tcW w:w="374" w:type="pct"/>
            <w:shd w:val="clear" w:color="auto" w:fill="C5E0B3"/>
            <w:vAlign w:val="center"/>
          </w:tcPr>
          <w:p w14:paraId="16064095"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08E8552C" w14:textId="77777777" w:rsidR="00306CA4" w:rsidRPr="00306CA4" w:rsidRDefault="00306CA4" w:rsidP="00306CA4">
            <w:pPr>
              <w:widowControl w:val="0"/>
              <w:autoSpaceDE w:val="0"/>
              <w:autoSpaceDN w:val="0"/>
              <w:ind w:left="108"/>
              <w:rPr>
                <w:rFonts w:eastAsia="Calibri"/>
                <w:b/>
                <w:color w:val="000000"/>
                <w:sz w:val="20"/>
                <w:szCs w:val="20"/>
                <w:lang w:bidi="tr-TR"/>
              </w:rPr>
            </w:pPr>
            <w:r w:rsidRPr="00306CA4">
              <w:rPr>
                <w:rFonts w:eastAsia="Calibri"/>
                <w:b/>
                <w:color w:val="000000"/>
                <w:sz w:val="20"/>
                <w:szCs w:val="20"/>
                <w:lang w:bidi="tr-TR"/>
              </w:rPr>
              <w:t>1.</w:t>
            </w:r>
            <w:r w:rsidRPr="00306CA4">
              <w:rPr>
                <w:rFonts w:eastAsia="Calibri"/>
                <w:b/>
                <w:color w:val="000000"/>
                <w:spacing w:val="-5"/>
                <w:sz w:val="20"/>
                <w:szCs w:val="20"/>
                <w:lang w:bidi="tr-TR"/>
              </w:rPr>
              <w:t xml:space="preserve"> Yıl</w:t>
            </w:r>
          </w:p>
        </w:tc>
        <w:tc>
          <w:tcPr>
            <w:tcW w:w="337" w:type="pct"/>
            <w:shd w:val="clear" w:color="auto" w:fill="C5E0B3"/>
            <w:vAlign w:val="center"/>
          </w:tcPr>
          <w:p w14:paraId="54181F92"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3C8012C9" w14:textId="77777777" w:rsidR="00306CA4" w:rsidRPr="00306CA4" w:rsidRDefault="00306CA4" w:rsidP="00306CA4">
            <w:pPr>
              <w:widowControl w:val="0"/>
              <w:autoSpaceDE w:val="0"/>
              <w:autoSpaceDN w:val="0"/>
              <w:ind w:left="105"/>
              <w:rPr>
                <w:rFonts w:eastAsia="Calibri"/>
                <w:b/>
                <w:color w:val="000000"/>
                <w:sz w:val="20"/>
                <w:szCs w:val="20"/>
                <w:lang w:bidi="tr-TR"/>
              </w:rPr>
            </w:pPr>
            <w:r w:rsidRPr="00306CA4">
              <w:rPr>
                <w:rFonts w:eastAsia="Calibri"/>
                <w:b/>
                <w:color w:val="000000"/>
                <w:sz w:val="20"/>
                <w:szCs w:val="20"/>
                <w:lang w:bidi="tr-TR"/>
              </w:rPr>
              <w:t>2.</w:t>
            </w:r>
            <w:r w:rsidRPr="00306CA4">
              <w:rPr>
                <w:rFonts w:eastAsia="Calibri"/>
                <w:b/>
                <w:color w:val="000000"/>
                <w:spacing w:val="-5"/>
                <w:sz w:val="20"/>
                <w:szCs w:val="20"/>
                <w:lang w:bidi="tr-TR"/>
              </w:rPr>
              <w:t xml:space="preserve"> Yıl</w:t>
            </w:r>
          </w:p>
        </w:tc>
        <w:tc>
          <w:tcPr>
            <w:tcW w:w="336" w:type="pct"/>
            <w:shd w:val="clear" w:color="auto" w:fill="C5E0B3"/>
            <w:vAlign w:val="center"/>
          </w:tcPr>
          <w:p w14:paraId="185D6E55"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535E6707" w14:textId="77777777" w:rsidR="00306CA4" w:rsidRPr="00306CA4" w:rsidRDefault="00306CA4" w:rsidP="00306CA4">
            <w:pPr>
              <w:widowControl w:val="0"/>
              <w:autoSpaceDE w:val="0"/>
              <w:autoSpaceDN w:val="0"/>
              <w:ind w:left="105"/>
              <w:rPr>
                <w:rFonts w:eastAsia="Calibri"/>
                <w:b/>
                <w:color w:val="000000"/>
                <w:sz w:val="20"/>
                <w:szCs w:val="20"/>
                <w:lang w:bidi="tr-TR"/>
              </w:rPr>
            </w:pPr>
            <w:r w:rsidRPr="00306CA4">
              <w:rPr>
                <w:rFonts w:eastAsia="Calibri"/>
                <w:b/>
                <w:color w:val="000000"/>
                <w:sz w:val="20"/>
                <w:szCs w:val="20"/>
                <w:lang w:bidi="tr-TR"/>
              </w:rPr>
              <w:t>3.</w:t>
            </w:r>
            <w:r w:rsidRPr="00306CA4">
              <w:rPr>
                <w:rFonts w:eastAsia="Calibri"/>
                <w:b/>
                <w:color w:val="000000"/>
                <w:spacing w:val="-5"/>
                <w:sz w:val="20"/>
                <w:szCs w:val="20"/>
                <w:lang w:bidi="tr-TR"/>
              </w:rPr>
              <w:t xml:space="preserve"> yıl</w:t>
            </w:r>
          </w:p>
        </w:tc>
        <w:tc>
          <w:tcPr>
            <w:tcW w:w="337" w:type="pct"/>
            <w:shd w:val="clear" w:color="auto" w:fill="C5E0B3"/>
            <w:vAlign w:val="center"/>
          </w:tcPr>
          <w:p w14:paraId="67A36190"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01E2D258"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z w:val="20"/>
                <w:szCs w:val="20"/>
                <w:lang w:bidi="tr-TR"/>
              </w:rPr>
              <w:t>4.</w:t>
            </w:r>
            <w:r w:rsidRPr="00306CA4">
              <w:rPr>
                <w:rFonts w:eastAsia="Calibri"/>
                <w:b/>
                <w:color w:val="000000"/>
                <w:spacing w:val="-5"/>
                <w:sz w:val="20"/>
                <w:szCs w:val="20"/>
                <w:lang w:bidi="tr-TR"/>
              </w:rPr>
              <w:t xml:space="preserve"> Yıl</w:t>
            </w:r>
          </w:p>
        </w:tc>
        <w:tc>
          <w:tcPr>
            <w:tcW w:w="337" w:type="pct"/>
            <w:shd w:val="clear" w:color="auto" w:fill="C5E0B3"/>
            <w:vAlign w:val="center"/>
          </w:tcPr>
          <w:p w14:paraId="75AC2533" w14:textId="77777777" w:rsidR="00306CA4" w:rsidRPr="00306CA4" w:rsidRDefault="00306CA4" w:rsidP="00306CA4">
            <w:pPr>
              <w:widowControl w:val="0"/>
              <w:autoSpaceDE w:val="0"/>
              <w:autoSpaceDN w:val="0"/>
              <w:spacing w:before="117"/>
              <w:rPr>
                <w:rFonts w:eastAsia="Calibri"/>
                <w:b/>
                <w:color w:val="000000"/>
                <w:sz w:val="20"/>
                <w:szCs w:val="20"/>
                <w:lang w:bidi="tr-TR"/>
              </w:rPr>
            </w:pPr>
          </w:p>
          <w:p w14:paraId="681C0E50"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z w:val="20"/>
                <w:szCs w:val="20"/>
                <w:lang w:bidi="tr-TR"/>
              </w:rPr>
              <w:t>5.</w:t>
            </w:r>
            <w:r w:rsidRPr="00306CA4">
              <w:rPr>
                <w:rFonts w:eastAsia="Calibri"/>
                <w:b/>
                <w:color w:val="000000"/>
                <w:spacing w:val="-5"/>
                <w:sz w:val="20"/>
                <w:szCs w:val="20"/>
                <w:lang w:bidi="tr-TR"/>
              </w:rPr>
              <w:t xml:space="preserve"> Yıl</w:t>
            </w:r>
          </w:p>
        </w:tc>
        <w:tc>
          <w:tcPr>
            <w:tcW w:w="440" w:type="pct"/>
            <w:shd w:val="clear" w:color="auto" w:fill="C5E0B3"/>
            <w:vAlign w:val="center"/>
          </w:tcPr>
          <w:p w14:paraId="175DFC7D" w14:textId="77777777" w:rsidR="00306CA4" w:rsidRPr="00306CA4" w:rsidRDefault="00306CA4" w:rsidP="00306CA4">
            <w:pPr>
              <w:widowControl w:val="0"/>
              <w:autoSpaceDE w:val="0"/>
              <w:autoSpaceDN w:val="0"/>
              <w:spacing w:line="360" w:lineRule="auto"/>
              <w:ind w:left="107" w:right="127"/>
              <w:rPr>
                <w:rFonts w:eastAsia="Calibri"/>
                <w:b/>
                <w:color w:val="000000"/>
                <w:sz w:val="20"/>
                <w:szCs w:val="20"/>
                <w:lang w:bidi="tr-TR"/>
              </w:rPr>
            </w:pPr>
            <w:r w:rsidRPr="00306CA4">
              <w:rPr>
                <w:rFonts w:eastAsia="Calibri"/>
                <w:b/>
                <w:color w:val="000000"/>
                <w:spacing w:val="-2"/>
                <w:sz w:val="20"/>
                <w:szCs w:val="20"/>
                <w:lang w:bidi="tr-TR"/>
              </w:rPr>
              <w:t>İzleme Sıklığı</w:t>
            </w:r>
          </w:p>
        </w:tc>
        <w:tc>
          <w:tcPr>
            <w:tcW w:w="486" w:type="pct"/>
            <w:shd w:val="clear" w:color="auto" w:fill="C5E0B3"/>
            <w:vAlign w:val="center"/>
          </w:tcPr>
          <w:p w14:paraId="0BAC10B2" w14:textId="77777777" w:rsidR="00306CA4" w:rsidRPr="00306CA4" w:rsidRDefault="00306CA4" w:rsidP="00306CA4">
            <w:pPr>
              <w:widowControl w:val="0"/>
              <w:autoSpaceDE w:val="0"/>
              <w:autoSpaceDN w:val="0"/>
              <w:spacing w:line="360" w:lineRule="auto"/>
              <w:ind w:left="107" w:right="232"/>
              <w:rPr>
                <w:rFonts w:eastAsia="Calibri"/>
                <w:b/>
                <w:color w:val="000000"/>
                <w:sz w:val="20"/>
                <w:szCs w:val="20"/>
                <w:lang w:bidi="tr-TR"/>
              </w:rPr>
            </w:pPr>
            <w:r w:rsidRPr="00306CA4">
              <w:rPr>
                <w:rFonts w:eastAsia="Calibri"/>
                <w:b/>
                <w:color w:val="000000"/>
                <w:spacing w:val="-2"/>
                <w:sz w:val="20"/>
                <w:szCs w:val="20"/>
                <w:lang w:bidi="tr-TR"/>
              </w:rPr>
              <w:t>Rapor Sıklığı</w:t>
            </w:r>
          </w:p>
        </w:tc>
      </w:tr>
      <w:tr w:rsidR="00306CA4" w:rsidRPr="00306CA4" w14:paraId="6826CBE5" w14:textId="77777777" w:rsidTr="00306CA4">
        <w:trPr>
          <w:trHeight w:val="417"/>
        </w:trPr>
        <w:tc>
          <w:tcPr>
            <w:tcW w:w="1256" w:type="pct"/>
            <w:shd w:val="clear" w:color="auto" w:fill="C5E0B3"/>
            <w:vAlign w:val="center"/>
          </w:tcPr>
          <w:p w14:paraId="707D7E49" w14:textId="77777777" w:rsidR="00306CA4" w:rsidRPr="00306CA4" w:rsidRDefault="00306CA4" w:rsidP="00306CA4">
            <w:pPr>
              <w:jc w:val="both"/>
              <w:rPr>
                <w:b/>
                <w:bCs/>
                <w:sz w:val="20"/>
                <w:szCs w:val="20"/>
              </w:rPr>
            </w:pPr>
            <w:r w:rsidRPr="00306CA4">
              <w:rPr>
                <w:sz w:val="20"/>
                <w:szCs w:val="20"/>
              </w:rPr>
              <w:t>PG- 3.1.1</w:t>
            </w:r>
          </w:p>
          <w:p w14:paraId="1962A50B" w14:textId="77777777" w:rsidR="00306CA4" w:rsidRPr="00306CA4" w:rsidRDefault="00306CA4" w:rsidP="00306CA4">
            <w:pPr>
              <w:jc w:val="both"/>
              <w:rPr>
                <w:b/>
                <w:bCs/>
                <w:sz w:val="20"/>
                <w:szCs w:val="20"/>
              </w:rPr>
            </w:pPr>
            <w:r w:rsidRPr="00306CA4">
              <w:rPr>
                <w:sz w:val="20"/>
                <w:szCs w:val="20"/>
              </w:rPr>
              <w:t>Hizmet içi</w:t>
            </w:r>
          </w:p>
          <w:p w14:paraId="78624779" w14:textId="77777777" w:rsidR="00306CA4" w:rsidRPr="00306CA4" w:rsidRDefault="00306CA4" w:rsidP="00306CA4">
            <w:pPr>
              <w:jc w:val="both"/>
              <w:rPr>
                <w:b/>
                <w:sz w:val="20"/>
                <w:szCs w:val="20"/>
              </w:rPr>
            </w:pPr>
            <w:r w:rsidRPr="00306CA4">
              <w:rPr>
                <w:sz w:val="20"/>
                <w:szCs w:val="20"/>
              </w:rPr>
              <w:t>Eğitim alan öğretmen, yönetici ve personel</w:t>
            </w:r>
          </w:p>
          <w:p w14:paraId="6D5CDACD" w14:textId="77777777" w:rsidR="00306CA4" w:rsidRPr="00306CA4" w:rsidRDefault="00306CA4" w:rsidP="00306CA4">
            <w:pPr>
              <w:jc w:val="both"/>
              <w:rPr>
                <w:b/>
                <w:bCs/>
                <w:sz w:val="20"/>
                <w:szCs w:val="20"/>
              </w:rPr>
            </w:pPr>
            <w:proofErr w:type="gramStart"/>
            <w:r w:rsidRPr="00306CA4">
              <w:rPr>
                <w:sz w:val="20"/>
                <w:szCs w:val="20"/>
              </w:rPr>
              <w:t>sayısı</w:t>
            </w:r>
            <w:proofErr w:type="gramEnd"/>
            <w:r w:rsidRPr="00306CA4">
              <w:rPr>
                <w:sz w:val="20"/>
                <w:szCs w:val="20"/>
              </w:rPr>
              <w:t xml:space="preserve"> (%)</w:t>
            </w:r>
          </w:p>
        </w:tc>
        <w:tc>
          <w:tcPr>
            <w:tcW w:w="512" w:type="pct"/>
            <w:shd w:val="clear" w:color="auto" w:fill="E2EFD9"/>
            <w:vAlign w:val="center"/>
          </w:tcPr>
          <w:p w14:paraId="1E42CF67" w14:textId="77777777" w:rsidR="00306CA4" w:rsidRPr="00306CA4" w:rsidRDefault="00306CA4" w:rsidP="00306CA4">
            <w:pPr>
              <w:spacing w:line="360" w:lineRule="auto"/>
              <w:jc w:val="center"/>
            </w:pPr>
            <w:r w:rsidRPr="00306CA4">
              <w:t>50</w:t>
            </w:r>
          </w:p>
        </w:tc>
        <w:tc>
          <w:tcPr>
            <w:tcW w:w="585" w:type="pct"/>
            <w:shd w:val="clear" w:color="auto" w:fill="E2EFD9"/>
            <w:vAlign w:val="center"/>
          </w:tcPr>
          <w:p w14:paraId="041B6FAC" w14:textId="77777777" w:rsidR="00306CA4" w:rsidRPr="00306CA4" w:rsidRDefault="00306CA4" w:rsidP="00306CA4">
            <w:pPr>
              <w:spacing w:line="360" w:lineRule="auto"/>
              <w:jc w:val="center"/>
            </w:pPr>
            <w:r w:rsidRPr="00306CA4">
              <w:t>90</w:t>
            </w:r>
          </w:p>
        </w:tc>
        <w:tc>
          <w:tcPr>
            <w:tcW w:w="374" w:type="pct"/>
            <w:shd w:val="clear" w:color="auto" w:fill="E2EFD9"/>
            <w:vAlign w:val="center"/>
          </w:tcPr>
          <w:p w14:paraId="2B97D760" w14:textId="77777777" w:rsidR="00306CA4" w:rsidRPr="00306CA4" w:rsidRDefault="00306CA4" w:rsidP="00306CA4">
            <w:pPr>
              <w:spacing w:line="360" w:lineRule="auto"/>
              <w:jc w:val="center"/>
            </w:pPr>
            <w:r w:rsidRPr="00306CA4">
              <w:t>90</w:t>
            </w:r>
          </w:p>
        </w:tc>
        <w:tc>
          <w:tcPr>
            <w:tcW w:w="337" w:type="pct"/>
            <w:shd w:val="clear" w:color="auto" w:fill="E2EFD9"/>
            <w:vAlign w:val="center"/>
          </w:tcPr>
          <w:p w14:paraId="7B2E590F" w14:textId="77777777" w:rsidR="00306CA4" w:rsidRPr="00306CA4" w:rsidRDefault="00306CA4" w:rsidP="00306CA4">
            <w:pPr>
              <w:spacing w:line="360" w:lineRule="auto"/>
              <w:jc w:val="center"/>
            </w:pPr>
            <w:r w:rsidRPr="00306CA4">
              <w:t>94</w:t>
            </w:r>
          </w:p>
        </w:tc>
        <w:tc>
          <w:tcPr>
            <w:tcW w:w="336" w:type="pct"/>
            <w:shd w:val="clear" w:color="auto" w:fill="E2EFD9"/>
            <w:vAlign w:val="center"/>
          </w:tcPr>
          <w:p w14:paraId="3C1B96D3" w14:textId="77777777" w:rsidR="00306CA4" w:rsidRPr="00306CA4" w:rsidRDefault="00306CA4" w:rsidP="00306CA4">
            <w:pPr>
              <w:spacing w:line="360" w:lineRule="auto"/>
              <w:jc w:val="center"/>
            </w:pPr>
            <w:r w:rsidRPr="00306CA4">
              <w:t>98</w:t>
            </w:r>
          </w:p>
        </w:tc>
        <w:tc>
          <w:tcPr>
            <w:tcW w:w="337" w:type="pct"/>
            <w:shd w:val="clear" w:color="auto" w:fill="E2EFD9"/>
            <w:vAlign w:val="center"/>
          </w:tcPr>
          <w:p w14:paraId="0975F898" w14:textId="77777777" w:rsidR="00306CA4" w:rsidRPr="00306CA4" w:rsidRDefault="00306CA4" w:rsidP="00306CA4">
            <w:pPr>
              <w:spacing w:line="360" w:lineRule="auto"/>
              <w:jc w:val="center"/>
            </w:pPr>
            <w:r w:rsidRPr="00306CA4">
              <w:t>100</w:t>
            </w:r>
          </w:p>
        </w:tc>
        <w:tc>
          <w:tcPr>
            <w:tcW w:w="337" w:type="pct"/>
            <w:shd w:val="clear" w:color="auto" w:fill="E2EFD9"/>
            <w:vAlign w:val="center"/>
          </w:tcPr>
          <w:p w14:paraId="0DCE8DD4" w14:textId="77777777" w:rsidR="00306CA4" w:rsidRPr="00306CA4" w:rsidRDefault="00306CA4" w:rsidP="00306CA4">
            <w:pPr>
              <w:spacing w:line="360" w:lineRule="auto"/>
              <w:jc w:val="center"/>
            </w:pPr>
            <w:r w:rsidRPr="00306CA4">
              <w:t>100</w:t>
            </w:r>
          </w:p>
        </w:tc>
        <w:tc>
          <w:tcPr>
            <w:tcW w:w="440" w:type="pct"/>
            <w:shd w:val="clear" w:color="auto" w:fill="E2EFD9"/>
            <w:vAlign w:val="center"/>
          </w:tcPr>
          <w:p w14:paraId="4823B0BE" w14:textId="77777777" w:rsidR="00306CA4" w:rsidRPr="00306CA4" w:rsidRDefault="00306CA4" w:rsidP="00306CA4">
            <w:pPr>
              <w:jc w:val="center"/>
              <w:rPr>
                <w:color w:val="000000"/>
              </w:rPr>
            </w:pPr>
            <w:r w:rsidRPr="00306CA4">
              <w:rPr>
                <w:color w:val="000000"/>
                <w:sz w:val="20"/>
                <w:szCs w:val="20"/>
              </w:rPr>
              <w:t>6 Ay</w:t>
            </w:r>
          </w:p>
        </w:tc>
        <w:tc>
          <w:tcPr>
            <w:tcW w:w="486" w:type="pct"/>
            <w:shd w:val="clear" w:color="auto" w:fill="E2EFD9"/>
            <w:vAlign w:val="center"/>
          </w:tcPr>
          <w:p w14:paraId="1C4041BE" w14:textId="77777777" w:rsidR="00306CA4" w:rsidRPr="00306CA4" w:rsidRDefault="00306CA4" w:rsidP="00306CA4">
            <w:pPr>
              <w:jc w:val="center"/>
              <w:rPr>
                <w:color w:val="000000"/>
              </w:rPr>
            </w:pPr>
            <w:r w:rsidRPr="00306CA4">
              <w:rPr>
                <w:color w:val="000000"/>
                <w:sz w:val="20"/>
                <w:szCs w:val="20"/>
              </w:rPr>
              <w:t>6 Ay</w:t>
            </w:r>
          </w:p>
        </w:tc>
      </w:tr>
      <w:tr w:rsidR="00306CA4" w:rsidRPr="00306CA4" w14:paraId="222823AB" w14:textId="77777777" w:rsidTr="00306CA4">
        <w:trPr>
          <w:trHeight w:val="414"/>
        </w:trPr>
        <w:tc>
          <w:tcPr>
            <w:tcW w:w="1256" w:type="pct"/>
            <w:shd w:val="clear" w:color="auto" w:fill="C5E0B3"/>
            <w:vAlign w:val="center"/>
          </w:tcPr>
          <w:p w14:paraId="33690109" w14:textId="77777777" w:rsidR="00306CA4" w:rsidRPr="00306CA4" w:rsidRDefault="00306CA4" w:rsidP="00306CA4">
            <w:pPr>
              <w:jc w:val="both"/>
              <w:rPr>
                <w:b/>
                <w:bCs/>
                <w:sz w:val="20"/>
                <w:szCs w:val="20"/>
              </w:rPr>
            </w:pPr>
            <w:r w:rsidRPr="00306CA4">
              <w:rPr>
                <w:sz w:val="20"/>
                <w:szCs w:val="20"/>
              </w:rPr>
              <w:t>PG-3.1.2 Uzaktan</w:t>
            </w:r>
          </w:p>
          <w:p w14:paraId="5E597EE0" w14:textId="77777777" w:rsidR="00306CA4" w:rsidRPr="00306CA4" w:rsidRDefault="00306CA4" w:rsidP="00306CA4">
            <w:pPr>
              <w:jc w:val="both"/>
              <w:rPr>
                <w:b/>
                <w:bCs/>
                <w:sz w:val="20"/>
                <w:szCs w:val="20"/>
              </w:rPr>
            </w:pPr>
            <w:r w:rsidRPr="00306CA4">
              <w:rPr>
                <w:sz w:val="20"/>
                <w:szCs w:val="20"/>
              </w:rPr>
              <w:t>Eğitim Kapısı aracılığıyla eğitime katılan personel</w:t>
            </w:r>
          </w:p>
          <w:p w14:paraId="2A653197" w14:textId="77777777" w:rsidR="00306CA4" w:rsidRPr="00306CA4" w:rsidRDefault="00306CA4" w:rsidP="00306CA4">
            <w:pPr>
              <w:jc w:val="both"/>
              <w:rPr>
                <w:b/>
                <w:bCs/>
                <w:sz w:val="20"/>
                <w:szCs w:val="20"/>
              </w:rPr>
            </w:pPr>
            <w:r w:rsidRPr="00306CA4">
              <w:rPr>
                <w:sz w:val="20"/>
                <w:szCs w:val="20"/>
              </w:rPr>
              <w:t>(%)</w:t>
            </w:r>
            <w:r w:rsidRPr="00306CA4">
              <w:rPr>
                <w:sz w:val="20"/>
                <w:szCs w:val="20"/>
              </w:rPr>
              <w:tab/>
            </w:r>
          </w:p>
        </w:tc>
        <w:tc>
          <w:tcPr>
            <w:tcW w:w="512" w:type="pct"/>
            <w:shd w:val="clear" w:color="auto" w:fill="E2EFD9"/>
            <w:vAlign w:val="center"/>
          </w:tcPr>
          <w:p w14:paraId="072C3C02" w14:textId="77777777" w:rsidR="00306CA4" w:rsidRPr="00306CA4" w:rsidRDefault="00306CA4" w:rsidP="00306CA4">
            <w:pPr>
              <w:spacing w:line="360" w:lineRule="auto"/>
              <w:jc w:val="center"/>
            </w:pPr>
            <w:r w:rsidRPr="00306CA4">
              <w:t>50</w:t>
            </w:r>
          </w:p>
        </w:tc>
        <w:tc>
          <w:tcPr>
            <w:tcW w:w="585" w:type="pct"/>
            <w:shd w:val="clear" w:color="auto" w:fill="E2EFD9"/>
            <w:vAlign w:val="center"/>
          </w:tcPr>
          <w:p w14:paraId="4706DD83" w14:textId="77777777" w:rsidR="00306CA4" w:rsidRPr="00306CA4" w:rsidRDefault="00306CA4" w:rsidP="00306CA4">
            <w:pPr>
              <w:spacing w:line="360" w:lineRule="auto"/>
              <w:jc w:val="center"/>
            </w:pPr>
            <w:r w:rsidRPr="00306CA4">
              <w:t>70</w:t>
            </w:r>
          </w:p>
        </w:tc>
        <w:tc>
          <w:tcPr>
            <w:tcW w:w="374" w:type="pct"/>
            <w:shd w:val="clear" w:color="auto" w:fill="E2EFD9"/>
            <w:vAlign w:val="center"/>
          </w:tcPr>
          <w:p w14:paraId="6D6CBAB0" w14:textId="77777777" w:rsidR="00306CA4" w:rsidRPr="00306CA4" w:rsidRDefault="00306CA4" w:rsidP="00306CA4">
            <w:pPr>
              <w:spacing w:line="360" w:lineRule="auto"/>
              <w:jc w:val="center"/>
            </w:pPr>
            <w:r w:rsidRPr="00306CA4">
              <w:t>70</w:t>
            </w:r>
          </w:p>
        </w:tc>
        <w:tc>
          <w:tcPr>
            <w:tcW w:w="337" w:type="pct"/>
            <w:shd w:val="clear" w:color="auto" w:fill="E2EFD9"/>
            <w:vAlign w:val="center"/>
          </w:tcPr>
          <w:p w14:paraId="7F42D271" w14:textId="77777777" w:rsidR="00306CA4" w:rsidRPr="00306CA4" w:rsidRDefault="00306CA4" w:rsidP="00306CA4">
            <w:pPr>
              <w:spacing w:line="360" w:lineRule="auto"/>
              <w:jc w:val="center"/>
            </w:pPr>
            <w:r w:rsidRPr="00306CA4">
              <w:t>75</w:t>
            </w:r>
          </w:p>
        </w:tc>
        <w:tc>
          <w:tcPr>
            <w:tcW w:w="336" w:type="pct"/>
            <w:shd w:val="clear" w:color="auto" w:fill="E2EFD9"/>
            <w:vAlign w:val="center"/>
          </w:tcPr>
          <w:p w14:paraId="41903774" w14:textId="77777777" w:rsidR="00306CA4" w:rsidRPr="00306CA4" w:rsidRDefault="00306CA4" w:rsidP="00306CA4">
            <w:pPr>
              <w:spacing w:line="360" w:lineRule="auto"/>
              <w:jc w:val="center"/>
            </w:pPr>
            <w:r w:rsidRPr="00306CA4">
              <w:t>80</w:t>
            </w:r>
          </w:p>
        </w:tc>
        <w:tc>
          <w:tcPr>
            <w:tcW w:w="337" w:type="pct"/>
            <w:shd w:val="clear" w:color="auto" w:fill="E2EFD9"/>
            <w:vAlign w:val="center"/>
          </w:tcPr>
          <w:p w14:paraId="54AC4777" w14:textId="77777777" w:rsidR="00306CA4" w:rsidRPr="00306CA4" w:rsidRDefault="00306CA4" w:rsidP="00306CA4">
            <w:pPr>
              <w:spacing w:line="360" w:lineRule="auto"/>
              <w:jc w:val="center"/>
            </w:pPr>
            <w:r w:rsidRPr="00306CA4">
              <w:t>85</w:t>
            </w:r>
          </w:p>
        </w:tc>
        <w:tc>
          <w:tcPr>
            <w:tcW w:w="337" w:type="pct"/>
            <w:shd w:val="clear" w:color="auto" w:fill="E2EFD9"/>
            <w:vAlign w:val="center"/>
          </w:tcPr>
          <w:p w14:paraId="703E7067" w14:textId="77777777" w:rsidR="00306CA4" w:rsidRPr="00306CA4" w:rsidRDefault="00306CA4" w:rsidP="00306CA4">
            <w:pPr>
              <w:spacing w:line="360" w:lineRule="auto"/>
              <w:jc w:val="center"/>
            </w:pPr>
            <w:r w:rsidRPr="00306CA4">
              <w:t>90</w:t>
            </w:r>
          </w:p>
        </w:tc>
        <w:tc>
          <w:tcPr>
            <w:tcW w:w="440" w:type="pct"/>
            <w:shd w:val="clear" w:color="auto" w:fill="E2EFD9"/>
            <w:vAlign w:val="center"/>
          </w:tcPr>
          <w:p w14:paraId="266B06E5" w14:textId="77777777" w:rsidR="00306CA4" w:rsidRPr="00306CA4" w:rsidRDefault="00306CA4" w:rsidP="00306CA4">
            <w:pPr>
              <w:jc w:val="center"/>
              <w:rPr>
                <w:color w:val="000000"/>
              </w:rPr>
            </w:pPr>
            <w:r w:rsidRPr="00306CA4">
              <w:rPr>
                <w:color w:val="000000"/>
                <w:sz w:val="20"/>
                <w:szCs w:val="20"/>
              </w:rPr>
              <w:t>6 Ay</w:t>
            </w:r>
          </w:p>
        </w:tc>
        <w:tc>
          <w:tcPr>
            <w:tcW w:w="486" w:type="pct"/>
            <w:shd w:val="clear" w:color="auto" w:fill="E2EFD9"/>
            <w:vAlign w:val="center"/>
          </w:tcPr>
          <w:p w14:paraId="72F4532F" w14:textId="77777777" w:rsidR="00306CA4" w:rsidRPr="00306CA4" w:rsidRDefault="00306CA4" w:rsidP="00306CA4">
            <w:pPr>
              <w:jc w:val="center"/>
              <w:rPr>
                <w:color w:val="000000"/>
              </w:rPr>
            </w:pPr>
            <w:r w:rsidRPr="00306CA4">
              <w:rPr>
                <w:color w:val="000000"/>
                <w:sz w:val="20"/>
                <w:szCs w:val="20"/>
              </w:rPr>
              <w:t>6 Ay</w:t>
            </w:r>
          </w:p>
        </w:tc>
      </w:tr>
      <w:tr w:rsidR="00306CA4" w:rsidRPr="00306CA4" w14:paraId="29A19799" w14:textId="77777777" w:rsidTr="00306CA4">
        <w:trPr>
          <w:trHeight w:val="543"/>
        </w:trPr>
        <w:tc>
          <w:tcPr>
            <w:tcW w:w="1256" w:type="pct"/>
            <w:shd w:val="clear" w:color="auto" w:fill="C5E0B3"/>
            <w:vAlign w:val="center"/>
          </w:tcPr>
          <w:p w14:paraId="78ED18AE" w14:textId="77777777" w:rsidR="00306CA4" w:rsidRPr="00306CA4" w:rsidRDefault="00306CA4" w:rsidP="00306CA4">
            <w:pPr>
              <w:widowControl w:val="0"/>
              <w:autoSpaceDE w:val="0"/>
              <w:autoSpaceDN w:val="0"/>
              <w:spacing w:line="234" w:lineRule="exact"/>
              <w:ind w:left="107"/>
              <w:rPr>
                <w:rFonts w:eastAsia="Calibri"/>
                <w:b/>
                <w:color w:val="000000"/>
                <w:sz w:val="20"/>
                <w:szCs w:val="20"/>
                <w:lang w:bidi="tr-TR"/>
              </w:rPr>
            </w:pPr>
            <w:r w:rsidRPr="00306CA4">
              <w:rPr>
                <w:rFonts w:eastAsia="Calibri"/>
                <w:b/>
                <w:color w:val="000000"/>
                <w:spacing w:val="-2"/>
                <w:sz w:val="20"/>
                <w:szCs w:val="20"/>
                <w:lang w:bidi="tr-TR"/>
              </w:rPr>
              <w:t>Koordinatör</w:t>
            </w:r>
            <w:r w:rsidRPr="00306CA4">
              <w:rPr>
                <w:rFonts w:eastAsia="Calibri"/>
                <w:b/>
                <w:color w:val="000000"/>
                <w:spacing w:val="9"/>
                <w:sz w:val="20"/>
                <w:szCs w:val="20"/>
                <w:lang w:bidi="tr-TR"/>
              </w:rPr>
              <w:t xml:space="preserve"> </w:t>
            </w:r>
            <w:r w:rsidRPr="00306CA4">
              <w:rPr>
                <w:rFonts w:eastAsia="Calibri"/>
                <w:b/>
                <w:color w:val="000000"/>
                <w:spacing w:val="-2"/>
                <w:sz w:val="20"/>
                <w:szCs w:val="20"/>
                <w:lang w:bidi="tr-TR"/>
              </w:rPr>
              <w:t>Birim</w:t>
            </w:r>
          </w:p>
        </w:tc>
        <w:tc>
          <w:tcPr>
            <w:tcW w:w="3744" w:type="pct"/>
            <w:gridSpan w:val="9"/>
            <w:shd w:val="clear" w:color="auto" w:fill="C5E0B3"/>
            <w:vAlign w:val="center"/>
          </w:tcPr>
          <w:p w14:paraId="3AD8C8F1" w14:textId="77777777" w:rsidR="00306CA4" w:rsidRPr="00306CA4" w:rsidRDefault="00306CA4" w:rsidP="00306CA4">
            <w:pPr>
              <w:widowControl w:val="0"/>
              <w:autoSpaceDE w:val="0"/>
              <w:autoSpaceDN w:val="0"/>
              <w:spacing w:before="118"/>
              <w:ind w:left="107"/>
              <w:rPr>
                <w:rFonts w:eastAsia="Calibri"/>
                <w:color w:val="000000"/>
                <w:sz w:val="20"/>
                <w:szCs w:val="20"/>
                <w:lang w:bidi="tr-TR"/>
              </w:rPr>
            </w:pPr>
            <w:r w:rsidRPr="00306CA4">
              <w:rPr>
                <w:rFonts w:eastAsia="Calibri"/>
                <w:sz w:val="20"/>
                <w:szCs w:val="20"/>
                <w:lang w:bidi="tr-TR"/>
              </w:rPr>
              <w:t>Okul İdaresi ve Öğretmenleri</w:t>
            </w:r>
          </w:p>
        </w:tc>
      </w:tr>
      <w:tr w:rsidR="00306CA4" w:rsidRPr="00306CA4" w14:paraId="2346E378" w14:textId="77777777" w:rsidTr="00306CA4">
        <w:trPr>
          <w:trHeight w:val="698"/>
        </w:trPr>
        <w:tc>
          <w:tcPr>
            <w:tcW w:w="1256" w:type="pct"/>
            <w:shd w:val="clear" w:color="auto" w:fill="C5E0B3"/>
            <w:vAlign w:val="center"/>
          </w:tcPr>
          <w:p w14:paraId="37419E73"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z w:val="20"/>
                <w:szCs w:val="20"/>
                <w:lang w:bidi="tr-TR"/>
              </w:rPr>
              <w:t>İş</w:t>
            </w:r>
            <w:r w:rsidRPr="00306CA4">
              <w:rPr>
                <w:rFonts w:eastAsia="Calibri"/>
                <w:b/>
                <w:color w:val="000000"/>
                <w:spacing w:val="-6"/>
                <w:sz w:val="20"/>
                <w:szCs w:val="20"/>
                <w:lang w:bidi="tr-TR"/>
              </w:rPr>
              <w:t xml:space="preserve"> </w:t>
            </w:r>
            <w:r w:rsidRPr="00306CA4">
              <w:rPr>
                <w:rFonts w:eastAsia="Calibri"/>
                <w:b/>
                <w:color w:val="000000"/>
                <w:sz w:val="20"/>
                <w:szCs w:val="20"/>
                <w:lang w:bidi="tr-TR"/>
              </w:rPr>
              <w:t>birliği</w:t>
            </w:r>
            <w:r w:rsidRPr="00306CA4">
              <w:rPr>
                <w:rFonts w:eastAsia="Calibri"/>
                <w:b/>
                <w:color w:val="000000"/>
                <w:spacing w:val="-6"/>
                <w:sz w:val="20"/>
                <w:szCs w:val="20"/>
                <w:lang w:bidi="tr-TR"/>
              </w:rPr>
              <w:t xml:space="preserve"> </w:t>
            </w:r>
            <w:r w:rsidRPr="00306CA4">
              <w:rPr>
                <w:rFonts w:eastAsia="Calibri"/>
                <w:b/>
                <w:color w:val="000000"/>
                <w:sz w:val="20"/>
                <w:szCs w:val="20"/>
                <w:lang w:bidi="tr-TR"/>
              </w:rPr>
              <w:t>Yapılacak</w:t>
            </w:r>
            <w:r w:rsidRPr="00306CA4">
              <w:rPr>
                <w:rFonts w:eastAsia="Calibri"/>
                <w:b/>
                <w:color w:val="000000"/>
                <w:spacing w:val="-4"/>
                <w:sz w:val="20"/>
                <w:szCs w:val="20"/>
                <w:lang w:bidi="tr-TR"/>
              </w:rPr>
              <w:t xml:space="preserve"> </w:t>
            </w:r>
            <w:r w:rsidRPr="00306CA4">
              <w:rPr>
                <w:rFonts w:eastAsia="Calibri"/>
                <w:b/>
                <w:color w:val="000000"/>
                <w:spacing w:val="-2"/>
                <w:sz w:val="20"/>
                <w:szCs w:val="20"/>
                <w:lang w:bidi="tr-TR"/>
              </w:rPr>
              <w:t>Birimler</w:t>
            </w:r>
          </w:p>
        </w:tc>
        <w:tc>
          <w:tcPr>
            <w:tcW w:w="3744" w:type="pct"/>
            <w:gridSpan w:val="9"/>
            <w:shd w:val="clear" w:color="auto" w:fill="E2EFD9"/>
            <w:vAlign w:val="center"/>
          </w:tcPr>
          <w:p w14:paraId="6B6881C2" w14:textId="77777777" w:rsidR="00306CA4" w:rsidRPr="00306CA4" w:rsidRDefault="00306CA4" w:rsidP="00306CA4">
            <w:pPr>
              <w:widowControl w:val="0"/>
              <w:autoSpaceDE w:val="0"/>
              <w:autoSpaceDN w:val="0"/>
              <w:spacing w:line="357" w:lineRule="auto"/>
              <w:ind w:left="107"/>
              <w:rPr>
                <w:rFonts w:eastAsia="Calibri"/>
                <w:color w:val="000000"/>
                <w:sz w:val="20"/>
                <w:szCs w:val="20"/>
                <w:lang w:bidi="tr-TR"/>
              </w:rPr>
            </w:pPr>
            <w:r w:rsidRPr="00306CA4">
              <w:rPr>
                <w:rFonts w:eastAsia="Calibri"/>
                <w:sz w:val="20"/>
                <w:szCs w:val="20"/>
                <w:lang w:bidi="tr-TR"/>
              </w:rPr>
              <w:t>İl Milli Eğitim Müdürlüğü</w:t>
            </w:r>
          </w:p>
        </w:tc>
      </w:tr>
      <w:tr w:rsidR="00306CA4" w:rsidRPr="00306CA4" w14:paraId="19FF1CF4" w14:textId="77777777" w:rsidTr="00306CA4">
        <w:trPr>
          <w:trHeight w:val="597"/>
        </w:trPr>
        <w:tc>
          <w:tcPr>
            <w:tcW w:w="1256" w:type="pct"/>
            <w:shd w:val="clear" w:color="auto" w:fill="C5E0B3"/>
            <w:vAlign w:val="center"/>
          </w:tcPr>
          <w:p w14:paraId="71912CF6"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Riskler</w:t>
            </w:r>
          </w:p>
        </w:tc>
        <w:tc>
          <w:tcPr>
            <w:tcW w:w="3744" w:type="pct"/>
            <w:gridSpan w:val="9"/>
            <w:shd w:val="clear" w:color="auto" w:fill="C5E0B3"/>
            <w:vAlign w:val="center"/>
          </w:tcPr>
          <w:p w14:paraId="6976C650" w14:textId="77777777" w:rsidR="00306CA4" w:rsidRPr="00306CA4" w:rsidRDefault="00306CA4" w:rsidP="00306CA4">
            <w:pPr>
              <w:jc w:val="both"/>
              <w:rPr>
                <w:sz w:val="20"/>
                <w:szCs w:val="20"/>
              </w:rPr>
            </w:pPr>
            <w:r w:rsidRPr="00306CA4">
              <w:rPr>
                <w:sz w:val="20"/>
                <w:szCs w:val="20"/>
              </w:rPr>
              <w:t xml:space="preserve">    •</w:t>
            </w:r>
            <w:r w:rsidRPr="00306CA4">
              <w:rPr>
                <w:sz w:val="20"/>
                <w:szCs w:val="20"/>
              </w:rPr>
              <w:tab/>
              <w:t xml:space="preserve">Planlanan faaliyetlerin eğitim-öğretim süreci dışında açılmasının </w:t>
            </w:r>
            <w:proofErr w:type="gramStart"/>
            <w:r w:rsidRPr="00306CA4">
              <w:rPr>
                <w:sz w:val="20"/>
                <w:szCs w:val="20"/>
              </w:rPr>
              <w:t>zorluğu ,eğitim</w:t>
            </w:r>
            <w:proofErr w:type="gramEnd"/>
            <w:r w:rsidRPr="00306CA4">
              <w:rPr>
                <w:sz w:val="20"/>
                <w:szCs w:val="20"/>
              </w:rPr>
              <w:t>-öğretim süreci ile çakışması</w:t>
            </w:r>
          </w:p>
          <w:p w14:paraId="0CA2C91A" w14:textId="77777777" w:rsidR="00306CA4" w:rsidRPr="00306CA4" w:rsidRDefault="00306CA4" w:rsidP="00306CA4">
            <w:pPr>
              <w:jc w:val="both"/>
              <w:rPr>
                <w:sz w:val="20"/>
                <w:szCs w:val="20"/>
              </w:rPr>
            </w:pPr>
            <w:r w:rsidRPr="00306CA4">
              <w:rPr>
                <w:sz w:val="20"/>
                <w:szCs w:val="20"/>
              </w:rPr>
              <w:t xml:space="preserve">    •</w:t>
            </w:r>
            <w:r w:rsidRPr="00306CA4">
              <w:rPr>
                <w:sz w:val="20"/>
                <w:szCs w:val="20"/>
              </w:rPr>
              <w:tab/>
              <w:t>Yeteri kadar başvurunun olmaması</w:t>
            </w:r>
          </w:p>
          <w:p w14:paraId="5C099C59" w14:textId="77777777" w:rsidR="00306CA4" w:rsidRPr="00306CA4" w:rsidRDefault="00306CA4" w:rsidP="00306CA4">
            <w:pPr>
              <w:jc w:val="both"/>
              <w:rPr>
                <w:sz w:val="20"/>
                <w:szCs w:val="20"/>
              </w:rPr>
            </w:pPr>
            <w:r w:rsidRPr="00306CA4">
              <w:rPr>
                <w:sz w:val="20"/>
                <w:szCs w:val="20"/>
              </w:rPr>
              <w:t xml:space="preserve">    •</w:t>
            </w:r>
            <w:r w:rsidRPr="00306CA4">
              <w:rPr>
                <w:sz w:val="20"/>
                <w:szCs w:val="20"/>
              </w:rPr>
              <w:tab/>
              <w:t>YÖK ve üniversiteler ile yeterli düzeyde iş birliği imkânı sağlanamaması</w:t>
            </w:r>
          </w:p>
          <w:p w14:paraId="77BFDB1E" w14:textId="77777777" w:rsidR="00306CA4" w:rsidRPr="00306CA4" w:rsidRDefault="00306CA4" w:rsidP="00306CA4">
            <w:pPr>
              <w:jc w:val="both"/>
              <w:rPr>
                <w:sz w:val="20"/>
                <w:szCs w:val="20"/>
              </w:rPr>
            </w:pPr>
            <w:r w:rsidRPr="00306CA4">
              <w:rPr>
                <w:sz w:val="20"/>
                <w:szCs w:val="20"/>
              </w:rPr>
              <w:t xml:space="preserve">    •</w:t>
            </w:r>
            <w:r w:rsidRPr="00306CA4">
              <w:rPr>
                <w:sz w:val="20"/>
                <w:szCs w:val="20"/>
              </w:rPr>
              <w:tab/>
              <w:t>Okulların tekli eğitim olması</w:t>
            </w:r>
          </w:p>
          <w:p w14:paraId="16461778" w14:textId="77777777" w:rsidR="00306CA4" w:rsidRPr="00306CA4" w:rsidRDefault="00306CA4" w:rsidP="00306CA4">
            <w:pPr>
              <w:jc w:val="both"/>
            </w:pPr>
            <w:r w:rsidRPr="00306CA4">
              <w:rPr>
                <w:sz w:val="20"/>
                <w:szCs w:val="20"/>
              </w:rPr>
              <w:t xml:space="preserve">    •</w:t>
            </w:r>
            <w:r w:rsidRPr="00306CA4">
              <w:rPr>
                <w:sz w:val="20"/>
                <w:szCs w:val="20"/>
              </w:rPr>
              <w:tab/>
              <w:t>Değişen teknolojik gelişmelere karşı uyum</w:t>
            </w:r>
          </w:p>
        </w:tc>
      </w:tr>
      <w:tr w:rsidR="00306CA4" w:rsidRPr="00306CA4" w14:paraId="1B4664F8" w14:textId="77777777" w:rsidTr="00306CA4">
        <w:trPr>
          <w:trHeight w:val="557"/>
        </w:trPr>
        <w:tc>
          <w:tcPr>
            <w:tcW w:w="1256" w:type="pct"/>
            <w:shd w:val="clear" w:color="auto" w:fill="C5E0B3"/>
            <w:vAlign w:val="center"/>
          </w:tcPr>
          <w:p w14:paraId="6B06859E" w14:textId="77777777" w:rsidR="00306CA4" w:rsidRPr="00306CA4" w:rsidRDefault="00306CA4" w:rsidP="00306CA4">
            <w:pPr>
              <w:widowControl w:val="0"/>
              <w:autoSpaceDE w:val="0"/>
              <w:autoSpaceDN w:val="0"/>
              <w:spacing w:before="131"/>
              <w:rPr>
                <w:rFonts w:eastAsia="Calibri"/>
                <w:b/>
                <w:color w:val="000000"/>
                <w:sz w:val="20"/>
                <w:szCs w:val="20"/>
                <w:lang w:bidi="tr-TR"/>
              </w:rPr>
            </w:pPr>
          </w:p>
          <w:p w14:paraId="7440FB73"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Stratejiler</w:t>
            </w:r>
          </w:p>
        </w:tc>
        <w:tc>
          <w:tcPr>
            <w:tcW w:w="3744" w:type="pct"/>
            <w:gridSpan w:val="9"/>
            <w:shd w:val="clear" w:color="auto" w:fill="E2EFD9"/>
            <w:vAlign w:val="center"/>
          </w:tcPr>
          <w:p w14:paraId="7BFB711F" w14:textId="77777777" w:rsidR="00306CA4" w:rsidRPr="00306CA4" w:rsidRDefault="00306CA4" w:rsidP="00306CA4">
            <w:pPr>
              <w:jc w:val="both"/>
              <w:rPr>
                <w:sz w:val="20"/>
                <w:szCs w:val="20"/>
              </w:rPr>
            </w:pPr>
            <w:r w:rsidRPr="00306CA4">
              <w:rPr>
                <w:b/>
                <w:sz w:val="20"/>
                <w:szCs w:val="20"/>
              </w:rPr>
              <w:t>S-3.1.1</w:t>
            </w:r>
            <w:r w:rsidRPr="00306CA4">
              <w:rPr>
                <w:sz w:val="20"/>
                <w:szCs w:val="20"/>
              </w:rPr>
              <w:t xml:space="preserve"> Hazırlanan eğitim faaliyetlerinin her bir personel için ulaşılabilir olması, merkeze alınarak faaliyetlerde faydalanma da fırsat eşitliği sağlanacaktır.</w:t>
            </w:r>
          </w:p>
          <w:p w14:paraId="782FA653" w14:textId="77777777" w:rsidR="00306CA4" w:rsidRPr="00306CA4" w:rsidRDefault="00306CA4" w:rsidP="00306CA4">
            <w:pPr>
              <w:jc w:val="both"/>
              <w:rPr>
                <w:sz w:val="20"/>
                <w:szCs w:val="20"/>
              </w:rPr>
            </w:pPr>
            <w:r w:rsidRPr="00306CA4">
              <w:rPr>
                <w:b/>
                <w:sz w:val="20"/>
                <w:szCs w:val="20"/>
              </w:rPr>
              <w:t>S-3.1.2</w:t>
            </w:r>
            <w:r w:rsidRPr="00306CA4">
              <w:rPr>
                <w:sz w:val="20"/>
                <w:szCs w:val="20"/>
              </w:rPr>
              <w:t xml:space="preserve"> Öğretmen, yönetici ve diğer personelin yetkinliklerinin arttırılması ve mesleklerine ilişkin bilgi, beceri ve tutum değerlerinin geliştirilmesi amacıyla mesleki gelişimlerde yeni yaklaşımları da içeren Hizmet içi eğitim modelleri uygulanacaktır.</w:t>
            </w:r>
          </w:p>
          <w:p w14:paraId="570CA5ED" w14:textId="77777777" w:rsidR="00306CA4" w:rsidRPr="00306CA4" w:rsidRDefault="00306CA4" w:rsidP="00306CA4">
            <w:pPr>
              <w:jc w:val="both"/>
            </w:pPr>
            <w:r w:rsidRPr="00306CA4">
              <w:rPr>
                <w:b/>
                <w:sz w:val="20"/>
                <w:szCs w:val="20"/>
              </w:rPr>
              <w:t>S-3.1.3</w:t>
            </w:r>
            <w:r w:rsidRPr="00306CA4">
              <w:rPr>
                <w:sz w:val="20"/>
                <w:szCs w:val="20"/>
              </w:rPr>
              <w:t xml:space="preserve"> Personel niteliklerini arttırmak için bakanlığımız uzaktan eğitim platformlarının yanında Cumhurbaşkanlığı Uzaktan Eğitim Kapısından (UEK) verilen eğitimlerin katılımının arttırılması sağlanacak çalışmalar yapılacaktır.</w:t>
            </w:r>
          </w:p>
        </w:tc>
      </w:tr>
      <w:tr w:rsidR="00306CA4" w:rsidRPr="00306CA4" w14:paraId="65AC61F9" w14:textId="77777777" w:rsidTr="00306CA4">
        <w:trPr>
          <w:trHeight w:val="410"/>
        </w:trPr>
        <w:tc>
          <w:tcPr>
            <w:tcW w:w="1256" w:type="pct"/>
            <w:shd w:val="clear" w:color="auto" w:fill="C5E0B3"/>
            <w:vAlign w:val="center"/>
          </w:tcPr>
          <w:p w14:paraId="769C38D6" w14:textId="77777777" w:rsidR="00306CA4" w:rsidRPr="00306CA4" w:rsidRDefault="00306CA4" w:rsidP="00306CA4">
            <w:pPr>
              <w:widowControl w:val="0"/>
              <w:autoSpaceDE w:val="0"/>
              <w:autoSpaceDN w:val="0"/>
              <w:ind w:left="108"/>
              <w:rPr>
                <w:rFonts w:eastAsia="Calibri"/>
                <w:b/>
                <w:color w:val="000000"/>
                <w:sz w:val="20"/>
                <w:szCs w:val="20"/>
                <w:lang w:bidi="tr-TR"/>
              </w:rPr>
            </w:pPr>
            <w:r w:rsidRPr="00306CA4">
              <w:rPr>
                <w:rFonts w:eastAsia="Calibri"/>
                <w:b/>
                <w:color w:val="000000"/>
                <w:sz w:val="20"/>
                <w:szCs w:val="20"/>
                <w:lang w:bidi="tr-TR"/>
              </w:rPr>
              <w:t>Maliyet</w:t>
            </w:r>
            <w:r w:rsidRPr="00306CA4">
              <w:rPr>
                <w:rFonts w:eastAsia="Calibri"/>
                <w:b/>
                <w:color w:val="000000"/>
                <w:spacing w:val="-8"/>
                <w:sz w:val="20"/>
                <w:szCs w:val="20"/>
                <w:lang w:bidi="tr-TR"/>
              </w:rPr>
              <w:t xml:space="preserve"> </w:t>
            </w:r>
            <w:r w:rsidRPr="00306CA4">
              <w:rPr>
                <w:rFonts w:eastAsia="Calibri"/>
                <w:b/>
                <w:color w:val="000000"/>
                <w:spacing w:val="-2"/>
                <w:sz w:val="20"/>
                <w:szCs w:val="20"/>
                <w:lang w:bidi="tr-TR"/>
              </w:rPr>
              <w:t>Tahmini</w:t>
            </w:r>
          </w:p>
        </w:tc>
        <w:tc>
          <w:tcPr>
            <w:tcW w:w="3744" w:type="pct"/>
            <w:gridSpan w:val="9"/>
            <w:shd w:val="clear" w:color="auto" w:fill="E2EFD9"/>
            <w:vAlign w:val="center"/>
          </w:tcPr>
          <w:p w14:paraId="623D532A" w14:textId="6C87CA60" w:rsidR="00306CA4" w:rsidRPr="00306CA4" w:rsidRDefault="00BC2D0F" w:rsidP="00306CA4">
            <w:pPr>
              <w:widowControl w:val="0"/>
              <w:autoSpaceDE w:val="0"/>
              <w:autoSpaceDN w:val="0"/>
              <w:ind w:left="108"/>
              <w:rPr>
                <w:rFonts w:eastAsia="Calibri"/>
                <w:color w:val="000000"/>
                <w:sz w:val="20"/>
                <w:szCs w:val="20"/>
                <w:lang w:bidi="tr-TR"/>
              </w:rPr>
            </w:pPr>
            <w:r>
              <w:rPr>
                <w:rFonts w:eastAsia="Calibri"/>
                <w:color w:val="000000"/>
                <w:sz w:val="20"/>
                <w:szCs w:val="20"/>
                <w:lang w:bidi="tr-TR"/>
              </w:rPr>
              <w:t>1</w:t>
            </w:r>
            <w:r w:rsidR="00306CA4" w:rsidRPr="00306CA4">
              <w:rPr>
                <w:rFonts w:eastAsia="Calibri"/>
                <w:color w:val="000000"/>
                <w:sz w:val="20"/>
                <w:szCs w:val="20"/>
                <w:lang w:bidi="tr-TR"/>
              </w:rPr>
              <w:t>0.000 TL</w:t>
            </w:r>
          </w:p>
        </w:tc>
      </w:tr>
      <w:tr w:rsidR="00306CA4" w:rsidRPr="00306CA4" w14:paraId="7022F3F0" w14:textId="77777777" w:rsidTr="00306CA4">
        <w:trPr>
          <w:trHeight w:val="805"/>
        </w:trPr>
        <w:tc>
          <w:tcPr>
            <w:tcW w:w="1256" w:type="pct"/>
            <w:shd w:val="clear" w:color="auto" w:fill="C5E0B3"/>
            <w:vAlign w:val="center"/>
          </w:tcPr>
          <w:p w14:paraId="213786FE"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t>Tespitler</w:t>
            </w:r>
          </w:p>
        </w:tc>
        <w:tc>
          <w:tcPr>
            <w:tcW w:w="3744" w:type="pct"/>
            <w:gridSpan w:val="9"/>
            <w:shd w:val="clear" w:color="auto" w:fill="C5E0B3"/>
            <w:vAlign w:val="center"/>
          </w:tcPr>
          <w:p w14:paraId="6A428993" w14:textId="77777777" w:rsidR="00306CA4" w:rsidRPr="00306CA4" w:rsidRDefault="00306CA4" w:rsidP="00306CA4">
            <w:pPr>
              <w:ind w:left="275"/>
              <w:jc w:val="both"/>
              <w:rPr>
                <w:sz w:val="20"/>
                <w:szCs w:val="20"/>
              </w:rPr>
            </w:pPr>
            <w:r w:rsidRPr="00306CA4">
              <w:rPr>
                <w:sz w:val="20"/>
                <w:szCs w:val="20"/>
              </w:rPr>
              <w:t>•</w:t>
            </w:r>
            <w:r w:rsidRPr="00306CA4">
              <w:rPr>
                <w:sz w:val="20"/>
                <w:szCs w:val="20"/>
              </w:rPr>
              <w:tab/>
              <w:t>Yönetici ve öğretmenlerin mesleki gelişim eğitimlerinde üniversiteler ile yeterli düzeyde iş birliği imkânı sağlanamaması.</w:t>
            </w:r>
          </w:p>
          <w:p w14:paraId="15A4BB4D" w14:textId="77777777" w:rsidR="00306CA4" w:rsidRPr="00306CA4" w:rsidRDefault="00306CA4" w:rsidP="00306CA4">
            <w:pPr>
              <w:ind w:left="275"/>
              <w:jc w:val="both"/>
              <w:rPr>
                <w:sz w:val="20"/>
                <w:szCs w:val="20"/>
              </w:rPr>
            </w:pPr>
            <w:r w:rsidRPr="00306CA4">
              <w:rPr>
                <w:sz w:val="20"/>
                <w:szCs w:val="20"/>
              </w:rPr>
              <w:t>•</w:t>
            </w:r>
            <w:r w:rsidRPr="00306CA4">
              <w:rPr>
                <w:sz w:val="20"/>
                <w:szCs w:val="20"/>
              </w:rPr>
              <w:tab/>
              <w:t>Öğretmen ve yöneticilere verilen mesleki gelişim eğitimlerinin nitelik ve niceliğinin geliştirilmeye açık olması.</w:t>
            </w:r>
          </w:p>
          <w:p w14:paraId="6BB225DA" w14:textId="77777777" w:rsidR="00306CA4" w:rsidRPr="00306CA4" w:rsidRDefault="00306CA4" w:rsidP="00306CA4">
            <w:pPr>
              <w:ind w:left="275"/>
              <w:jc w:val="both"/>
              <w:rPr>
                <w:sz w:val="20"/>
                <w:szCs w:val="20"/>
              </w:rPr>
            </w:pPr>
            <w:r w:rsidRPr="00306CA4">
              <w:rPr>
                <w:sz w:val="20"/>
                <w:szCs w:val="20"/>
              </w:rPr>
              <w:t>•</w:t>
            </w:r>
            <w:r w:rsidRPr="00306CA4">
              <w:rPr>
                <w:sz w:val="20"/>
                <w:szCs w:val="20"/>
              </w:rPr>
              <w:tab/>
              <w:t>Faaliyetlerin yönetici, öğretmen ve diğer personellerin mesleki gelişim ihtiyaç ve öncelikleri dikkate alınarak hazırlanmasına rağmen, eğitim-öğretim sürecine denk gelmesi nedeniyle katılımların az olması.</w:t>
            </w:r>
          </w:p>
          <w:p w14:paraId="2C6314D5" w14:textId="77777777" w:rsidR="00306CA4" w:rsidRPr="00306CA4" w:rsidRDefault="00306CA4" w:rsidP="00306CA4">
            <w:pPr>
              <w:widowControl w:val="0"/>
              <w:autoSpaceDE w:val="0"/>
              <w:autoSpaceDN w:val="0"/>
              <w:ind w:left="108"/>
              <w:rPr>
                <w:rFonts w:eastAsia="Calibri"/>
                <w:color w:val="000000"/>
                <w:sz w:val="20"/>
                <w:szCs w:val="20"/>
                <w:lang w:bidi="tr-TR"/>
              </w:rPr>
            </w:pPr>
            <w:r w:rsidRPr="00306CA4">
              <w:rPr>
                <w:rFonts w:ascii="Calibri" w:eastAsia="Calibri" w:hAnsi="Calibri" w:cs="Calibri"/>
                <w:sz w:val="20"/>
                <w:szCs w:val="20"/>
                <w:lang w:bidi="tr-TR"/>
              </w:rPr>
              <w:t>•</w:t>
            </w:r>
            <w:r w:rsidRPr="00306CA4">
              <w:rPr>
                <w:rFonts w:ascii="Calibri" w:eastAsia="Calibri" w:hAnsi="Calibri" w:cs="Calibri"/>
                <w:sz w:val="20"/>
                <w:szCs w:val="20"/>
                <w:lang w:bidi="tr-TR"/>
              </w:rPr>
              <w:tab/>
              <w:t xml:space="preserve">Hizmet içi eğitimlere katılımların mesleki bilgi, beceri, tutum ve değerlerin arttırılması olarak görülmesi, görevde yükselme, </w:t>
            </w:r>
            <w:proofErr w:type="spellStart"/>
            <w:r w:rsidRPr="00306CA4">
              <w:rPr>
                <w:rFonts w:ascii="Calibri" w:eastAsia="Calibri" w:hAnsi="Calibri" w:cs="Calibri"/>
                <w:sz w:val="20"/>
                <w:szCs w:val="20"/>
                <w:lang w:bidi="tr-TR"/>
              </w:rPr>
              <w:t>ünvan</w:t>
            </w:r>
            <w:proofErr w:type="spellEnd"/>
            <w:r w:rsidRPr="00306CA4">
              <w:rPr>
                <w:rFonts w:ascii="Calibri" w:eastAsia="Calibri" w:hAnsi="Calibri" w:cs="Calibri"/>
                <w:sz w:val="20"/>
                <w:szCs w:val="20"/>
                <w:lang w:bidi="tr-TR"/>
              </w:rPr>
              <w:t xml:space="preserve"> değişikliği ve ücretlendirmede performans göstergesi olarak karşılığının olmaması.</w:t>
            </w:r>
          </w:p>
        </w:tc>
      </w:tr>
      <w:tr w:rsidR="00306CA4" w:rsidRPr="00306CA4" w14:paraId="59048638" w14:textId="77777777" w:rsidTr="00306CA4">
        <w:trPr>
          <w:trHeight w:val="863"/>
        </w:trPr>
        <w:tc>
          <w:tcPr>
            <w:tcW w:w="1256" w:type="pct"/>
            <w:shd w:val="clear" w:color="auto" w:fill="C5E0B3"/>
            <w:vAlign w:val="center"/>
          </w:tcPr>
          <w:p w14:paraId="07F51FBF" w14:textId="77777777" w:rsidR="00306CA4" w:rsidRPr="00306CA4" w:rsidRDefault="00306CA4" w:rsidP="00306CA4">
            <w:pPr>
              <w:widowControl w:val="0"/>
              <w:autoSpaceDE w:val="0"/>
              <w:autoSpaceDN w:val="0"/>
              <w:ind w:left="107"/>
              <w:rPr>
                <w:rFonts w:eastAsia="Calibri"/>
                <w:b/>
                <w:color w:val="000000"/>
                <w:sz w:val="20"/>
                <w:szCs w:val="20"/>
                <w:lang w:bidi="tr-TR"/>
              </w:rPr>
            </w:pPr>
            <w:r w:rsidRPr="00306CA4">
              <w:rPr>
                <w:rFonts w:eastAsia="Calibri"/>
                <w:b/>
                <w:color w:val="000000"/>
                <w:spacing w:val="-2"/>
                <w:sz w:val="20"/>
                <w:szCs w:val="20"/>
                <w:lang w:bidi="tr-TR"/>
              </w:rPr>
              <w:lastRenderedPageBreak/>
              <w:t>İhtiyaçlar</w:t>
            </w:r>
          </w:p>
        </w:tc>
        <w:tc>
          <w:tcPr>
            <w:tcW w:w="3744" w:type="pct"/>
            <w:gridSpan w:val="9"/>
            <w:shd w:val="clear" w:color="auto" w:fill="E2EFD9"/>
            <w:vAlign w:val="center"/>
          </w:tcPr>
          <w:p w14:paraId="61CFA90B" w14:textId="77777777" w:rsidR="00306CA4" w:rsidRPr="00306CA4" w:rsidRDefault="00306CA4" w:rsidP="00306CA4">
            <w:pPr>
              <w:ind w:left="275"/>
              <w:contextualSpacing/>
              <w:jc w:val="both"/>
              <w:rPr>
                <w:sz w:val="20"/>
                <w:szCs w:val="20"/>
                <w:lang w:bidi="en-US"/>
              </w:rPr>
            </w:pPr>
            <w:r w:rsidRPr="00306CA4">
              <w:rPr>
                <w:sz w:val="20"/>
                <w:szCs w:val="20"/>
                <w:lang w:bidi="en-US"/>
              </w:rPr>
              <w:t>•</w:t>
            </w:r>
            <w:r w:rsidRPr="00306CA4">
              <w:rPr>
                <w:sz w:val="20"/>
                <w:szCs w:val="20"/>
                <w:lang w:bidi="en-US"/>
              </w:rPr>
              <w:tab/>
              <w:t>Eğitim öğretimi aksatmayarak, gerekli faaliyetlerin uygulanması ve kaynakların verimli kullanımı için yıllık takvimde hizmet içi eğitimlere belirli zaman dilimlerinin ayırılması</w:t>
            </w:r>
          </w:p>
          <w:p w14:paraId="7694EFD9" w14:textId="77777777" w:rsidR="00306CA4" w:rsidRPr="00306CA4" w:rsidRDefault="00306CA4" w:rsidP="00306CA4">
            <w:pPr>
              <w:ind w:left="275"/>
              <w:contextualSpacing/>
              <w:jc w:val="both"/>
              <w:rPr>
                <w:sz w:val="20"/>
                <w:szCs w:val="20"/>
                <w:lang w:bidi="en-US"/>
              </w:rPr>
            </w:pPr>
            <w:r w:rsidRPr="00306CA4">
              <w:rPr>
                <w:sz w:val="20"/>
                <w:szCs w:val="20"/>
                <w:lang w:bidi="en-US"/>
              </w:rPr>
              <w:t>•</w:t>
            </w:r>
            <w:r w:rsidRPr="00306CA4">
              <w:rPr>
                <w:sz w:val="20"/>
                <w:szCs w:val="20"/>
                <w:lang w:bidi="en-US"/>
              </w:rPr>
              <w:tab/>
              <w:t>Faaliyetlerin uygulandığı alanların teknolojik altyapılar ile hazır hale getirilmesi ve faaliyetlerin uygulanabilirliğini arttırmak için ortamların fiziksel olarak düzenlenmesi</w:t>
            </w:r>
          </w:p>
          <w:p w14:paraId="4AC24467" w14:textId="77777777" w:rsidR="00306CA4" w:rsidRPr="00306CA4" w:rsidRDefault="00306CA4" w:rsidP="00306CA4">
            <w:pPr>
              <w:ind w:left="275"/>
              <w:contextualSpacing/>
              <w:jc w:val="both"/>
              <w:rPr>
                <w:sz w:val="20"/>
                <w:szCs w:val="20"/>
                <w:lang w:bidi="en-US"/>
              </w:rPr>
            </w:pPr>
            <w:r w:rsidRPr="00306CA4">
              <w:rPr>
                <w:sz w:val="20"/>
                <w:szCs w:val="20"/>
                <w:lang w:bidi="en-US"/>
              </w:rPr>
              <w:t>•</w:t>
            </w:r>
            <w:r w:rsidRPr="00306CA4">
              <w:rPr>
                <w:sz w:val="20"/>
                <w:szCs w:val="20"/>
                <w:lang w:bidi="en-US"/>
              </w:rPr>
              <w:tab/>
              <w:t>Hizmet içi eğitimlerde sistemsel erişilebilirliğin arttırılması</w:t>
            </w:r>
          </w:p>
          <w:p w14:paraId="19C704E7" w14:textId="77777777" w:rsidR="00306CA4" w:rsidRPr="00306CA4" w:rsidRDefault="00306CA4" w:rsidP="00306CA4">
            <w:pPr>
              <w:ind w:left="275"/>
              <w:contextualSpacing/>
              <w:jc w:val="both"/>
              <w:rPr>
                <w:sz w:val="20"/>
                <w:szCs w:val="20"/>
                <w:lang w:bidi="en-US"/>
              </w:rPr>
            </w:pPr>
            <w:r w:rsidRPr="00306CA4">
              <w:rPr>
                <w:sz w:val="20"/>
                <w:szCs w:val="20"/>
                <w:lang w:bidi="en-US"/>
              </w:rPr>
              <w:t>•</w:t>
            </w:r>
            <w:r w:rsidRPr="00306CA4">
              <w:rPr>
                <w:sz w:val="20"/>
                <w:szCs w:val="20"/>
                <w:lang w:bidi="en-US"/>
              </w:rPr>
              <w:tab/>
              <w:t xml:space="preserve">Yetkinliklerin </w:t>
            </w:r>
            <w:proofErr w:type="gramStart"/>
            <w:r w:rsidRPr="00306CA4">
              <w:rPr>
                <w:sz w:val="20"/>
                <w:szCs w:val="20"/>
                <w:lang w:bidi="en-US"/>
              </w:rPr>
              <w:t>arttırması ,bilgi</w:t>
            </w:r>
            <w:proofErr w:type="gramEnd"/>
            <w:r w:rsidRPr="00306CA4">
              <w:rPr>
                <w:sz w:val="20"/>
                <w:szCs w:val="20"/>
                <w:lang w:bidi="en-US"/>
              </w:rPr>
              <w:t>, beceri ve tutumların geliştirilmesi amacı ile açılan hizmet içi eğitimlere katılımı arttırmak için okul yöneticilerinin yetkilendirilmesi</w:t>
            </w:r>
          </w:p>
          <w:p w14:paraId="0313D176" w14:textId="77777777" w:rsidR="00306CA4" w:rsidRPr="00306CA4" w:rsidRDefault="00306CA4" w:rsidP="00306CA4">
            <w:pPr>
              <w:ind w:left="275"/>
              <w:contextualSpacing/>
              <w:jc w:val="both"/>
              <w:rPr>
                <w:sz w:val="20"/>
                <w:szCs w:val="20"/>
                <w:lang w:bidi="en-US"/>
              </w:rPr>
            </w:pPr>
            <w:r w:rsidRPr="00306CA4">
              <w:rPr>
                <w:sz w:val="20"/>
                <w:szCs w:val="20"/>
                <w:lang w:bidi="en-US"/>
              </w:rPr>
              <w:t>•</w:t>
            </w:r>
            <w:r w:rsidRPr="00306CA4">
              <w:rPr>
                <w:sz w:val="20"/>
                <w:szCs w:val="20"/>
                <w:lang w:bidi="en-US"/>
              </w:rPr>
              <w:tab/>
              <w:t>İhtiyaç duyulan alanlarda öğretmen ve yöneticilere üniversiteler aracılığıyla mesleki gelişim eğitimlerinin verilmesi</w:t>
            </w:r>
          </w:p>
          <w:p w14:paraId="2A57508B" w14:textId="77777777" w:rsidR="00306CA4" w:rsidRPr="00306CA4" w:rsidRDefault="00306CA4" w:rsidP="00306CA4">
            <w:pPr>
              <w:ind w:left="275"/>
              <w:contextualSpacing/>
              <w:jc w:val="both"/>
              <w:rPr>
                <w:sz w:val="20"/>
                <w:szCs w:val="20"/>
                <w:lang w:bidi="en-US"/>
              </w:rPr>
            </w:pPr>
            <w:r w:rsidRPr="00306CA4">
              <w:rPr>
                <w:sz w:val="20"/>
                <w:szCs w:val="20"/>
                <w:lang w:bidi="en-US"/>
              </w:rPr>
              <w:t>•</w:t>
            </w:r>
            <w:r w:rsidRPr="00306CA4">
              <w:rPr>
                <w:sz w:val="20"/>
                <w:szCs w:val="20"/>
                <w:lang w:bidi="en-US"/>
              </w:rPr>
              <w:tab/>
              <w:t>Mesleki gelişimde, yerel ihtiyaçlara duyarlı ve okul bağlamıyla uyumlu yeni yaklaşımlar olarak tanımlanan mesleki gelişim toplulukları, okul temelli mesleki gelişim ve öğretmen- yönetici hareketlilik programlarının yaygınlaştırılması ve öğretmenlerin bu faaliyetlere</w:t>
            </w:r>
          </w:p>
          <w:p w14:paraId="72B9B292" w14:textId="77777777" w:rsidR="00306CA4" w:rsidRPr="00306CA4" w:rsidRDefault="00306CA4" w:rsidP="00306CA4">
            <w:pPr>
              <w:widowControl w:val="0"/>
              <w:autoSpaceDE w:val="0"/>
              <w:autoSpaceDN w:val="0"/>
              <w:ind w:left="57"/>
              <w:jc w:val="both"/>
              <w:rPr>
                <w:rFonts w:eastAsia="Calibri"/>
                <w:color w:val="000000"/>
                <w:sz w:val="20"/>
                <w:szCs w:val="20"/>
                <w:lang w:bidi="tr-TR"/>
              </w:rPr>
            </w:pPr>
            <w:proofErr w:type="gramStart"/>
            <w:r w:rsidRPr="00306CA4">
              <w:rPr>
                <w:rFonts w:eastAsia="Calibri"/>
                <w:sz w:val="20"/>
                <w:szCs w:val="20"/>
                <w:lang w:bidi="tr-TR"/>
              </w:rPr>
              <w:t>erişilebilirliğinin</w:t>
            </w:r>
            <w:proofErr w:type="gramEnd"/>
            <w:r w:rsidRPr="00306CA4">
              <w:rPr>
                <w:rFonts w:eastAsia="Calibri"/>
                <w:sz w:val="20"/>
                <w:szCs w:val="20"/>
                <w:lang w:bidi="tr-TR"/>
              </w:rPr>
              <w:t xml:space="preserve"> artırılması</w:t>
            </w:r>
          </w:p>
        </w:tc>
      </w:tr>
    </w:tbl>
    <w:p w14:paraId="1D9E03DD"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5206EFE1"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6F2D6639"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3BB79098"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0C32E2AD"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172EB6F4"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762D79A4" w14:textId="77777777" w:rsidR="00306CA4" w:rsidRPr="00306CA4" w:rsidRDefault="00306CA4" w:rsidP="00306CA4">
      <w:pPr>
        <w:keepNext/>
        <w:keepLines/>
        <w:spacing w:before="240" w:after="0" w:line="259" w:lineRule="auto"/>
        <w:jc w:val="center"/>
        <w:outlineLvl w:val="0"/>
        <w:rPr>
          <w:rFonts w:ascii="Calibri Light" w:eastAsia="SimSun" w:hAnsi="Calibri Light" w:cs="Times New Roman"/>
          <w:b/>
          <w:bCs/>
          <w:color w:val="000000"/>
          <w:sz w:val="32"/>
          <w:szCs w:val="32"/>
          <w:lang w:val="en-US"/>
        </w:rPr>
      </w:pPr>
      <w:bookmarkStart w:id="61" w:name="_Toc151393425"/>
      <w:bookmarkStart w:id="62" w:name="_Toc159094355"/>
      <w:r w:rsidRPr="00306CA4">
        <w:rPr>
          <w:rFonts w:ascii="Calibri Light" w:eastAsia="Times New Roman" w:hAnsi="Calibri Light" w:cs="Times New Roman"/>
          <w:b/>
          <w:bCs/>
          <w:color w:val="000000"/>
          <w:sz w:val="32"/>
          <w:szCs w:val="32"/>
          <w:lang w:val="en-US"/>
        </w:rPr>
        <w:t xml:space="preserve">9. </w:t>
      </w:r>
      <w:r w:rsidRPr="00306CA4">
        <w:rPr>
          <w:rFonts w:ascii="Calibri Light" w:eastAsia="SimSun" w:hAnsi="Calibri Light" w:cs="Times New Roman"/>
          <w:b/>
          <w:bCs/>
          <w:color w:val="000000"/>
          <w:sz w:val="32"/>
          <w:szCs w:val="32"/>
          <w:lang w:val="en-US"/>
        </w:rPr>
        <w:t>MALİYETLENDİRME</w:t>
      </w:r>
      <w:bookmarkEnd w:id="61"/>
      <w:bookmarkEnd w:id="62"/>
    </w:p>
    <w:p w14:paraId="49A081F6" w14:textId="77777777" w:rsidR="00306CA4" w:rsidRPr="00306CA4" w:rsidRDefault="00306CA4" w:rsidP="00306CA4">
      <w:pPr>
        <w:spacing w:after="0" w:line="360" w:lineRule="auto"/>
        <w:jc w:val="both"/>
        <w:rPr>
          <w:rFonts w:ascii="Times New Roman" w:eastAsia="SimSun" w:hAnsi="Times New Roman" w:cs="Times New Roman"/>
          <w:sz w:val="24"/>
          <w:szCs w:val="24"/>
          <w:lang w:val="en-US"/>
        </w:rPr>
      </w:pPr>
    </w:p>
    <w:p w14:paraId="2DA69E19" w14:textId="77777777" w:rsidR="00306CA4" w:rsidRPr="00306CA4" w:rsidRDefault="00306CA4" w:rsidP="00306CA4">
      <w:pPr>
        <w:spacing w:line="360" w:lineRule="auto"/>
        <w:rPr>
          <w:rFonts w:ascii="Times New Roman" w:eastAsia="Times New Roman" w:hAnsi="Times New Roman" w:cs="Times New Roman"/>
          <w:i/>
          <w:iCs/>
          <w:color w:val="000000"/>
          <w:sz w:val="18"/>
          <w:szCs w:val="18"/>
          <w:lang w:eastAsia="tr-TR"/>
        </w:rPr>
      </w:pPr>
      <w:bookmarkStart w:id="63" w:name="_Toc151393475"/>
      <w:bookmarkStart w:id="64" w:name="_Toc159433555"/>
      <w:r w:rsidRPr="00306CA4">
        <w:rPr>
          <w:rFonts w:ascii="Times New Roman" w:eastAsia="Times New Roman" w:hAnsi="Times New Roman" w:cs="Times New Roman"/>
          <w:i/>
          <w:iCs/>
          <w:color w:val="000000"/>
          <w:sz w:val="18"/>
          <w:szCs w:val="18"/>
          <w:lang w:eastAsia="tr-TR"/>
        </w:rPr>
        <w:t xml:space="preserve">Tablo 28: 2024-2028 Stratejik Planı Faaliyet/Proje </w:t>
      </w:r>
      <w:proofErr w:type="spellStart"/>
      <w:r w:rsidRPr="00306CA4">
        <w:rPr>
          <w:rFonts w:ascii="Times New Roman" w:eastAsia="Times New Roman" w:hAnsi="Times New Roman" w:cs="Times New Roman"/>
          <w:i/>
          <w:iCs/>
          <w:color w:val="000000"/>
          <w:sz w:val="18"/>
          <w:szCs w:val="18"/>
          <w:lang w:eastAsia="tr-TR"/>
        </w:rPr>
        <w:t>Maliyetlendirme</w:t>
      </w:r>
      <w:proofErr w:type="spellEnd"/>
      <w:r w:rsidRPr="00306CA4">
        <w:rPr>
          <w:rFonts w:ascii="Times New Roman" w:eastAsia="Times New Roman" w:hAnsi="Times New Roman" w:cs="Times New Roman"/>
          <w:i/>
          <w:iCs/>
          <w:color w:val="000000"/>
          <w:sz w:val="18"/>
          <w:szCs w:val="18"/>
          <w:lang w:eastAsia="tr-TR"/>
        </w:rPr>
        <w:t xml:space="preserve"> Tablosu</w:t>
      </w:r>
      <w:bookmarkEnd w:id="63"/>
      <w:bookmarkEnd w:id="64"/>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2"/>
        <w:gridCol w:w="1044"/>
        <w:gridCol w:w="1206"/>
        <w:gridCol w:w="1206"/>
        <w:gridCol w:w="1206"/>
        <w:gridCol w:w="1206"/>
        <w:gridCol w:w="6212"/>
      </w:tblGrid>
      <w:tr w:rsidR="00306CA4" w:rsidRPr="00306CA4" w14:paraId="68DADBDD" w14:textId="77777777" w:rsidTr="00BC2D0F">
        <w:trPr>
          <w:trHeight w:val="609"/>
        </w:trPr>
        <w:tc>
          <w:tcPr>
            <w:tcW w:w="683" w:type="pct"/>
            <w:shd w:val="clear" w:color="auto" w:fill="C5E0B3"/>
            <w:vAlign w:val="center"/>
          </w:tcPr>
          <w:p w14:paraId="6C0BF5DA" w14:textId="77777777" w:rsidR="00306CA4" w:rsidRPr="00306CA4" w:rsidRDefault="00306CA4" w:rsidP="00306CA4">
            <w:pPr>
              <w:widowControl w:val="0"/>
              <w:autoSpaceDE w:val="0"/>
              <w:autoSpaceDN w:val="0"/>
              <w:ind w:left="57"/>
              <w:rPr>
                <w:rFonts w:eastAsia="Calibri"/>
                <w:color w:val="000000"/>
                <w:sz w:val="20"/>
                <w:szCs w:val="20"/>
                <w:lang w:bidi="tr-TR"/>
              </w:rPr>
            </w:pPr>
          </w:p>
        </w:tc>
        <w:tc>
          <w:tcPr>
            <w:tcW w:w="373" w:type="pct"/>
            <w:shd w:val="clear" w:color="auto" w:fill="C5E0B3"/>
            <w:vAlign w:val="center"/>
          </w:tcPr>
          <w:p w14:paraId="21E3A50F" w14:textId="77777777" w:rsidR="00306CA4" w:rsidRPr="00306CA4" w:rsidRDefault="00306CA4" w:rsidP="00306CA4">
            <w:pPr>
              <w:widowControl w:val="0"/>
              <w:autoSpaceDE w:val="0"/>
              <w:autoSpaceDN w:val="0"/>
              <w:spacing w:line="234" w:lineRule="exact"/>
              <w:ind w:left="57"/>
              <w:rPr>
                <w:rFonts w:eastAsia="Calibri"/>
                <w:b/>
                <w:color w:val="000000"/>
                <w:sz w:val="20"/>
                <w:szCs w:val="20"/>
                <w:lang w:bidi="tr-TR"/>
              </w:rPr>
            </w:pPr>
            <w:r w:rsidRPr="00306CA4">
              <w:rPr>
                <w:rFonts w:eastAsia="Calibri"/>
                <w:b/>
                <w:color w:val="000000"/>
                <w:spacing w:val="-4"/>
                <w:sz w:val="20"/>
                <w:szCs w:val="20"/>
                <w:lang w:bidi="tr-TR"/>
              </w:rPr>
              <w:t>2024</w:t>
            </w:r>
          </w:p>
        </w:tc>
        <w:tc>
          <w:tcPr>
            <w:tcW w:w="431" w:type="pct"/>
            <w:shd w:val="clear" w:color="auto" w:fill="C5E0B3"/>
            <w:vAlign w:val="center"/>
          </w:tcPr>
          <w:p w14:paraId="353FE37A" w14:textId="77777777" w:rsidR="00306CA4" w:rsidRPr="00306CA4" w:rsidRDefault="00306CA4" w:rsidP="00306CA4">
            <w:pPr>
              <w:widowControl w:val="0"/>
              <w:autoSpaceDE w:val="0"/>
              <w:autoSpaceDN w:val="0"/>
              <w:spacing w:line="234" w:lineRule="exact"/>
              <w:ind w:left="57"/>
              <w:rPr>
                <w:rFonts w:eastAsia="Calibri"/>
                <w:b/>
                <w:color w:val="000000"/>
                <w:sz w:val="20"/>
                <w:szCs w:val="20"/>
                <w:lang w:bidi="tr-TR"/>
              </w:rPr>
            </w:pPr>
            <w:r w:rsidRPr="00306CA4">
              <w:rPr>
                <w:rFonts w:eastAsia="Calibri"/>
                <w:b/>
                <w:color w:val="000000"/>
                <w:spacing w:val="-4"/>
                <w:sz w:val="20"/>
                <w:szCs w:val="20"/>
                <w:lang w:bidi="tr-TR"/>
              </w:rPr>
              <w:t>2025</w:t>
            </w:r>
          </w:p>
        </w:tc>
        <w:tc>
          <w:tcPr>
            <w:tcW w:w="431" w:type="pct"/>
            <w:shd w:val="clear" w:color="auto" w:fill="C5E0B3"/>
            <w:vAlign w:val="center"/>
          </w:tcPr>
          <w:p w14:paraId="6F068D8B" w14:textId="77777777" w:rsidR="00306CA4" w:rsidRPr="00306CA4" w:rsidRDefault="00306CA4" w:rsidP="00306CA4">
            <w:pPr>
              <w:widowControl w:val="0"/>
              <w:autoSpaceDE w:val="0"/>
              <w:autoSpaceDN w:val="0"/>
              <w:spacing w:line="234" w:lineRule="exact"/>
              <w:ind w:left="57"/>
              <w:rPr>
                <w:rFonts w:eastAsia="Calibri"/>
                <w:b/>
                <w:color w:val="000000"/>
                <w:sz w:val="20"/>
                <w:szCs w:val="20"/>
                <w:lang w:bidi="tr-TR"/>
              </w:rPr>
            </w:pPr>
            <w:r w:rsidRPr="00306CA4">
              <w:rPr>
                <w:rFonts w:eastAsia="Calibri"/>
                <w:b/>
                <w:color w:val="000000"/>
                <w:spacing w:val="-4"/>
                <w:sz w:val="20"/>
                <w:szCs w:val="20"/>
                <w:lang w:bidi="tr-TR"/>
              </w:rPr>
              <w:t>2026</w:t>
            </w:r>
          </w:p>
        </w:tc>
        <w:tc>
          <w:tcPr>
            <w:tcW w:w="431" w:type="pct"/>
            <w:shd w:val="clear" w:color="auto" w:fill="C5E0B3"/>
            <w:vAlign w:val="center"/>
          </w:tcPr>
          <w:p w14:paraId="6970FF9C" w14:textId="77777777" w:rsidR="00306CA4" w:rsidRPr="00306CA4" w:rsidRDefault="00306CA4" w:rsidP="00306CA4">
            <w:pPr>
              <w:widowControl w:val="0"/>
              <w:autoSpaceDE w:val="0"/>
              <w:autoSpaceDN w:val="0"/>
              <w:spacing w:line="234" w:lineRule="exact"/>
              <w:ind w:left="57"/>
              <w:rPr>
                <w:rFonts w:eastAsia="Calibri"/>
                <w:b/>
                <w:color w:val="000000"/>
                <w:sz w:val="20"/>
                <w:szCs w:val="20"/>
                <w:lang w:bidi="tr-TR"/>
              </w:rPr>
            </w:pPr>
            <w:r w:rsidRPr="00306CA4">
              <w:rPr>
                <w:rFonts w:eastAsia="Calibri"/>
                <w:b/>
                <w:color w:val="000000"/>
                <w:spacing w:val="-4"/>
                <w:sz w:val="20"/>
                <w:szCs w:val="20"/>
                <w:lang w:bidi="tr-TR"/>
              </w:rPr>
              <w:t>2027</w:t>
            </w:r>
          </w:p>
        </w:tc>
        <w:tc>
          <w:tcPr>
            <w:tcW w:w="431" w:type="pct"/>
            <w:shd w:val="clear" w:color="auto" w:fill="C5E0B3"/>
            <w:vAlign w:val="center"/>
          </w:tcPr>
          <w:p w14:paraId="2F0AF617" w14:textId="77777777" w:rsidR="00306CA4" w:rsidRPr="00306CA4" w:rsidRDefault="00306CA4" w:rsidP="00306CA4">
            <w:pPr>
              <w:widowControl w:val="0"/>
              <w:autoSpaceDE w:val="0"/>
              <w:autoSpaceDN w:val="0"/>
              <w:spacing w:line="234" w:lineRule="exact"/>
              <w:ind w:left="57"/>
              <w:rPr>
                <w:rFonts w:eastAsia="Calibri"/>
                <w:b/>
                <w:color w:val="000000"/>
                <w:sz w:val="20"/>
                <w:szCs w:val="20"/>
                <w:lang w:bidi="tr-TR"/>
              </w:rPr>
            </w:pPr>
            <w:r w:rsidRPr="00306CA4">
              <w:rPr>
                <w:rFonts w:eastAsia="Calibri"/>
                <w:b/>
                <w:color w:val="000000"/>
                <w:spacing w:val="-4"/>
                <w:sz w:val="20"/>
                <w:szCs w:val="20"/>
                <w:lang w:bidi="tr-TR"/>
              </w:rPr>
              <w:t>2028</w:t>
            </w:r>
          </w:p>
        </w:tc>
        <w:tc>
          <w:tcPr>
            <w:tcW w:w="2220" w:type="pct"/>
            <w:shd w:val="clear" w:color="auto" w:fill="C5E0B3"/>
            <w:vAlign w:val="center"/>
          </w:tcPr>
          <w:p w14:paraId="528F91D8" w14:textId="77777777" w:rsidR="00306CA4" w:rsidRPr="00306CA4" w:rsidRDefault="00306CA4" w:rsidP="00306CA4">
            <w:pPr>
              <w:widowControl w:val="0"/>
              <w:autoSpaceDE w:val="0"/>
              <w:autoSpaceDN w:val="0"/>
              <w:spacing w:line="234" w:lineRule="exact"/>
              <w:ind w:left="57"/>
              <w:rPr>
                <w:rFonts w:eastAsia="Calibri"/>
                <w:b/>
                <w:color w:val="000000"/>
                <w:sz w:val="20"/>
                <w:szCs w:val="20"/>
                <w:lang w:bidi="tr-TR"/>
              </w:rPr>
            </w:pPr>
            <w:r w:rsidRPr="00306CA4">
              <w:rPr>
                <w:rFonts w:eastAsia="Calibri"/>
                <w:b/>
                <w:color w:val="000000"/>
                <w:sz w:val="20"/>
                <w:szCs w:val="20"/>
                <w:lang w:bidi="tr-TR"/>
              </w:rPr>
              <w:t>Toplam</w:t>
            </w:r>
            <w:r w:rsidRPr="00306CA4">
              <w:rPr>
                <w:rFonts w:eastAsia="Calibri"/>
                <w:b/>
                <w:color w:val="000000"/>
                <w:spacing w:val="-8"/>
                <w:sz w:val="20"/>
                <w:szCs w:val="20"/>
                <w:lang w:bidi="tr-TR"/>
              </w:rPr>
              <w:t xml:space="preserve"> </w:t>
            </w:r>
            <w:r w:rsidRPr="00306CA4">
              <w:rPr>
                <w:rFonts w:eastAsia="Calibri"/>
                <w:b/>
                <w:color w:val="000000"/>
                <w:spacing w:val="-2"/>
                <w:sz w:val="20"/>
                <w:szCs w:val="20"/>
                <w:lang w:bidi="tr-TR"/>
              </w:rPr>
              <w:t>Maliyet (TL)</w:t>
            </w:r>
          </w:p>
        </w:tc>
      </w:tr>
      <w:tr w:rsidR="00306CA4" w:rsidRPr="00306CA4" w14:paraId="6039D8C8" w14:textId="77777777" w:rsidTr="00BC2D0F">
        <w:trPr>
          <w:trHeight w:val="470"/>
        </w:trPr>
        <w:tc>
          <w:tcPr>
            <w:tcW w:w="683" w:type="pct"/>
            <w:shd w:val="clear" w:color="auto" w:fill="E2EFD9"/>
            <w:vAlign w:val="center"/>
          </w:tcPr>
          <w:p w14:paraId="2F31A9AB" w14:textId="77777777" w:rsidR="00306CA4" w:rsidRPr="00306CA4" w:rsidRDefault="00306CA4" w:rsidP="00306CA4">
            <w:pPr>
              <w:widowControl w:val="0"/>
              <w:autoSpaceDE w:val="0"/>
              <w:autoSpaceDN w:val="0"/>
              <w:spacing w:line="234" w:lineRule="exact"/>
              <w:ind w:left="57"/>
              <w:rPr>
                <w:rFonts w:eastAsia="Calibri"/>
                <w:b/>
                <w:color w:val="000000"/>
                <w:sz w:val="20"/>
                <w:szCs w:val="20"/>
                <w:lang w:bidi="tr-TR"/>
              </w:rPr>
            </w:pPr>
            <w:r w:rsidRPr="00306CA4">
              <w:rPr>
                <w:rFonts w:eastAsia="Calibri"/>
                <w:b/>
                <w:color w:val="000000"/>
                <w:sz w:val="20"/>
                <w:szCs w:val="20"/>
                <w:lang w:bidi="tr-TR"/>
              </w:rPr>
              <w:t>Amaç</w:t>
            </w:r>
            <w:r w:rsidRPr="00306CA4">
              <w:rPr>
                <w:rFonts w:eastAsia="Calibri"/>
                <w:b/>
                <w:color w:val="000000"/>
                <w:spacing w:val="-7"/>
                <w:sz w:val="20"/>
                <w:szCs w:val="20"/>
                <w:lang w:bidi="tr-TR"/>
              </w:rPr>
              <w:t xml:space="preserve"> </w:t>
            </w:r>
            <w:r w:rsidRPr="00306CA4">
              <w:rPr>
                <w:rFonts w:eastAsia="Calibri"/>
                <w:b/>
                <w:color w:val="000000"/>
                <w:spacing w:val="-10"/>
                <w:sz w:val="20"/>
                <w:szCs w:val="20"/>
                <w:lang w:bidi="tr-TR"/>
              </w:rPr>
              <w:t>1</w:t>
            </w:r>
          </w:p>
        </w:tc>
        <w:tc>
          <w:tcPr>
            <w:tcW w:w="373" w:type="pct"/>
            <w:shd w:val="clear" w:color="auto" w:fill="E2EFD9"/>
            <w:vAlign w:val="center"/>
          </w:tcPr>
          <w:p w14:paraId="1F46CCAE" w14:textId="7E8DA6A6"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5</w:t>
            </w:r>
            <w:r w:rsidR="00306CA4" w:rsidRPr="00306CA4">
              <w:rPr>
                <w:rFonts w:eastAsia="Calibri"/>
                <w:b/>
                <w:color w:val="000000"/>
                <w:sz w:val="20"/>
                <w:szCs w:val="20"/>
                <w:lang w:bidi="tr-TR"/>
              </w:rPr>
              <w:t>.000</w:t>
            </w:r>
          </w:p>
        </w:tc>
        <w:tc>
          <w:tcPr>
            <w:tcW w:w="431" w:type="pct"/>
            <w:shd w:val="clear" w:color="auto" w:fill="E2EFD9"/>
            <w:vAlign w:val="center"/>
          </w:tcPr>
          <w:p w14:paraId="7A26F497" w14:textId="5349B711"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7</w:t>
            </w:r>
            <w:r w:rsidR="00306CA4" w:rsidRPr="00306CA4">
              <w:rPr>
                <w:rFonts w:eastAsia="Calibri"/>
                <w:b/>
                <w:color w:val="000000"/>
                <w:sz w:val="20"/>
                <w:szCs w:val="20"/>
                <w:lang w:bidi="tr-TR"/>
              </w:rPr>
              <w:t>.000</w:t>
            </w:r>
          </w:p>
        </w:tc>
        <w:tc>
          <w:tcPr>
            <w:tcW w:w="431" w:type="pct"/>
            <w:shd w:val="clear" w:color="auto" w:fill="E2EFD9"/>
            <w:vAlign w:val="center"/>
          </w:tcPr>
          <w:p w14:paraId="43824CB3" w14:textId="141578FF"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9</w:t>
            </w:r>
            <w:r w:rsidR="00306CA4" w:rsidRPr="00306CA4">
              <w:rPr>
                <w:rFonts w:eastAsia="Calibri"/>
                <w:b/>
                <w:color w:val="000000"/>
                <w:sz w:val="20"/>
                <w:szCs w:val="20"/>
                <w:lang w:bidi="tr-TR"/>
              </w:rPr>
              <w:t>.000</w:t>
            </w:r>
          </w:p>
        </w:tc>
        <w:tc>
          <w:tcPr>
            <w:tcW w:w="431" w:type="pct"/>
            <w:shd w:val="clear" w:color="auto" w:fill="E2EFD9"/>
            <w:vAlign w:val="center"/>
          </w:tcPr>
          <w:p w14:paraId="78C55500" w14:textId="34296867"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10</w:t>
            </w:r>
            <w:r w:rsidR="00306CA4" w:rsidRPr="00306CA4">
              <w:rPr>
                <w:rFonts w:eastAsia="Calibri"/>
                <w:b/>
                <w:color w:val="000000"/>
                <w:sz w:val="20"/>
                <w:szCs w:val="20"/>
                <w:lang w:bidi="tr-TR"/>
              </w:rPr>
              <w:t>.000</w:t>
            </w:r>
          </w:p>
        </w:tc>
        <w:tc>
          <w:tcPr>
            <w:tcW w:w="431" w:type="pct"/>
            <w:shd w:val="clear" w:color="auto" w:fill="E2EFD9"/>
            <w:vAlign w:val="center"/>
          </w:tcPr>
          <w:p w14:paraId="455AE95F" w14:textId="44DFC9C3"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12</w:t>
            </w:r>
            <w:r w:rsidR="00306CA4" w:rsidRPr="00306CA4">
              <w:rPr>
                <w:rFonts w:eastAsia="Calibri"/>
                <w:b/>
                <w:color w:val="000000"/>
                <w:sz w:val="20"/>
                <w:szCs w:val="20"/>
                <w:lang w:bidi="tr-TR"/>
              </w:rPr>
              <w:t>.000</w:t>
            </w:r>
          </w:p>
        </w:tc>
        <w:tc>
          <w:tcPr>
            <w:tcW w:w="2220" w:type="pct"/>
            <w:shd w:val="clear" w:color="auto" w:fill="E2EFD9"/>
            <w:vAlign w:val="center"/>
          </w:tcPr>
          <w:p w14:paraId="4BB7AB77" w14:textId="3FCF7B50"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43</w:t>
            </w:r>
            <w:r w:rsidR="00306CA4" w:rsidRPr="00306CA4">
              <w:rPr>
                <w:rFonts w:eastAsia="Calibri"/>
                <w:b/>
                <w:color w:val="000000"/>
                <w:sz w:val="20"/>
                <w:szCs w:val="20"/>
                <w:lang w:bidi="tr-TR"/>
              </w:rPr>
              <w:t>.000</w:t>
            </w:r>
          </w:p>
        </w:tc>
      </w:tr>
      <w:tr w:rsidR="00306CA4" w:rsidRPr="00306CA4" w14:paraId="266AEAD6" w14:textId="77777777" w:rsidTr="00BC2D0F">
        <w:trPr>
          <w:trHeight w:val="467"/>
        </w:trPr>
        <w:tc>
          <w:tcPr>
            <w:tcW w:w="683" w:type="pct"/>
            <w:shd w:val="clear" w:color="auto" w:fill="E2EFD9"/>
            <w:vAlign w:val="center"/>
          </w:tcPr>
          <w:p w14:paraId="263E67B8" w14:textId="77777777" w:rsidR="00306CA4" w:rsidRPr="00306CA4" w:rsidRDefault="00306CA4" w:rsidP="00306CA4">
            <w:pPr>
              <w:widowControl w:val="0"/>
              <w:autoSpaceDE w:val="0"/>
              <w:autoSpaceDN w:val="0"/>
              <w:spacing w:line="234" w:lineRule="exact"/>
              <w:ind w:left="57"/>
              <w:rPr>
                <w:rFonts w:eastAsia="Calibri"/>
                <w:b/>
                <w:color w:val="000000"/>
                <w:sz w:val="20"/>
                <w:szCs w:val="20"/>
                <w:lang w:bidi="tr-TR"/>
              </w:rPr>
            </w:pPr>
            <w:proofErr w:type="gramStart"/>
            <w:r w:rsidRPr="00306CA4">
              <w:rPr>
                <w:rFonts w:eastAsia="Calibri"/>
                <w:b/>
                <w:color w:val="000000"/>
                <w:sz w:val="20"/>
                <w:szCs w:val="20"/>
                <w:lang w:bidi="tr-TR"/>
              </w:rPr>
              <w:t>Hedef</w:t>
            </w:r>
            <w:r w:rsidRPr="00306CA4">
              <w:rPr>
                <w:rFonts w:eastAsia="Calibri"/>
                <w:b/>
                <w:color w:val="000000"/>
                <w:spacing w:val="-8"/>
                <w:sz w:val="20"/>
                <w:szCs w:val="20"/>
                <w:lang w:bidi="tr-TR"/>
              </w:rPr>
              <w:t xml:space="preserve">  </w:t>
            </w:r>
            <w:r w:rsidRPr="00306CA4">
              <w:rPr>
                <w:rFonts w:eastAsia="Calibri"/>
                <w:b/>
                <w:color w:val="000000"/>
                <w:spacing w:val="-5"/>
                <w:sz w:val="20"/>
                <w:szCs w:val="20"/>
                <w:lang w:bidi="tr-TR"/>
              </w:rPr>
              <w:t>1</w:t>
            </w:r>
            <w:proofErr w:type="gramEnd"/>
            <w:r w:rsidRPr="00306CA4">
              <w:rPr>
                <w:rFonts w:eastAsia="Calibri"/>
                <w:b/>
                <w:color w:val="000000"/>
                <w:spacing w:val="-5"/>
                <w:sz w:val="20"/>
                <w:szCs w:val="20"/>
                <w:lang w:bidi="tr-TR"/>
              </w:rPr>
              <w:t>.1</w:t>
            </w:r>
          </w:p>
        </w:tc>
        <w:tc>
          <w:tcPr>
            <w:tcW w:w="373" w:type="pct"/>
            <w:shd w:val="clear" w:color="auto" w:fill="E2EFD9"/>
            <w:vAlign w:val="center"/>
          </w:tcPr>
          <w:p w14:paraId="431DC95F" w14:textId="799CE6BC" w:rsidR="00306CA4" w:rsidRPr="00306CA4" w:rsidRDefault="00BC2D0F" w:rsidP="00306CA4">
            <w:pPr>
              <w:widowControl w:val="0"/>
              <w:autoSpaceDE w:val="0"/>
              <w:autoSpaceDN w:val="0"/>
              <w:ind w:left="57"/>
              <w:rPr>
                <w:rFonts w:eastAsia="Calibri"/>
                <w:color w:val="000000"/>
                <w:sz w:val="20"/>
                <w:szCs w:val="20"/>
                <w:lang w:bidi="tr-TR"/>
              </w:rPr>
            </w:pPr>
            <w:r>
              <w:rPr>
                <w:rFonts w:eastAsia="Calibri"/>
                <w:color w:val="000000"/>
                <w:sz w:val="20"/>
                <w:szCs w:val="20"/>
                <w:lang w:bidi="tr-TR"/>
              </w:rPr>
              <w:t>5</w:t>
            </w:r>
            <w:r w:rsidR="00306CA4" w:rsidRPr="00306CA4">
              <w:rPr>
                <w:rFonts w:eastAsia="Calibri"/>
                <w:color w:val="000000"/>
                <w:sz w:val="20"/>
                <w:szCs w:val="20"/>
                <w:lang w:bidi="tr-TR"/>
              </w:rPr>
              <w:t>.000</w:t>
            </w:r>
          </w:p>
        </w:tc>
        <w:tc>
          <w:tcPr>
            <w:tcW w:w="431" w:type="pct"/>
            <w:shd w:val="clear" w:color="auto" w:fill="E2EFD9"/>
            <w:vAlign w:val="center"/>
          </w:tcPr>
          <w:p w14:paraId="68C31EF2" w14:textId="7FC70740" w:rsidR="00306CA4" w:rsidRPr="00306CA4" w:rsidRDefault="00BC2D0F" w:rsidP="00306CA4">
            <w:pPr>
              <w:widowControl w:val="0"/>
              <w:autoSpaceDE w:val="0"/>
              <w:autoSpaceDN w:val="0"/>
              <w:ind w:left="57"/>
              <w:rPr>
                <w:rFonts w:eastAsia="Calibri"/>
                <w:color w:val="000000"/>
                <w:sz w:val="20"/>
                <w:szCs w:val="20"/>
                <w:lang w:bidi="tr-TR"/>
              </w:rPr>
            </w:pPr>
            <w:r>
              <w:rPr>
                <w:rFonts w:eastAsia="Calibri"/>
                <w:color w:val="000000"/>
                <w:sz w:val="20"/>
                <w:szCs w:val="20"/>
                <w:lang w:bidi="tr-TR"/>
              </w:rPr>
              <w:t>7</w:t>
            </w:r>
            <w:r w:rsidR="00306CA4" w:rsidRPr="00306CA4">
              <w:rPr>
                <w:rFonts w:eastAsia="Calibri"/>
                <w:color w:val="000000"/>
                <w:sz w:val="20"/>
                <w:szCs w:val="20"/>
                <w:lang w:bidi="tr-TR"/>
              </w:rPr>
              <w:t>.000</w:t>
            </w:r>
          </w:p>
        </w:tc>
        <w:tc>
          <w:tcPr>
            <w:tcW w:w="431" w:type="pct"/>
            <w:shd w:val="clear" w:color="auto" w:fill="E2EFD9"/>
            <w:vAlign w:val="center"/>
          </w:tcPr>
          <w:p w14:paraId="20871729" w14:textId="4649CF33" w:rsidR="00306CA4" w:rsidRPr="00306CA4" w:rsidRDefault="00BC2D0F" w:rsidP="00306CA4">
            <w:pPr>
              <w:widowControl w:val="0"/>
              <w:autoSpaceDE w:val="0"/>
              <w:autoSpaceDN w:val="0"/>
              <w:ind w:left="57"/>
              <w:rPr>
                <w:rFonts w:eastAsia="Calibri"/>
                <w:color w:val="000000"/>
                <w:sz w:val="20"/>
                <w:szCs w:val="20"/>
                <w:lang w:bidi="tr-TR"/>
              </w:rPr>
            </w:pPr>
            <w:r>
              <w:rPr>
                <w:rFonts w:eastAsia="Calibri"/>
                <w:color w:val="000000"/>
                <w:sz w:val="20"/>
                <w:szCs w:val="20"/>
                <w:lang w:bidi="tr-TR"/>
              </w:rPr>
              <w:t>9</w:t>
            </w:r>
            <w:r w:rsidR="00306CA4" w:rsidRPr="00306CA4">
              <w:rPr>
                <w:rFonts w:eastAsia="Calibri"/>
                <w:color w:val="000000"/>
                <w:sz w:val="20"/>
                <w:szCs w:val="20"/>
                <w:lang w:bidi="tr-TR"/>
              </w:rPr>
              <w:t>.000</w:t>
            </w:r>
          </w:p>
        </w:tc>
        <w:tc>
          <w:tcPr>
            <w:tcW w:w="431" w:type="pct"/>
            <w:shd w:val="clear" w:color="auto" w:fill="E2EFD9"/>
            <w:vAlign w:val="center"/>
          </w:tcPr>
          <w:p w14:paraId="79905349" w14:textId="1ACAD78A" w:rsidR="00306CA4" w:rsidRPr="00306CA4" w:rsidRDefault="00BC2D0F" w:rsidP="00306CA4">
            <w:pPr>
              <w:widowControl w:val="0"/>
              <w:autoSpaceDE w:val="0"/>
              <w:autoSpaceDN w:val="0"/>
              <w:ind w:left="57"/>
              <w:rPr>
                <w:rFonts w:eastAsia="Calibri"/>
                <w:color w:val="000000"/>
                <w:sz w:val="20"/>
                <w:szCs w:val="20"/>
                <w:lang w:bidi="tr-TR"/>
              </w:rPr>
            </w:pPr>
            <w:r>
              <w:rPr>
                <w:rFonts w:eastAsia="Calibri"/>
                <w:color w:val="000000"/>
                <w:sz w:val="20"/>
                <w:szCs w:val="20"/>
                <w:lang w:bidi="tr-TR"/>
              </w:rPr>
              <w:t>10</w:t>
            </w:r>
            <w:r w:rsidR="00306CA4" w:rsidRPr="00306CA4">
              <w:rPr>
                <w:rFonts w:eastAsia="Calibri"/>
                <w:color w:val="000000"/>
                <w:sz w:val="20"/>
                <w:szCs w:val="20"/>
                <w:lang w:bidi="tr-TR"/>
              </w:rPr>
              <w:t>.000</w:t>
            </w:r>
          </w:p>
        </w:tc>
        <w:tc>
          <w:tcPr>
            <w:tcW w:w="431" w:type="pct"/>
            <w:shd w:val="clear" w:color="auto" w:fill="E2EFD9"/>
            <w:vAlign w:val="center"/>
          </w:tcPr>
          <w:p w14:paraId="30D81E18" w14:textId="1F0F8E2E" w:rsidR="00306CA4" w:rsidRPr="00306CA4" w:rsidRDefault="00BC2D0F" w:rsidP="00306CA4">
            <w:pPr>
              <w:widowControl w:val="0"/>
              <w:autoSpaceDE w:val="0"/>
              <w:autoSpaceDN w:val="0"/>
              <w:ind w:left="57"/>
              <w:rPr>
                <w:rFonts w:eastAsia="Calibri"/>
                <w:color w:val="000000"/>
                <w:sz w:val="20"/>
                <w:szCs w:val="20"/>
                <w:lang w:bidi="tr-TR"/>
              </w:rPr>
            </w:pPr>
            <w:r>
              <w:rPr>
                <w:rFonts w:eastAsia="Calibri"/>
                <w:color w:val="000000"/>
                <w:sz w:val="20"/>
                <w:szCs w:val="20"/>
                <w:lang w:bidi="tr-TR"/>
              </w:rPr>
              <w:t>12</w:t>
            </w:r>
            <w:r w:rsidR="00306CA4" w:rsidRPr="00306CA4">
              <w:rPr>
                <w:rFonts w:eastAsia="Calibri"/>
                <w:color w:val="000000"/>
                <w:sz w:val="20"/>
                <w:szCs w:val="20"/>
                <w:lang w:bidi="tr-TR"/>
              </w:rPr>
              <w:t>.000</w:t>
            </w:r>
          </w:p>
        </w:tc>
        <w:tc>
          <w:tcPr>
            <w:tcW w:w="2220" w:type="pct"/>
            <w:shd w:val="clear" w:color="auto" w:fill="E2EFD9"/>
            <w:vAlign w:val="center"/>
          </w:tcPr>
          <w:p w14:paraId="6E073AE2" w14:textId="2072F351" w:rsidR="00306CA4" w:rsidRPr="00306CA4" w:rsidRDefault="00BC2D0F" w:rsidP="00BC2D0F">
            <w:pPr>
              <w:widowControl w:val="0"/>
              <w:autoSpaceDE w:val="0"/>
              <w:autoSpaceDN w:val="0"/>
              <w:ind w:left="57"/>
              <w:rPr>
                <w:rFonts w:eastAsia="Calibri"/>
                <w:color w:val="000000"/>
                <w:sz w:val="20"/>
                <w:szCs w:val="20"/>
                <w:lang w:bidi="tr-TR"/>
              </w:rPr>
            </w:pPr>
            <w:r>
              <w:rPr>
                <w:rFonts w:eastAsia="Calibri"/>
                <w:color w:val="000000"/>
                <w:sz w:val="20"/>
                <w:szCs w:val="20"/>
                <w:lang w:bidi="tr-TR"/>
              </w:rPr>
              <w:t>43</w:t>
            </w:r>
            <w:r w:rsidR="00306CA4" w:rsidRPr="00306CA4">
              <w:rPr>
                <w:rFonts w:eastAsia="Calibri"/>
                <w:color w:val="000000"/>
                <w:sz w:val="20"/>
                <w:szCs w:val="20"/>
                <w:lang w:bidi="tr-TR"/>
              </w:rPr>
              <w:t>.000</w:t>
            </w:r>
          </w:p>
        </w:tc>
      </w:tr>
      <w:tr w:rsidR="00306CA4" w:rsidRPr="00306CA4" w14:paraId="039A0DE7" w14:textId="77777777" w:rsidTr="00BC2D0F">
        <w:trPr>
          <w:trHeight w:val="469"/>
        </w:trPr>
        <w:tc>
          <w:tcPr>
            <w:tcW w:w="683" w:type="pct"/>
            <w:shd w:val="clear" w:color="auto" w:fill="E2EFD9"/>
            <w:vAlign w:val="center"/>
          </w:tcPr>
          <w:p w14:paraId="6EBFDB99" w14:textId="77777777" w:rsidR="00306CA4" w:rsidRPr="00306CA4" w:rsidRDefault="00306CA4" w:rsidP="00306CA4">
            <w:pPr>
              <w:widowControl w:val="0"/>
              <w:autoSpaceDE w:val="0"/>
              <w:autoSpaceDN w:val="0"/>
              <w:spacing w:line="234" w:lineRule="exact"/>
              <w:ind w:left="57"/>
              <w:rPr>
                <w:rFonts w:eastAsia="Calibri"/>
                <w:b/>
                <w:color w:val="000000"/>
                <w:sz w:val="20"/>
                <w:szCs w:val="20"/>
                <w:lang w:bidi="tr-TR"/>
              </w:rPr>
            </w:pPr>
            <w:r w:rsidRPr="00306CA4">
              <w:rPr>
                <w:rFonts w:eastAsia="Calibri"/>
                <w:b/>
                <w:color w:val="000000"/>
                <w:sz w:val="20"/>
                <w:szCs w:val="20"/>
                <w:lang w:bidi="tr-TR"/>
              </w:rPr>
              <w:t>Amaç</w:t>
            </w:r>
            <w:r w:rsidRPr="00306CA4">
              <w:rPr>
                <w:rFonts w:eastAsia="Calibri"/>
                <w:b/>
                <w:color w:val="000000"/>
                <w:spacing w:val="-7"/>
                <w:sz w:val="20"/>
                <w:szCs w:val="20"/>
                <w:lang w:bidi="tr-TR"/>
              </w:rPr>
              <w:t xml:space="preserve"> </w:t>
            </w:r>
            <w:r w:rsidRPr="00306CA4">
              <w:rPr>
                <w:rFonts w:eastAsia="Calibri"/>
                <w:b/>
                <w:color w:val="000000"/>
                <w:spacing w:val="-10"/>
                <w:sz w:val="20"/>
                <w:szCs w:val="20"/>
                <w:lang w:bidi="tr-TR"/>
              </w:rPr>
              <w:t>2</w:t>
            </w:r>
          </w:p>
        </w:tc>
        <w:tc>
          <w:tcPr>
            <w:tcW w:w="373" w:type="pct"/>
            <w:shd w:val="clear" w:color="auto" w:fill="E2EFD9"/>
            <w:vAlign w:val="center"/>
          </w:tcPr>
          <w:p w14:paraId="51585DD7" w14:textId="2E0A93DD"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1</w:t>
            </w:r>
            <w:r w:rsidR="00306CA4" w:rsidRPr="00306CA4">
              <w:rPr>
                <w:rFonts w:eastAsia="Calibri"/>
                <w:b/>
                <w:color w:val="000000"/>
                <w:sz w:val="20"/>
                <w:szCs w:val="20"/>
                <w:lang w:bidi="tr-TR"/>
              </w:rPr>
              <w:t>0.000</w:t>
            </w:r>
          </w:p>
        </w:tc>
        <w:tc>
          <w:tcPr>
            <w:tcW w:w="431" w:type="pct"/>
            <w:shd w:val="clear" w:color="auto" w:fill="E2EFD9"/>
            <w:vAlign w:val="center"/>
          </w:tcPr>
          <w:p w14:paraId="4614D241" w14:textId="57D33C92"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12</w:t>
            </w:r>
            <w:r w:rsidR="00306CA4" w:rsidRPr="00306CA4">
              <w:rPr>
                <w:rFonts w:eastAsia="Calibri"/>
                <w:b/>
                <w:color w:val="000000"/>
                <w:sz w:val="20"/>
                <w:szCs w:val="20"/>
                <w:lang w:bidi="tr-TR"/>
              </w:rPr>
              <w:t>.000</w:t>
            </w:r>
          </w:p>
        </w:tc>
        <w:tc>
          <w:tcPr>
            <w:tcW w:w="431" w:type="pct"/>
            <w:shd w:val="clear" w:color="auto" w:fill="E2EFD9"/>
            <w:vAlign w:val="center"/>
          </w:tcPr>
          <w:p w14:paraId="27D2D697" w14:textId="162E4267"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15</w:t>
            </w:r>
            <w:r w:rsidR="00306CA4" w:rsidRPr="00306CA4">
              <w:rPr>
                <w:rFonts w:eastAsia="Calibri"/>
                <w:b/>
                <w:color w:val="000000"/>
                <w:sz w:val="20"/>
                <w:szCs w:val="20"/>
                <w:lang w:bidi="tr-TR"/>
              </w:rPr>
              <w:t>.000</w:t>
            </w:r>
          </w:p>
        </w:tc>
        <w:tc>
          <w:tcPr>
            <w:tcW w:w="431" w:type="pct"/>
            <w:shd w:val="clear" w:color="auto" w:fill="E2EFD9"/>
            <w:vAlign w:val="center"/>
          </w:tcPr>
          <w:p w14:paraId="5E7F2390" w14:textId="1B8B660C" w:rsidR="00306CA4" w:rsidRPr="00306CA4" w:rsidRDefault="00BC2D0F" w:rsidP="00BC2D0F">
            <w:pPr>
              <w:widowControl w:val="0"/>
              <w:autoSpaceDE w:val="0"/>
              <w:autoSpaceDN w:val="0"/>
              <w:ind w:left="57"/>
              <w:rPr>
                <w:rFonts w:eastAsia="Calibri"/>
                <w:b/>
                <w:color w:val="000000"/>
                <w:sz w:val="20"/>
                <w:szCs w:val="20"/>
                <w:lang w:bidi="tr-TR"/>
              </w:rPr>
            </w:pPr>
            <w:r>
              <w:rPr>
                <w:rFonts w:eastAsia="Calibri"/>
                <w:b/>
                <w:color w:val="000000"/>
                <w:sz w:val="20"/>
                <w:szCs w:val="20"/>
                <w:lang w:bidi="tr-TR"/>
              </w:rPr>
              <w:t>17</w:t>
            </w:r>
            <w:r w:rsidR="00306CA4" w:rsidRPr="00306CA4">
              <w:rPr>
                <w:rFonts w:eastAsia="Calibri"/>
                <w:b/>
                <w:color w:val="000000"/>
                <w:sz w:val="20"/>
                <w:szCs w:val="20"/>
                <w:lang w:bidi="tr-TR"/>
              </w:rPr>
              <w:t>.000</w:t>
            </w:r>
          </w:p>
        </w:tc>
        <w:tc>
          <w:tcPr>
            <w:tcW w:w="431" w:type="pct"/>
            <w:shd w:val="clear" w:color="auto" w:fill="E2EFD9"/>
            <w:vAlign w:val="center"/>
          </w:tcPr>
          <w:p w14:paraId="4E843ACE" w14:textId="2B13B4A8"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20</w:t>
            </w:r>
            <w:r w:rsidR="00306CA4" w:rsidRPr="00306CA4">
              <w:rPr>
                <w:rFonts w:eastAsia="Calibri"/>
                <w:b/>
                <w:color w:val="000000"/>
                <w:sz w:val="20"/>
                <w:szCs w:val="20"/>
                <w:lang w:bidi="tr-TR"/>
              </w:rPr>
              <w:t>.000</w:t>
            </w:r>
          </w:p>
        </w:tc>
        <w:tc>
          <w:tcPr>
            <w:tcW w:w="2220" w:type="pct"/>
            <w:shd w:val="clear" w:color="auto" w:fill="E2EFD9"/>
            <w:vAlign w:val="center"/>
          </w:tcPr>
          <w:p w14:paraId="41D0D577" w14:textId="4B4A0E6E"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74</w:t>
            </w:r>
            <w:r w:rsidR="00306CA4" w:rsidRPr="00306CA4">
              <w:rPr>
                <w:rFonts w:eastAsia="Calibri"/>
                <w:b/>
                <w:color w:val="000000"/>
                <w:sz w:val="20"/>
                <w:szCs w:val="20"/>
                <w:lang w:bidi="tr-TR"/>
              </w:rPr>
              <w:t>.000</w:t>
            </w:r>
          </w:p>
        </w:tc>
      </w:tr>
      <w:tr w:rsidR="00BC2D0F" w:rsidRPr="00306CA4" w14:paraId="37D2A817" w14:textId="77777777" w:rsidTr="00BC2D0F">
        <w:trPr>
          <w:trHeight w:val="467"/>
        </w:trPr>
        <w:tc>
          <w:tcPr>
            <w:tcW w:w="683" w:type="pct"/>
            <w:shd w:val="clear" w:color="auto" w:fill="E2EFD9"/>
            <w:vAlign w:val="center"/>
          </w:tcPr>
          <w:p w14:paraId="4813F7F6" w14:textId="77777777" w:rsidR="00BC2D0F" w:rsidRPr="00306CA4" w:rsidRDefault="00BC2D0F" w:rsidP="00BC2D0F">
            <w:pPr>
              <w:widowControl w:val="0"/>
              <w:autoSpaceDE w:val="0"/>
              <w:autoSpaceDN w:val="0"/>
              <w:spacing w:line="234" w:lineRule="exact"/>
              <w:ind w:left="57"/>
              <w:rPr>
                <w:rFonts w:eastAsia="Calibri"/>
                <w:b/>
                <w:color w:val="000000"/>
                <w:sz w:val="20"/>
                <w:szCs w:val="20"/>
                <w:lang w:bidi="tr-TR"/>
              </w:rPr>
            </w:pPr>
            <w:proofErr w:type="gramStart"/>
            <w:r w:rsidRPr="00306CA4">
              <w:rPr>
                <w:rFonts w:eastAsia="Calibri"/>
                <w:b/>
                <w:color w:val="000000"/>
                <w:sz w:val="20"/>
                <w:szCs w:val="20"/>
                <w:lang w:bidi="tr-TR"/>
              </w:rPr>
              <w:lastRenderedPageBreak/>
              <w:t>Hedef</w:t>
            </w:r>
            <w:r w:rsidRPr="00306CA4">
              <w:rPr>
                <w:rFonts w:eastAsia="Calibri"/>
                <w:b/>
                <w:color w:val="000000"/>
                <w:spacing w:val="-9"/>
                <w:sz w:val="20"/>
                <w:szCs w:val="20"/>
                <w:lang w:bidi="tr-TR"/>
              </w:rPr>
              <w:t xml:space="preserve">  </w:t>
            </w:r>
            <w:r w:rsidRPr="00306CA4">
              <w:rPr>
                <w:rFonts w:eastAsia="Calibri"/>
                <w:b/>
                <w:color w:val="000000"/>
                <w:spacing w:val="-5"/>
                <w:sz w:val="20"/>
                <w:szCs w:val="20"/>
                <w:lang w:bidi="tr-TR"/>
              </w:rPr>
              <w:t>2</w:t>
            </w:r>
            <w:proofErr w:type="gramEnd"/>
            <w:r w:rsidRPr="00306CA4">
              <w:rPr>
                <w:rFonts w:eastAsia="Calibri"/>
                <w:b/>
                <w:color w:val="000000"/>
                <w:spacing w:val="-5"/>
                <w:sz w:val="20"/>
                <w:szCs w:val="20"/>
                <w:lang w:bidi="tr-TR"/>
              </w:rPr>
              <w:t>.1</w:t>
            </w:r>
          </w:p>
        </w:tc>
        <w:tc>
          <w:tcPr>
            <w:tcW w:w="373" w:type="pct"/>
            <w:shd w:val="clear" w:color="auto" w:fill="E2EFD9"/>
            <w:vAlign w:val="center"/>
          </w:tcPr>
          <w:p w14:paraId="411C762D" w14:textId="2FB5CB87"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10.000</w:t>
            </w:r>
          </w:p>
        </w:tc>
        <w:tc>
          <w:tcPr>
            <w:tcW w:w="431" w:type="pct"/>
            <w:shd w:val="clear" w:color="auto" w:fill="E2EFD9"/>
            <w:vAlign w:val="center"/>
          </w:tcPr>
          <w:p w14:paraId="7BEE8611" w14:textId="0092991B"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12.000</w:t>
            </w:r>
          </w:p>
        </w:tc>
        <w:tc>
          <w:tcPr>
            <w:tcW w:w="431" w:type="pct"/>
            <w:shd w:val="clear" w:color="auto" w:fill="E2EFD9"/>
            <w:vAlign w:val="center"/>
          </w:tcPr>
          <w:p w14:paraId="089A45B2" w14:textId="41234B5E"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15.000</w:t>
            </w:r>
          </w:p>
        </w:tc>
        <w:tc>
          <w:tcPr>
            <w:tcW w:w="431" w:type="pct"/>
            <w:shd w:val="clear" w:color="auto" w:fill="E2EFD9"/>
            <w:vAlign w:val="center"/>
          </w:tcPr>
          <w:p w14:paraId="21707989" w14:textId="19279D1B"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17.000</w:t>
            </w:r>
          </w:p>
        </w:tc>
        <w:tc>
          <w:tcPr>
            <w:tcW w:w="431" w:type="pct"/>
            <w:shd w:val="clear" w:color="auto" w:fill="E2EFD9"/>
            <w:vAlign w:val="center"/>
          </w:tcPr>
          <w:p w14:paraId="72F33543" w14:textId="0E008768"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20.000</w:t>
            </w:r>
          </w:p>
        </w:tc>
        <w:tc>
          <w:tcPr>
            <w:tcW w:w="2220" w:type="pct"/>
            <w:shd w:val="clear" w:color="auto" w:fill="E2EFD9"/>
            <w:vAlign w:val="center"/>
          </w:tcPr>
          <w:p w14:paraId="774F49E4" w14:textId="499FBC30" w:rsidR="00BC2D0F" w:rsidRPr="00306CA4" w:rsidRDefault="00BC2D0F" w:rsidP="00BC2D0F">
            <w:pPr>
              <w:widowControl w:val="0"/>
              <w:autoSpaceDE w:val="0"/>
              <w:autoSpaceDN w:val="0"/>
              <w:ind w:left="57"/>
              <w:rPr>
                <w:rFonts w:eastAsia="Calibri"/>
                <w:color w:val="000000"/>
                <w:sz w:val="20"/>
                <w:szCs w:val="20"/>
                <w:lang w:bidi="tr-TR"/>
              </w:rPr>
            </w:pPr>
            <w:r>
              <w:rPr>
                <w:rFonts w:eastAsia="Calibri"/>
                <w:color w:val="000000"/>
                <w:sz w:val="20"/>
                <w:szCs w:val="20"/>
                <w:lang w:bidi="tr-TR"/>
              </w:rPr>
              <w:t>74</w:t>
            </w:r>
            <w:r w:rsidRPr="00306CA4">
              <w:rPr>
                <w:rFonts w:eastAsia="Calibri"/>
                <w:color w:val="000000"/>
                <w:sz w:val="20"/>
                <w:szCs w:val="20"/>
                <w:lang w:bidi="tr-TR"/>
              </w:rPr>
              <w:t>.000</w:t>
            </w:r>
          </w:p>
        </w:tc>
      </w:tr>
      <w:tr w:rsidR="00BC2D0F" w:rsidRPr="00306CA4" w14:paraId="30E8180D" w14:textId="77777777" w:rsidTr="00BC2D0F">
        <w:trPr>
          <w:trHeight w:val="467"/>
        </w:trPr>
        <w:tc>
          <w:tcPr>
            <w:tcW w:w="683" w:type="pct"/>
            <w:shd w:val="clear" w:color="auto" w:fill="E2EFD9"/>
            <w:vAlign w:val="center"/>
          </w:tcPr>
          <w:p w14:paraId="2787425D" w14:textId="77777777" w:rsidR="00BC2D0F" w:rsidRPr="00306CA4" w:rsidRDefault="00BC2D0F" w:rsidP="00BC2D0F">
            <w:pPr>
              <w:widowControl w:val="0"/>
              <w:autoSpaceDE w:val="0"/>
              <w:autoSpaceDN w:val="0"/>
              <w:spacing w:line="234" w:lineRule="exact"/>
              <w:ind w:left="57"/>
              <w:rPr>
                <w:rFonts w:eastAsia="Calibri"/>
                <w:b/>
                <w:color w:val="000000"/>
                <w:sz w:val="20"/>
                <w:szCs w:val="20"/>
                <w:lang w:bidi="tr-TR"/>
              </w:rPr>
            </w:pPr>
            <w:proofErr w:type="gramStart"/>
            <w:r w:rsidRPr="00306CA4">
              <w:rPr>
                <w:rFonts w:eastAsia="Calibri"/>
                <w:b/>
                <w:color w:val="000000"/>
                <w:sz w:val="20"/>
                <w:szCs w:val="20"/>
                <w:lang w:bidi="tr-TR"/>
              </w:rPr>
              <w:t>Hedef</w:t>
            </w:r>
            <w:r w:rsidRPr="00306CA4">
              <w:rPr>
                <w:rFonts w:eastAsia="Calibri"/>
                <w:b/>
                <w:color w:val="000000"/>
                <w:spacing w:val="-9"/>
                <w:sz w:val="20"/>
                <w:szCs w:val="20"/>
                <w:lang w:bidi="tr-TR"/>
              </w:rPr>
              <w:t xml:space="preserve">  </w:t>
            </w:r>
            <w:r w:rsidRPr="00306CA4">
              <w:rPr>
                <w:rFonts w:eastAsia="Calibri"/>
                <w:b/>
                <w:color w:val="000000"/>
                <w:spacing w:val="-5"/>
                <w:sz w:val="20"/>
                <w:szCs w:val="20"/>
                <w:lang w:bidi="tr-TR"/>
              </w:rPr>
              <w:t>2</w:t>
            </w:r>
            <w:proofErr w:type="gramEnd"/>
            <w:r w:rsidRPr="00306CA4">
              <w:rPr>
                <w:rFonts w:eastAsia="Calibri"/>
                <w:b/>
                <w:color w:val="000000"/>
                <w:spacing w:val="-5"/>
                <w:sz w:val="20"/>
                <w:szCs w:val="20"/>
                <w:lang w:bidi="tr-TR"/>
              </w:rPr>
              <w:t>.2</w:t>
            </w:r>
          </w:p>
        </w:tc>
        <w:tc>
          <w:tcPr>
            <w:tcW w:w="373" w:type="pct"/>
            <w:shd w:val="clear" w:color="auto" w:fill="E2EFD9"/>
            <w:vAlign w:val="center"/>
          </w:tcPr>
          <w:p w14:paraId="0B09B29E" w14:textId="6D2B2580"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10.000</w:t>
            </w:r>
          </w:p>
        </w:tc>
        <w:tc>
          <w:tcPr>
            <w:tcW w:w="431" w:type="pct"/>
            <w:shd w:val="clear" w:color="auto" w:fill="E2EFD9"/>
            <w:vAlign w:val="center"/>
          </w:tcPr>
          <w:p w14:paraId="0E162028" w14:textId="6839C0F9"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12.000</w:t>
            </w:r>
          </w:p>
        </w:tc>
        <w:tc>
          <w:tcPr>
            <w:tcW w:w="431" w:type="pct"/>
            <w:shd w:val="clear" w:color="auto" w:fill="E2EFD9"/>
            <w:vAlign w:val="center"/>
          </w:tcPr>
          <w:p w14:paraId="01DC6053" w14:textId="2720D1B9"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15.000</w:t>
            </w:r>
          </w:p>
        </w:tc>
        <w:tc>
          <w:tcPr>
            <w:tcW w:w="431" w:type="pct"/>
            <w:shd w:val="clear" w:color="auto" w:fill="E2EFD9"/>
            <w:vAlign w:val="center"/>
          </w:tcPr>
          <w:p w14:paraId="7E67EFB2" w14:textId="5D0EA7CD"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17.000</w:t>
            </w:r>
          </w:p>
        </w:tc>
        <w:tc>
          <w:tcPr>
            <w:tcW w:w="431" w:type="pct"/>
            <w:shd w:val="clear" w:color="auto" w:fill="E2EFD9"/>
            <w:vAlign w:val="center"/>
          </w:tcPr>
          <w:p w14:paraId="74636B8F" w14:textId="7055EA57"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20.000</w:t>
            </w:r>
          </w:p>
        </w:tc>
        <w:tc>
          <w:tcPr>
            <w:tcW w:w="2220" w:type="pct"/>
            <w:shd w:val="clear" w:color="auto" w:fill="E2EFD9"/>
            <w:vAlign w:val="center"/>
          </w:tcPr>
          <w:p w14:paraId="25225373" w14:textId="69A2C2B3" w:rsidR="00BC2D0F" w:rsidRPr="00306CA4" w:rsidRDefault="00BC2D0F" w:rsidP="00BC2D0F">
            <w:pPr>
              <w:widowControl w:val="0"/>
              <w:autoSpaceDE w:val="0"/>
              <w:autoSpaceDN w:val="0"/>
              <w:ind w:left="57"/>
              <w:rPr>
                <w:rFonts w:eastAsia="Calibri"/>
                <w:color w:val="000000"/>
                <w:sz w:val="20"/>
                <w:szCs w:val="20"/>
                <w:lang w:bidi="tr-TR"/>
              </w:rPr>
            </w:pPr>
            <w:r>
              <w:rPr>
                <w:rFonts w:eastAsia="Calibri"/>
                <w:color w:val="000000"/>
                <w:sz w:val="20"/>
                <w:szCs w:val="20"/>
                <w:lang w:bidi="tr-TR"/>
              </w:rPr>
              <w:t>74</w:t>
            </w:r>
            <w:r w:rsidRPr="00306CA4">
              <w:rPr>
                <w:rFonts w:eastAsia="Calibri"/>
                <w:color w:val="000000"/>
                <w:sz w:val="20"/>
                <w:szCs w:val="20"/>
                <w:lang w:bidi="tr-TR"/>
              </w:rPr>
              <w:t>.000</w:t>
            </w:r>
          </w:p>
        </w:tc>
      </w:tr>
      <w:tr w:rsidR="00306CA4" w:rsidRPr="00306CA4" w14:paraId="67190652" w14:textId="77777777" w:rsidTr="00BC2D0F">
        <w:trPr>
          <w:trHeight w:val="467"/>
        </w:trPr>
        <w:tc>
          <w:tcPr>
            <w:tcW w:w="683" w:type="pct"/>
            <w:shd w:val="clear" w:color="auto" w:fill="E2EFD9"/>
            <w:vAlign w:val="center"/>
          </w:tcPr>
          <w:p w14:paraId="52EF8A2E" w14:textId="77777777" w:rsidR="00306CA4" w:rsidRPr="00306CA4" w:rsidRDefault="00306CA4" w:rsidP="00306CA4">
            <w:pPr>
              <w:widowControl w:val="0"/>
              <w:autoSpaceDE w:val="0"/>
              <w:autoSpaceDN w:val="0"/>
              <w:spacing w:line="234" w:lineRule="exact"/>
              <w:ind w:left="57"/>
              <w:rPr>
                <w:rFonts w:eastAsia="Calibri"/>
                <w:b/>
                <w:color w:val="000000"/>
                <w:sz w:val="20"/>
                <w:szCs w:val="20"/>
                <w:lang w:bidi="tr-TR"/>
              </w:rPr>
            </w:pPr>
            <w:r w:rsidRPr="00306CA4">
              <w:rPr>
                <w:rFonts w:eastAsia="Calibri"/>
                <w:b/>
                <w:color w:val="000000"/>
                <w:sz w:val="20"/>
                <w:szCs w:val="20"/>
                <w:lang w:bidi="tr-TR"/>
              </w:rPr>
              <w:t>Amaç</w:t>
            </w:r>
            <w:r w:rsidRPr="00306CA4">
              <w:rPr>
                <w:rFonts w:eastAsia="Calibri"/>
                <w:b/>
                <w:color w:val="000000"/>
                <w:spacing w:val="-7"/>
                <w:sz w:val="20"/>
                <w:szCs w:val="20"/>
                <w:lang w:bidi="tr-TR"/>
              </w:rPr>
              <w:t xml:space="preserve"> </w:t>
            </w:r>
            <w:r w:rsidRPr="00306CA4">
              <w:rPr>
                <w:rFonts w:eastAsia="Calibri"/>
                <w:b/>
                <w:color w:val="000000"/>
                <w:spacing w:val="-10"/>
                <w:sz w:val="20"/>
                <w:szCs w:val="20"/>
                <w:lang w:bidi="tr-TR"/>
              </w:rPr>
              <w:t>3</w:t>
            </w:r>
          </w:p>
        </w:tc>
        <w:tc>
          <w:tcPr>
            <w:tcW w:w="373" w:type="pct"/>
            <w:shd w:val="clear" w:color="auto" w:fill="E2EFD9"/>
            <w:vAlign w:val="center"/>
          </w:tcPr>
          <w:p w14:paraId="4A94F049" w14:textId="040EE556"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1</w:t>
            </w:r>
            <w:r w:rsidR="00306CA4" w:rsidRPr="00306CA4">
              <w:rPr>
                <w:rFonts w:eastAsia="Calibri"/>
                <w:b/>
                <w:color w:val="000000"/>
                <w:sz w:val="20"/>
                <w:szCs w:val="20"/>
                <w:lang w:bidi="tr-TR"/>
              </w:rPr>
              <w:t>0.000</w:t>
            </w:r>
          </w:p>
        </w:tc>
        <w:tc>
          <w:tcPr>
            <w:tcW w:w="431" w:type="pct"/>
            <w:shd w:val="clear" w:color="auto" w:fill="E2EFD9"/>
            <w:vAlign w:val="center"/>
          </w:tcPr>
          <w:p w14:paraId="4ED2F7BC" w14:textId="5B46FCFA"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12</w:t>
            </w:r>
            <w:r w:rsidR="00306CA4" w:rsidRPr="00306CA4">
              <w:rPr>
                <w:rFonts w:eastAsia="Calibri"/>
                <w:b/>
                <w:color w:val="000000"/>
                <w:sz w:val="20"/>
                <w:szCs w:val="20"/>
                <w:lang w:bidi="tr-TR"/>
              </w:rPr>
              <w:t>.000</w:t>
            </w:r>
          </w:p>
        </w:tc>
        <w:tc>
          <w:tcPr>
            <w:tcW w:w="431" w:type="pct"/>
            <w:shd w:val="clear" w:color="auto" w:fill="E2EFD9"/>
            <w:vAlign w:val="center"/>
          </w:tcPr>
          <w:p w14:paraId="0E76D1A0" w14:textId="660DDE46"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14</w:t>
            </w:r>
            <w:r w:rsidR="00306CA4" w:rsidRPr="00306CA4">
              <w:rPr>
                <w:rFonts w:eastAsia="Calibri"/>
                <w:b/>
                <w:color w:val="000000"/>
                <w:sz w:val="20"/>
                <w:szCs w:val="20"/>
                <w:lang w:bidi="tr-TR"/>
              </w:rPr>
              <w:t>.000</w:t>
            </w:r>
          </w:p>
        </w:tc>
        <w:tc>
          <w:tcPr>
            <w:tcW w:w="431" w:type="pct"/>
            <w:shd w:val="clear" w:color="auto" w:fill="E2EFD9"/>
            <w:vAlign w:val="center"/>
          </w:tcPr>
          <w:p w14:paraId="7F5490EE" w14:textId="7EFD9EE2"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17</w:t>
            </w:r>
            <w:r w:rsidR="00306CA4" w:rsidRPr="00306CA4">
              <w:rPr>
                <w:rFonts w:eastAsia="Calibri"/>
                <w:b/>
                <w:color w:val="000000"/>
                <w:sz w:val="20"/>
                <w:szCs w:val="20"/>
                <w:lang w:bidi="tr-TR"/>
              </w:rPr>
              <w:t>.000</w:t>
            </w:r>
          </w:p>
        </w:tc>
        <w:tc>
          <w:tcPr>
            <w:tcW w:w="431" w:type="pct"/>
            <w:shd w:val="clear" w:color="auto" w:fill="E2EFD9"/>
            <w:vAlign w:val="center"/>
          </w:tcPr>
          <w:p w14:paraId="6A49084C" w14:textId="46D13F87"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2</w:t>
            </w:r>
            <w:r w:rsidR="00306CA4" w:rsidRPr="00306CA4">
              <w:rPr>
                <w:rFonts w:eastAsia="Calibri"/>
                <w:b/>
                <w:color w:val="000000"/>
                <w:sz w:val="20"/>
                <w:szCs w:val="20"/>
                <w:lang w:bidi="tr-TR"/>
              </w:rPr>
              <w:t>0.000</w:t>
            </w:r>
          </w:p>
        </w:tc>
        <w:tc>
          <w:tcPr>
            <w:tcW w:w="2220" w:type="pct"/>
            <w:shd w:val="clear" w:color="auto" w:fill="E2EFD9"/>
            <w:vAlign w:val="center"/>
          </w:tcPr>
          <w:p w14:paraId="0ED045F8" w14:textId="34EA3B66" w:rsidR="00306CA4" w:rsidRPr="00306CA4" w:rsidRDefault="00BC2D0F" w:rsidP="00306CA4">
            <w:pPr>
              <w:widowControl w:val="0"/>
              <w:autoSpaceDE w:val="0"/>
              <w:autoSpaceDN w:val="0"/>
              <w:ind w:left="57"/>
              <w:rPr>
                <w:rFonts w:eastAsia="Calibri"/>
                <w:b/>
                <w:color w:val="000000"/>
                <w:sz w:val="20"/>
                <w:szCs w:val="20"/>
                <w:lang w:bidi="tr-TR"/>
              </w:rPr>
            </w:pPr>
            <w:r>
              <w:rPr>
                <w:rFonts w:eastAsia="Calibri"/>
                <w:b/>
                <w:color w:val="000000"/>
                <w:sz w:val="20"/>
                <w:szCs w:val="20"/>
                <w:lang w:bidi="tr-TR"/>
              </w:rPr>
              <w:t>74</w:t>
            </w:r>
            <w:r w:rsidR="00306CA4" w:rsidRPr="00306CA4">
              <w:rPr>
                <w:rFonts w:eastAsia="Calibri"/>
                <w:b/>
                <w:color w:val="000000"/>
                <w:sz w:val="20"/>
                <w:szCs w:val="20"/>
                <w:lang w:bidi="tr-TR"/>
              </w:rPr>
              <w:t>.000</w:t>
            </w:r>
          </w:p>
        </w:tc>
      </w:tr>
      <w:tr w:rsidR="00BC2D0F" w:rsidRPr="00306CA4" w14:paraId="17D44BE7" w14:textId="77777777" w:rsidTr="00BC2D0F">
        <w:trPr>
          <w:trHeight w:val="467"/>
        </w:trPr>
        <w:tc>
          <w:tcPr>
            <w:tcW w:w="683" w:type="pct"/>
            <w:shd w:val="clear" w:color="auto" w:fill="E2EFD9"/>
            <w:vAlign w:val="center"/>
          </w:tcPr>
          <w:p w14:paraId="46145FB7" w14:textId="77777777" w:rsidR="00BC2D0F" w:rsidRPr="00306CA4" w:rsidRDefault="00BC2D0F" w:rsidP="00BC2D0F">
            <w:pPr>
              <w:widowControl w:val="0"/>
              <w:autoSpaceDE w:val="0"/>
              <w:autoSpaceDN w:val="0"/>
              <w:spacing w:line="234" w:lineRule="exact"/>
              <w:ind w:left="57"/>
              <w:rPr>
                <w:rFonts w:eastAsia="Calibri"/>
                <w:b/>
                <w:color w:val="000000"/>
                <w:sz w:val="20"/>
                <w:szCs w:val="20"/>
                <w:lang w:bidi="tr-TR"/>
              </w:rPr>
            </w:pPr>
            <w:proofErr w:type="gramStart"/>
            <w:r w:rsidRPr="00306CA4">
              <w:rPr>
                <w:rFonts w:eastAsia="Calibri"/>
                <w:b/>
                <w:color w:val="000000"/>
                <w:sz w:val="20"/>
                <w:szCs w:val="20"/>
                <w:lang w:bidi="tr-TR"/>
              </w:rPr>
              <w:t>Hedef</w:t>
            </w:r>
            <w:r w:rsidRPr="00306CA4">
              <w:rPr>
                <w:rFonts w:eastAsia="Calibri"/>
                <w:b/>
                <w:color w:val="000000"/>
                <w:spacing w:val="-9"/>
                <w:sz w:val="20"/>
                <w:szCs w:val="20"/>
                <w:lang w:bidi="tr-TR"/>
              </w:rPr>
              <w:t xml:space="preserve">  3</w:t>
            </w:r>
            <w:proofErr w:type="gramEnd"/>
            <w:r w:rsidRPr="00306CA4">
              <w:rPr>
                <w:rFonts w:eastAsia="Calibri"/>
                <w:b/>
                <w:color w:val="000000"/>
                <w:spacing w:val="-5"/>
                <w:sz w:val="20"/>
                <w:szCs w:val="20"/>
                <w:lang w:bidi="tr-TR"/>
              </w:rPr>
              <w:t>.1</w:t>
            </w:r>
          </w:p>
        </w:tc>
        <w:tc>
          <w:tcPr>
            <w:tcW w:w="373" w:type="pct"/>
            <w:shd w:val="clear" w:color="auto" w:fill="E2EFD9"/>
            <w:vAlign w:val="center"/>
          </w:tcPr>
          <w:p w14:paraId="16A8C6DA" w14:textId="29CD12B4"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10.000</w:t>
            </w:r>
          </w:p>
        </w:tc>
        <w:tc>
          <w:tcPr>
            <w:tcW w:w="431" w:type="pct"/>
            <w:shd w:val="clear" w:color="auto" w:fill="E2EFD9"/>
            <w:vAlign w:val="center"/>
          </w:tcPr>
          <w:p w14:paraId="63E144BA" w14:textId="040AA1B4"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12.000</w:t>
            </w:r>
          </w:p>
        </w:tc>
        <w:tc>
          <w:tcPr>
            <w:tcW w:w="431" w:type="pct"/>
            <w:shd w:val="clear" w:color="auto" w:fill="E2EFD9"/>
            <w:vAlign w:val="center"/>
          </w:tcPr>
          <w:p w14:paraId="541681DD" w14:textId="7D91DB22"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14.000</w:t>
            </w:r>
          </w:p>
        </w:tc>
        <w:tc>
          <w:tcPr>
            <w:tcW w:w="431" w:type="pct"/>
            <w:shd w:val="clear" w:color="auto" w:fill="E2EFD9"/>
            <w:vAlign w:val="center"/>
          </w:tcPr>
          <w:p w14:paraId="7E80E382" w14:textId="481A6B21"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17.000</w:t>
            </w:r>
          </w:p>
        </w:tc>
        <w:tc>
          <w:tcPr>
            <w:tcW w:w="431" w:type="pct"/>
            <w:shd w:val="clear" w:color="auto" w:fill="E2EFD9"/>
            <w:vAlign w:val="center"/>
          </w:tcPr>
          <w:p w14:paraId="31A4E578" w14:textId="09C9DE70" w:rsidR="00BC2D0F" w:rsidRPr="00BC2D0F" w:rsidRDefault="00BC2D0F" w:rsidP="00BC2D0F">
            <w:pPr>
              <w:widowControl w:val="0"/>
              <w:autoSpaceDE w:val="0"/>
              <w:autoSpaceDN w:val="0"/>
              <w:ind w:left="57"/>
              <w:rPr>
                <w:rFonts w:eastAsia="Calibri"/>
                <w:bCs/>
                <w:color w:val="000000"/>
                <w:sz w:val="20"/>
                <w:szCs w:val="20"/>
                <w:lang w:bidi="tr-TR"/>
              </w:rPr>
            </w:pPr>
            <w:r w:rsidRPr="00BC2D0F">
              <w:rPr>
                <w:rFonts w:eastAsia="Calibri"/>
                <w:bCs/>
                <w:color w:val="000000"/>
                <w:sz w:val="20"/>
                <w:szCs w:val="20"/>
                <w:lang w:bidi="tr-TR"/>
              </w:rPr>
              <w:t>20.000</w:t>
            </w:r>
          </w:p>
        </w:tc>
        <w:tc>
          <w:tcPr>
            <w:tcW w:w="2220" w:type="pct"/>
            <w:shd w:val="clear" w:color="auto" w:fill="E2EFD9"/>
            <w:vAlign w:val="center"/>
          </w:tcPr>
          <w:p w14:paraId="1E03EE29" w14:textId="1D7B0BEE" w:rsidR="00BC2D0F" w:rsidRPr="00306CA4" w:rsidRDefault="00BC2D0F" w:rsidP="00BC2D0F">
            <w:pPr>
              <w:widowControl w:val="0"/>
              <w:autoSpaceDE w:val="0"/>
              <w:autoSpaceDN w:val="0"/>
              <w:ind w:left="57"/>
              <w:rPr>
                <w:rFonts w:eastAsia="Calibri"/>
                <w:color w:val="000000"/>
                <w:sz w:val="20"/>
                <w:szCs w:val="20"/>
                <w:lang w:bidi="tr-TR"/>
              </w:rPr>
            </w:pPr>
            <w:r>
              <w:rPr>
                <w:rFonts w:eastAsia="Calibri"/>
                <w:color w:val="000000"/>
                <w:sz w:val="20"/>
                <w:szCs w:val="20"/>
                <w:lang w:bidi="tr-TR"/>
              </w:rPr>
              <w:t>74</w:t>
            </w:r>
            <w:r w:rsidRPr="00306CA4">
              <w:rPr>
                <w:rFonts w:eastAsia="Calibri"/>
                <w:color w:val="000000"/>
                <w:sz w:val="20"/>
                <w:szCs w:val="20"/>
                <w:lang w:bidi="tr-TR"/>
              </w:rPr>
              <w:t>.000</w:t>
            </w:r>
          </w:p>
        </w:tc>
      </w:tr>
      <w:tr w:rsidR="00306CA4" w:rsidRPr="00306CA4" w14:paraId="28BD96D8" w14:textId="77777777" w:rsidTr="00BC2D0F">
        <w:trPr>
          <w:trHeight w:val="239"/>
        </w:trPr>
        <w:tc>
          <w:tcPr>
            <w:tcW w:w="683" w:type="pct"/>
            <w:shd w:val="clear" w:color="auto" w:fill="E2EFD9"/>
            <w:vAlign w:val="center"/>
          </w:tcPr>
          <w:p w14:paraId="46708874" w14:textId="77777777" w:rsidR="00306CA4" w:rsidRPr="00306CA4" w:rsidRDefault="00306CA4" w:rsidP="00306CA4">
            <w:pPr>
              <w:widowControl w:val="0"/>
              <w:autoSpaceDE w:val="0"/>
              <w:autoSpaceDN w:val="0"/>
              <w:spacing w:line="219" w:lineRule="exact"/>
              <w:ind w:left="57"/>
              <w:rPr>
                <w:rFonts w:eastAsia="Calibri"/>
                <w:b/>
                <w:color w:val="000000"/>
                <w:sz w:val="20"/>
                <w:szCs w:val="20"/>
                <w:lang w:bidi="tr-TR"/>
              </w:rPr>
            </w:pPr>
            <w:r w:rsidRPr="00306CA4">
              <w:rPr>
                <w:rFonts w:eastAsia="Calibri"/>
                <w:b/>
                <w:color w:val="000000"/>
                <w:spacing w:val="-2"/>
                <w:sz w:val="20"/>
                <w:szCs w:val="20"/>
                <w:lang w:bidi="tr-TR"/>
              </w:rPr>
              <w:t>TOPLAM</w:t>
            </w:r>
          </w:p>
        </w:tc>
        <w:tc>
          <w:tcPr>
            <w:tcW w:w="373" w:type="pct"/>
            <w:shd w:val="clear" w:color="auto" w:fill="E2EFD9"/>
            <w:vAlign w:val="center"/>
          </w:tcPr>
          <w:p w14:paraId="662F9212" w14:textId="2CACBFC5" w:rsidR="00306CA4" w:rsidRPr="00306CA4" w:rsidRDefault="00BC2D0F" w:rsidP="00306CA4">
            <w:pPr>
              <w:widowControl w:val="0"/>
              <w:autoSpaceDE w:val="0"/>
              <w:autoSpaceDN w:val="0"/>
              <w:ind w:left="57"/>
              <w:rPr>
                <w:rFonts w:eastAsia="Calibri"/>
                <w:color w:val="000000"/>
                <w:sz w:val="20"/>
                <w:szCs w:val="20"/>
                <w:lang w:bidi="tr-TR"/>
              </w:rPr>
            </w:pPr>
            <w:r>
              <w:rPr>
                <w:rFonts w:eastAsia="Calibri"/>
                <w:color w:val="000000"/>
                <w:sz w:val="20"/>
                <w:szCs w:val="20"/>
                <w:lang w:bidi="tr-TR"/>
              </w:rPr>
              <w:t>6</w:t>
            </w:r>
            <w:r w:rsidR="00306CA4" w:rsidRPr="00306CA4">
              <w:rPr>
                <w:rFonts w:eastAsia="Calibri"/>
                <w:color w:val="000000"/>
                <w:sz w:val="20"/>
                <w:szCs w:val="20"/>
                <w:lang w:bidi="tr-TR"/>
              </w:rPr>
              <w:t>0.000</w:t>
            </w:r>
          </w:p>
        </w:tc>
        <w:tc>
          <w:tcPr>
            <w:tcW w:w="431" w:type="pct"/>
            <w:shd w:val="clear" w:color="auto" w:fill="E2EFD9"/>
            <w:vAlign w:val="center"/>
          </w:tcPr>
          <w:p w14:paraId="4A03A4C4" w14:textId="5DD04906" w:rsidR="00306CA4" w:rsidRPr="00306CA4" w:rsidRDefault="00BC2D0F" w:rsidP="00306CA4">
            <w:pPr>
              <w:widowControl w:val="0"/>
              <w:autoSpaceDE w:val="0"/>
              <w:autoSpaceDN w:val="0"/>
              <w:ind w:left="57"/>
              <w:rPr>
                <w:rFonts w:eastAsia="Calibri"/>
                <w:color w:val="000000"/>
                <w:sz w:val="20"/>
                <w:szCs w:val="20"/>
                <w:lang w:bidi="tr-TR"/>
              </w:rPr>
            </w:pPr>
            <w:r>
              <w:rPr>
                <w:rFonts w:eastAsia="Calibri"/>
                <w:color w:val="000000"/>
                <w:sz w:val="20"/>
                <w:szCs w:val="20"/>
                <w:lang w:bidi="tr-TR"/>
              </w:rPr>
              <w:t>74</w:t>
            </w:r>
            <w:r w:rsidR="00306CA4" w:rsidRPr="00306CA4">
              <w:rPr>
                <w:rFonts w:eastAsia="Calibri"/>
                <w:color w:val="000000"/>
                <w:sz w:val="20"/>
                <w:szCs w:val="20"/>
                <w:lang w:bidi="tr-TR"/>
              </w:rPr>
              <w:t>.000</w:t>
            </w:r>
          </w:p>
        </w:tc>
        <w:tc>
          <w:tcPr>
            <w:tcW w:w="431" w:type="pct"/>
            <w:shd w:val="clear" w:color="auto" w:fill="E2EFD9"/>
            <w:vAlign w:val="center"/>
          </w:tcPr>
          <w:p w14:paraId="08D4C015" w14:textId="63EB6995" w:rsidR="00306CA4" w:rsidRPr="00306CA4" w:rsidRDefault="00BC2D0F" w:rsidP="00306CA4">
            <w:pPr>
              <w:widowControl w:val="0"/>
              <w:autoSpaceDE w:val="0"/>
              <w:autoSpaceDN w:val="0"/>
              <w:ind w:left="57"/>
              <w:rPr>
                <w:rFonts w:eastAsia="Calibri"/>
                <w:color w:val="000000"/>
                <w:sz w:val="20"/>
                <w:szCs w:val="20"/>
                <w:lang w:bidi="tr-TR"/>
              </w:rPr>
            </w:pPr>
            <w:r>
              <w:rPr>
                <w:rFonts w:eastAsia="Calibri"/>
                <w:color w:val="000000"/>
                <w:sz w:val="20"/>
                <w:szCs w:val="20"/>
                <w:lang w:bidi="tr-TR"/>
              </w:rPr>
              <w:t>91</w:t>
            </w:r>
            <w:r w:rsidR="00306CA4" w:rsidRPr="00306CA4">
              <w:rPr>
                <w:rFonts w:eastAsia="Calibri"/>
                <w:color w:val="000000"/>
                <w:sz w:val="20"/>
                <w:szCs w:val="20"/>
                <w:lang w:bidi="tr-TR"/>
              </w:rPr>
              <w:t>.000</w:t>
            </w:r>
          </w:p>
        </w:tc>
        <w:tc>
          <w:tcPr>
            <w:tcW w:w="431" w:type="pct"/>
            <w:shd w:val="clear" w:color="auto" w:fill="E2EFD9"/>
            <w:vAlign w:val="center"/>
          </w:tcPr>
          <w:p w14:paraId="64D9A70A" w14:textId="25285B9E" w:rsidR="00306CA4" w:rsidRPr="00306CA4" w:rsidRDefault="00BC2D0F" w:rsidP="00306CA4">
            <w:pPr>
              <w:widowControl w:val="0"/>
              <w:autoSpaceDE w:val="0"/>
              <w:autoSpaceDN w:val="0"/>
              <w:ind w:left="57"/>
              <w:rPr>
                <w:rFonts w:eastAsia="Calibri"/>
                <w:color w:val="000000"/>
                <w:sz w:val="20"/>
                <w:szCs w:val="20"/>
                <w:lang w:bidi="tr-TR"/>
              </w:rPr>
            </w:pPr>
            <w:r>
              <w:rPr>
                <w:rFonts w:eastAsia="Calibri"/>
                <w:color w:val="000000"/>
                <w:sz w:val="20"/>
                <w:szCs w:val="20"/>
                <w:lang w:bidi="tr-TR"/>
              </w:rPr>
              <w:t>105.</w:t>
            </w:r>
            <w:r w:rsidR="00306CA4" w:rsidRPr="00306CA4">
              <w:rPr>
                <w:rFonts w:eastAsia="Calibri"/>
                <w:color w:val="000000"/>
                <w:sz w:val="20"/>
                <w:szCs w:val="20"/>
                <w:lang w:bidi="tr-TR"/>
              </w:rPr>
              <w:t>000</w:t>
            </w:r>
          </w:p>
        </w:tc>
        <w:tc>
          <w:tcPr>
            <w:tcW w:w="431" w:type="pct"/>
            <w:shd w:val="clear" w:color="auto" w:fill="E2EFD9"/>
            <w:vAlign w:val="center"/>
          </w:tcPr>
          <w:p w14:paraId="0CEA1A6E" w14:textId="5921C095" w:rsidR="00306CA4" w:rsidRPr="00306CA4" w:rsidRDefault="00BC2D0F" w:rsidP="00306CA4">
            <w:pPr>
              <w:widowControl w:val="0"/>
              <w:autoSpaceDE w:val="0"/>
              <w:autoSpaceDN w:val="0"/>
              <w:ind w:left="57"/>
              <w:rPr>
                <w:rFonts w:eastAsia="Calibri"/>
                <w:color w:val="000000"/>
                <w:sz w:val="20"/>
                <w:szCs w:val="20"/>
                <w:lang w:bidi="tr-TR"/>
              </w:rPr>
            </w:pPr>
            <w:r>
              <w:rPr>
                <w:rFonts w:eastAsia="Calibri"/>
                <w:color w:val="000000"/>
                <w:sz w:val="20"/>
                <w:szCs w:val="20"/>
                <w:lang w:bidi="tr-TR"/>
              </w:rPr>
              <w:t>124</w:t>
            </w:r>
            <w:r w:rsidR="00306CA4" w:rsidRPr="00306CA4">
              <w:rPr>
                <w:rFonts w:eastAsia="Calibri"/>
                <w:color w:val="000000"/>
                <w:sz w:val="20"/>
                <w:szCs w:val="20"/>
                <w:lang w:bidi="tr-TR"/>
              </w:rPr>
              <w:t>.000</w:t>
            </w:r>
          </w:p>
        </w:tc>
        <w:tc>
          <w:tcPr>
            <w:tcW w:w="2220" w:type="pct"/>
            <w:shd w:val="clear" w:color="auto" w:fill="E2EFD9"/>
            <w:vAlign w:val="center"/>
          </w:tcPr>
          <w:p w14:paraId="0C04A1BD" w14:textId="0ABE6B38" w:rsidR="00306CA4" w:rsidRPr="00306CA4" w:rsidRDefault="00BC2D0F" w:rsidP="00306CA4">
            <w:pPr>
              <w:widowControl w:val="0"/>
              <w:autoSpaceDE w:val="0"/>
              <w:autoSpaceDN w:val="0"/>
              <w:ind w:left="57"/>
              <w:rPr>
                <w:rFonts w:eastAsia="Calibri"/>
                <w:color w:val="000000"/>
                <w:sz w:val="20"/>
                <w:szCs w:val="20"/>
                <w:lang w:bidi="tr-TR"/>
              </w:rPr>
            </w:pPr>
            <w:r>
              <w:rPr>
                <w:rFonts w:eastAsia="Calibri"/>
                <w:color w:val="000000"/>
                <w:sz w:val="20"/>
                <w:szCs w:val="20"/>
                <w:lang w:bidi="tr-TR"/>
              </w:rPr>
              <w:t>456</w:t>
            </w:r>
            <w:r w:rsidR="00306CA4" w:rsidRPr="00306CA4">
              <w:rPr>
                <w:rFonts w:eastAsia="Calibri"/>
                <w:color w:val="000000"/>
                <w:sz w:val="20"/>
                <w:szCs w:val="20"/>
                <w:lang w:bidi="tr-TR"/>
              </w:rPr>
              <w:t>.000</w:t>
            </w:r>
          </w:p>
        </w:tc>
      </w:tr>
    </w:tbl>
    <w:p w14:paraId="0C50A561"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0CE5239A" w14:textId="77777777" w:rsidR="00306CA4" w:rsidRPr="00306CA4" w:rsidRDefault="00306CA4" w:rsidP="00306CA4">
      <w:pPr>
        <w:keepNext/>
        <w:keepLines/>
        <w:spacing w:before="240" w:after="0" w:line="259" w:lineRule="auto"/>
        <w:jc w:val="both"/>
        <w:outlineLvl w:val="0"/>
        <w:rPr>
          <w:rFonts w:ascii="Calibri Light" w:eastAsia="Times New Roman" w:hAnsi="Calibri Light" w:cs="Times New Roman"/>
          <w:color w:val="000000"/>
          <w:sz w:val="32"/>
          <w:szCs w:val="32"/>
          <w:lang w:val="en-US"/>
        </w:rPr>
      </w:pPr>
      <w:bookmarkStart w:id="65" w:name="_Toc151393426"/>
      <w:bookmarkStart w:id="66" w:name="_Toc159094356"/>
      <w:r w:rsidRPr="00306CA4">
        <w:rPr>
          <w:rFonts w:ascii="Calibri Light" w:eastAsia="Times New Roman" w:hAnsi="Calibri Light" w:cs="Times New Roman"/>
          <w:color w:val="000000"/>
          <w:sz w:val="32"/>
          <w:szCs w:val="32"/>
          <w:lang w:val="en-US"/>
        </w:rPr>
        <w:t>10. İZLEME VE DEĞERLENDİRME</w:t>
      </w:r>
      <w:bookmarkEnd w:id="65"/>
      <w:bookmarkEnd w:id="66"/>
    </w:p>
    <w:p w14:paraId="4D93889C"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 xml:space="preserve">Stratejik planlar, kuruluşların mevcut durumlarını inceleme, okul kaynaklarını etkili, ekonomik ve verimli kullanma, eğitim programları, ilgili mevzuat ve benimsedikleri temel ilkeler çerçevesinde geleceğe ilişkin </w:t>
      </w:r>
      <w:proofErr w:type="gramStart"/>
      <w:r w:rsidRPr="00306CA4">
        <w:rPr>
          <w:rFonts w:ascii="Times New Roman" w:eastAsia="Times New Roman" w:hAnsi="Times New Roman" w:cs="Times New Roman"/>
          <w:color w:val="000000"/>
          <w:sz w:val="24"/>
          <w:szCs w:val="24"/>
          <w:lang w:eastAsia="tr-TR"/>
        </w:rPr>
        <w:t>misyon</w:t>
      </w:r>
      <w:proofErr w:type="gramEnd"/>
      <w:r w:rsidRPr="00306CA4">
        <w:rPr>
          <w:rFonts w:ascii="Times New Roman" w:eastAsia="Times New Roman" w:hAnsi="Times New Roman" w:cs="Times New Roman"/>
          <w:color w:val="000000"/>
          <w:sz w:val="24"/>
          <w:szCs w:val="24"/>
          <w:lang w:eastAsia="tr-TR"/>
        </w:rPr>
        <w:t xml:space="preserve"> ve vizyonların oluşturma, stratejik amaçlar ve ölçülebilir hedefler saptama, performanslarını önceden belirlenmiş olan göstergeler doğrultusunda ölçme ve bu süreci izleme ve değerlendirmesini yapmak amacı ile yapılmaktadır. </w:t>
      </w:r>
    </w:p>
    <w:p w14:paraId="2FECB552" w14:textId="102AE57E"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 xml:space="preserve">Bu kapsamda </w:t>
      </w:r>
      <w:r w:rsidR="00484118">
        <w:rPr>
          <w:rFonts w:ascii="Times New Roman" w:eastAsia="Times New Roman" w:hAnsi="Times New Roman" w:cs="Times New Roman"/>
          <w:color w:val="000000"/>
          <w:sz w:val="24"/>
          <w:szCs w:val="24"/>
          <w:lang w:eastAsia="tr-TR"/>
        </w:rPr>
        <w:t>ÇPAL</w:t>
      </w:r>
      <w:r w:rsidRPr="00306CA4">
        <w:rPr>
          <w:rFonts w:ascii="Times New Roman" w:eastAsia="Times New Roman" w:hAnsi="Times New Roman" w:cs="Times New Roman"/>
          <w:color w:val="000000"/>
          <w:sz w:val="24"/>
          <w:szCs w:val="24"/>
          <w:lang w:eastAsia="tr-TR"/>
        </w:rPr>
        <w:t xml:space="preserve"> 2024-2028 Stratejik Planının uygulanmaya başlanması ile birlikte varlık sebebimiz olan </w:t>
      </w:r>
      <w:proofErr w:type="gramStart"/>
      <w:r w:rsidRPr="00306CA4">
        <w:rPr>
          <w:rFonts w:ascii="Times New Roman" w:eastAsia="Times New Roman" w:hAnsi="Times New Roman" w:cs="Times New Roman"/>
          <w:color w:val="000000"/>
          <w:sz w:val="24"/>
          <w:szCs w:val="24"/>
          <w:lang w:eastAsia="tr-TR"/>
        </w:rPr>
        <w:t>misyonumuzun</w:t>
      </w:r>
      <w:proofErr w:type="gramEnd"/>
      <w:r w:rsidRPr="00306CA4">
        <w:rPr>
          <w:rFonts w:ascii="Times New Roman" w:eastAsia="Times New Roman" w:hAnsi="Times New Roman" w:cs="Times New Roman"/>
          <w:color w:val="000000"/>
          <w:sz w:val="24"/>
          <w:szCs w:val="24"/>
          <w:lang w:eastAsia="tr-TR"/>
        </w:rPr>
        <w:t xml:space="preserve">, ideal geleceğimizi ifade eden vizyonumuzun ve kurumsal ilkeler, davranış kuralları ve yönetim biçimimizi anlatan temel değerlerimiz, eğitim vizyonu ve </w:t>
      </w:r>
      <w:proofErr w:type="spellStart"/>
      <w:r w:rsidRPr="00306CA4">
        <w:rPr>
          <w:rFonts w:ascii="Times New Roman" w:eastAsia="Times New Roman" w:hAnsi="Times New Roman" w:cs="Times New Roman"/>
          <w:color w:val="000000"/>
          <w:sz w:val="24"/>
          <w:szCs w:val="24"/>
          <w:lang w:eastAsia="tr-TR"/>
        </w:rPr>
        <w:t>MEB’nın</w:t>
      </w:r>
      <w:proofErr w:type="spellEnd"/>
      <w:r w:rsidRPr="00306CA4">
        <w:rPr>
          <w:rFonts w:ascii="Times New Roman" w:eastAsia="Times New Roman" w:hAnsi="Times New Roman" w:cs="Times New Roman"/>
          <w:color w:val="000000"/>
          <w:sz w:val="24"/>
          <w:szCs w:val="24"/>
          <w:lang w:eastAsia="tr-TR"/>
        </w:rPr>
        <w:t xml:space="preserve"> ilgili mevzuat ve temel ilkeleri doğrultusunda eğitim-öğretimin iş ve işleyişinin verimli hale getirilmesi, insan kaynaklarının daha etkin kullanımı, nitelikli eğitim koşullarının oluşturulması, öğrenci-veli-öğretmen memnuniyetinin artırılması üzerine çalışmalar yapılacak ve yürütülecek çalışmaları izleme süreci başlayacaktır. </w:t>
      </w:r>
    </w:p>
    <w:p w14:paraId="26F4CCCE"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Stratejik Planın uygulanmasından sorumlu bölüm, birim ve sorumlular, plan aşamasında tespit edilmiştir. Planda yer alan amaç ve hedeflere ulaşabilmek ve çalışmaların izleme ve değerlendirmesini yapabilmek için stratejik plan izleme ve değerlendirme görevi “Stratejik Planlama Üst Kurulu’’</w:t>
      </w:r>
      <w:proofErr w:type="spellStart"/>
      <w:r w:rsidRPr="00306CA4">
        <w:rPr>
          <w:rFonts w:ascii="Times New Roman" w:eastAsia="Times New Roman" w:hAnsi="Times New Roman" w:cs="Times New Roman"/>
          <w:color w:val="000000"/>
          <w:sz w:val="24"/>
          <w:szCs w:val="24"/>
          <w:lang w:eastAsia="tr-TR"/>
        </w:rPr>
        <w:t>na</w:t>
      </w:r>
      <w:proofErr w:type="spellEnd"/>
      <w:r w:rsidRPr="00306CA4">
        <w:rPr>
          <w:rFonts w:ascii="Times New Roman" w:eastAsia="Times New Roman" w:hAnsi="Times New Roman" w:cs="Times New Roman"/>
          <w:color w:val="000000"/>
          <w:sz w:val="24"/>
          <w:szCs w:val="24"/>
          <w:lang w:eastAsia="tr-TR"/>
        </w:rPr>
        <w:t xml:space="preserve"> verilmiştir. </w:t>
      </w:r>
    </w:p>
    <w:p w14:paraId="1861AF4A"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 xml:space="preserve">Performans göstergeleri ile ilgili eylemlerin belirlendiği ve hedeflendiği şekilde gerçekleştirilip gerçekleştirilmediğini ve beklenen çıktıların alınıp alınmadığını ortaya koymak amacı ile okulumuz stratejik planı izleme ve değerlendirme çalışmaları, 5 yıllık stratejik planın izlenmesi ve 1 </w:t>
      </w:r>
      <w:r w:rsidRPr="00306CA4">
        <w:rPr>
          <w:rFonts w:ascii="Times New Roman" w:eastAsia="Times New Roman" w:hAnsi="Times New Roman" w:cs="Times New Roman"/>
          <w:color w:val="000000"/>
          <w:sz w:val="24"/>
          <w:szCs w:val="24"/>
          <w:lang w:eastAsia="tr-TR"/>
        </w:rPr>
        <w:lastRenderedPageBreak/>
        <w:t xml:space="preserve">yıllık gelişim planın izlemesi olarak iki aşamada gerçekleşecektir. Stratejik amaçlar, hedefler, stratejik eylemlerin gerçekleşmesi konusundaki açıklamalar, yorumlar ve mevcut durum hakkında bilgileri içeren raporlar sorumlu birimler tarafından hazırlanacaktır. </w:t>
      </w:r>
    </w:p>
    <w:p w14:paraId="768E630D"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 xml:space="preserve">Yılın tamamını kapsayan ikinci izleme sürecinde; stratejik planlama ekibi tarafından ilgili birimlerden sorumlu oldukları göstergeler ile ilgili yılsonu gerçekleşme durumlarına ait veriler toplanarak analiz edilecektir. Yılsonu gerçekleşme durumları, varsa gösterge hedeflerinden sapmalar ve bunların nedenleri Okul Müdürü başkanlığında ilgili birimler tarafından değerlendirilerek gerekli tedbirlerin alınması sağlanacaktır. Ayrıca, stratejik planın yıllık izleme ve değerlendirme raporu hazırlanarak paydaşlar ile paylaşılacaktır. </w:t>
      </w:r>
    </w:p>
    <w:p w14:paraId="4F7ADA44"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 xml:space="preserve">İzleme ve değerlendirme ekibi, birimlerden gelen raporların stratejik planda yer alan amaç ve hedeflerle ne derece örtüştüğünü; </w:t>
      </w:r>
    </w:p>
    <w:p w14:paraId="371435F3" w14:textId="77777777" w:rsidR="00306CA4" w:rsidRPr="00306CA4" w:rsidRDefault="00306CA4" w:rsidP="0058148B">
      <w:pPr>
        <w:numPr>
          <w:ilvl w:val="0"/>
          <w:numId w:val="17"/>
        </w:numPr>
        <w:spacing w:before="120" w:after="0" w:line="360" w:lineRule="auto"/>
        <w:contextualSpacing/>
        <w:jc w:val="both"/>
        <w:rPr>
          <w:rFonts w:ascii="Calibri" w:eastAsia="Times New Roman" w:hAnsi="Calibri" w:cs="Arial"/>
          <w:color w:val="000000"/>
          <w:sz w:val="22"/>
          <w:szCs w:val="22"/>
          <w:lang w:bidi="en-US"/>
        </w:rPr>
      </w:pPr>
      <w:r w:rsidRPr="00306CA4">
        <w:rPr>
          <w:rFonts w:ascii="Calibri" w:eastAsia="Times New Roman" w:hAnsi="Calibri" w:cs="Arial"/>
          <w:color w:val="000000"/>
          <w:sz w:val="22"/>
          <w:szCs w:val="22"/>
          <w:lang w:bidi="en-US"/>
        </w:rPr>
        <w:t xml:space="preserve">Ne yaptık? </w:t>
      </w:r>
    </w:p>
    <w:p w14:paraId="1D667D8D" w14:textId="77777777" w:rsidR="00306CA4" w:rsidRPr="00306CA4" w:rsidRDefault="00306CA4" w:rsidP="0058148B">
      <w:pPr>
        <w:numPr>
          <w:ilvl w:val="0"/>
          <w:numId w:val="17"/>
        </w:numPr>
        <w:spacing w:before="120" w:after="0" w:line="360" w:lineRule="auto"/>
        <w:contextualSpacing/>
        <w:jc w:val="both"/>
        <w:rPr>
          <w:rFonts w:ascii="Calibri" w:eastAsia="Times New Roman" w:hAnsi="Calibri" w:cs="Arial"/>
          <w:color w:val="000000"/>
          <w:sz w:val="22"/>
          <w:szCs w:val="22"/>
          <w:lang w:bidi="en-US"/>
        </w:rPr>
      </w:pPr>
      <w:r w:rsidRPr="00306CA4">
        <w:rPr>
          <w:rFonts w:ascii="Calibri" w:eastAsia="Times New Roman" w:hAnsi="Calibri" w:cs="Arial"/>
          <w:color w:val="000000"/>
          <w:sz w:val="22"/>
          <w:szCs w:val="22"/>
          <w:lang w:bidi="en-US"/>
        </w:rPr>
        <w:t xml:space="preserve">Başardığımızı nasıl anlarız? </w:t>
      </w:r>
    </w:p>
    <w:p w14:paraId="7FEB4EA1" w14:textId="77777777" w:rsidR="00306CA4" w:rsidRPr="00306CA4" w:rsidRDefault="00306CA4" w:rsidP="0058148B">
      <w:pPr>
        <w:numPr>
          <w:ilvl w:val="0"/>
          <w:numId w:val="17"/>
        </w:numPr>
        <w:spacing w:before="120" w:after="0" w:line="360" w:lineRule="auto"/>
        <w:contextualSpacing/>
        <w:jc w:val="both"/>
        <w:rPr>
          <w:rFonts w:ascii="Calibri" w:eastAsia="Times New Roman" w:hAnsi="Calibri" w:cs="Arial"/>
          <w:color w:val="000000"/>
          <w:sz w:val="22"/>
          <w:szCs w:val="22"/>
          <w:lang w:bidi="en-US"/>
        </w:rPr>
      </w:pPr>
      <w:r w:rsidRPr="00306CA4">
        <w:rPr>
          <w:rFonts w:ascii="Calibri" w:eastAsia="Times New Roman" w:hAnsi="Calibri" w:cs="Arial"/>
          <w:color w:val="000000"/>
          <w:sz w:val="22"/>
          <w:szCs w:val="22"/>
          <w:lang w:bidi="en-US"/>
        </w:rPr>
        <w:t xml:space="preserve">Uygulama ne kadar etkili oluyor? </w:t>
      </w:r>
    </w:p>
    <w:p w14:paraId="0134707A" w14:textId="77777777" w:rsidR="00306CA4" w:rsidRPr="00306CA4" w:rsidRDefault="00306CA4" w:rsidP="0058148B">
      <w:pPr>
        <w:numPr>
          <w:ilvl w:val="0"/>
          <w:numId w:val="17"/>
        </w:numPr>
        <w:spacing w:before="120" w:after="0" w:line="360" w:lineRule="auto"/>
        <w:contextualSpacing/>
        <w:jc w:val="both"/>
        <w:rPr>
          <w:rFonts w:ascii="Calibri" w:eastAsia="Times New Roman" w:hAnsi="Calibri" w:cs="Arial"/>
          <w:color w:val="000000"/>
          <w:sz w:val="22"/>
          <w:szCs w:val="22"/>
          <w:lang w:bidi="en-US"/>
        </w:rPr>
      </w:pPr>
      <w:r w:rsidRPr="00306CA4">
        <w:rPr>
          <w:rFonts w:ascii="Calibri" w:eastAsia="Times New Roman" w:hAnsi="Calibri" w:cs="Arial"/>
          <w:color w:val="000000"/>
          <w:sz w:val="22"/>
          <w:szCs w:val="22"/>
          <w:lang w:bidi="en-US"/>
        </w:rPr>
        <w:t xml:space="preserve">Neler değiştirilmelidir? </w:t>
      </w:r>
    </w:p>
    <w:p w14:paraId="53CBA0B5" w14:textId="77777777" w:rsidR="00306CA4" w:rsidRPr="00306CA4" w:rsidRDefault="00306CA4" w:rsidP="0058148B">
      <w:pPr>
        <w:numPr>
          <w:ilvl w:val="0"/>
          <w:numId w:val="17"/>
        </w:numPr>
        <w:spacing w:before="120" w:after="0" w:line="360" w:lineRule="auto"/>
        <w:contextualSpacing/>
        <w:jc w:val="both"/>
        <w:rPr>
          <w:rFonts w:ascii="Calibri" w:eastAsia="Times New Roman" w:hAnsi="Calibri" w:cs="Arial"/>
          <w:color w:val="000000"/>
          <w:sz w:val="22"/>
          <w:szCs w:val="22"/>
          <w:lang w:bidi="en-US"/>
        </w:rPr>
      </w:pPr>
      <w:r w:rsidRPr="00306CA4">
        <w:rPr>
          <w:rFonts w:ascii="Calibri" w:eastAsia="Times New Roman" w:hAnsi="Calibri" w:cs="Arial"/>
          <w:color w:val="000000"/>
          <w:sz w:val="22"/>
          <w:szCs w:val="22"/>
          <w:lang w:bidi="en-US"/>
        </w:rPr>
        <w:t xml:space="preserve">Gözden kaçan unsurlar var mıdır? </w:t>
      </w:r>
    </w:p>
    <w:p w14:paraId="45E115EC" w14:textId="77777777" w:rsidR="00306CA4" w:rsidRPr="00306CA4" w:rsidRDefault="00306CA4" w:rsidP="00306CA4">
      <w:pPr>
        <w:spacing w:after="0" w:line="360" w:lineRule="auto"/>
        <w:ind w:firstLine="708"/>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 xml:space="preserve">Sorularını da dikkate alarak bir rapor halinde Stratejik Planlama Üst Kurulu’na sunacaktır. Stratejik Planlama Üst Kurulu, gelen raporlar doğrultusunda birimlere, geri bildirimler yapacaktır. Bu aşamada eksiklikler ve aksayan taraflar her evrede belirlenerek düzeltici önlemeler alınacaktır. </w:t>
      </w:r>
    </w:p>
    <w:p w14:paraId="6712DFB1" w14:textId="1C1BA5CB" w:rsidR="00306CA4" w:rsidRPr="00306CA4" w:rsidRDefault="00E55864" w:rsidP="00306CA4">
      <w:pPr>
        <w:spacing w:after="0" w:line="36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Hasankadı</w:t>
      </w:r>
      <w:r w:rsidR="00306CA4" w:rsidRPr="00306CA4">
        <w:rPr>
          <w:rFonts w:ascii="Times New Roman" w:eastAsia="Times New Roman" w:hAnsi="Times New Roman" w:cs="Times New Roman"/>
          <w:color w:val="000000"/>
          <w:sz w:val="24"/>
          <w:szCs w:val="24"/>
          <w:lang w:eastAsia="tr-TR"/>
        </w:rPr>
        <w:t xml:space="preserve"> </w:t>
      </w:r>
      <w:r w:rsidR="00484118">
        <w:rPr>
          <w:rFonts w:ascii="Times New Roman" w:eastAsia="Times New Roman" w:hAnsi="Times New Roman" w:cs="Times New Roman"/>
          <w:color w:val="000000"/>
          <w:sz w:val="24"/>
          <w:szCs w:val="24"/>
          <w:lang w:eastAsia="tr-TR"/>
        </w:rPr>
        <w:t>ÇPAL</w:t>
      </w:r>
      <w:r w:rsidR="00306CA4" w:rsidRPr="00306CA4">
        <w:rPr>
          <w:rFonts w:ascii="Times New Roman" w:eastAsia="Times New Roman" w:hAnsi="Times New Roman" w:cs="Times New Roman"/>
          <w:color w:val="000000"/>
          <w:sz w:val="24"/>
          <w:szCs w:val="24"/>
          <w:lang w:eastAsia="tr-TR"/>
        </w:rPr>
        <w:t xml:space="preserve"> performans değerlendirme kavramı statik anlamda bir değerlendirme faaliyeti olarak değil de, dinamik bir süreç olarak ele alınacak, çalışanların performanslarını planlama, değerlendirme ve geliştirmeyi amaçlayan ve konuya daha geniş açıdan yaklaşan bir sistem olarak değerlendirilecektir. </w:t>
      </w:r>
    </w:p>
    <w:p w14:paraId="5A1C64C9" w14:textId="610A8AA9" w:rsidR="00306CA4" w:rsidRPr="00306CA4" w:rsidRDefault="00E55864" w:rsidP="00306CA4">
      <w:pPr>
        <w:spacing w:after="0" w:line="360" w:lineRule="auto"/>
        <w:ind w:firstLine="708"/>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Hasankadı</w:t>
      </w:r>
      <w:r w:rsidR="00306CA4" w:rsidRPr="00306CA4">
        <w:rPr>
          <w:rFonts w:ascii="Times New Roman" w:eastAsia="Times New Roman" w:hAnsi="Times New Roman" w:cs="Times New Roman"/>
          <w:color w:val="000000"/>
          <w:sz w:val="24"/>
          <w:szCs w:val="24"/>
          <w:lang w:eastAsia="tr-TR"/>
        </w:rPr>
        <w:t xml:space="preserve"> </w:t>
      </w:r>
      <w:proofErr w:type="spellStart"/>
      <w:r w:rsidR="00484118">
        <w:rPr>
          <w:rFonts w:ascii="Times New Roman" w:eastAsia="Times New Roman" w:hAnsi="Times New Roman" w:cs="Times New Roman"/>
          <w:color w:val="000000"/>
          <w:sz w:val="24"/>
          <w:szCs w:val="24"/>
          <w:lang w:eastAsia="tr-TR"/>
        </w:rPr>
        <w:t>ÇPAL’nin</w:t>
      </w:r>
      <w:proofErr w:type="spellEnd"/>
      <w:r w:rsidR="00306CA4" w:rsidRPr="00306CA4">
        <w:rPr>
          <w:rFonts w:ascii="Times New Roman" w:eastAsia="Times New Roman" w:hAnsi="Times New Roman" w:cs="Times New Roman"/>
          <w:color w:val="000000"/>
          <w:sz w:val="24"/>
          <w:szCs w:val="24"/>
          <w:lang w:eastAsia="tr-TR"/>
        </w:rPr>
        <w:t xml:space="preserve"> performansı; “Stratejik amaç ve hedeflerine, belirlenen performans göstergelerine ne kadar ulaşıldığı, performansın sürekli izlenmesi ve gerekli iyileştirmelerin gerçekleştirilmesi aktivitelerinin bir bütün halinde ele alınma durumu, faaliyetlerin ne kadar iyi yapıldığı, yapılan işlerin belirlenen amaçlara ve okulun performansına katkısı, hedef ve stratejilere uygunluğu, kurumda yaşanan gelişmeler hangi yöne doğru gidiyor, temel ilkelerden herhangi bir sapma var mı?” gibi temel sorulara cevap verebilecek şekilde ölçülecektir. </w:t>
      </w:r>
      <w:proofErr w:type="gramEnd"/>
    </w:p>
    <w:p w14:paraId="0E536AE8" w14:textId="640753E3" w:rsidR="00306CA4" w:rsidRPr="00306CA4" w:rsidRDefault="00F75768" w:rsidP="00306CA4">
      <w:pPr>
        <w:spacing w:after="0" w:line="36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 xml:space="preserve">Hasankadı </w:t>
      </w:r>
      <w:proofErr w:type="spellStart"/>
      <w:r w:rsidR="00484118">
        <w:rPr>
          <w:rFonts w:ascii="Times New Roman" w:eastAsia="Times New Roman" w:hAnsi="Times New Roman" w:cs="Times New Roman"/>
          <w:color w:val="000000"/>
          <w:sz w:val="24"/>
          <w:szCs w:val="24"/>
          <w:lang w:eastAsia="tr-TR"/>
        </w:rPr>
        <w:t>ÇPAL’de</w:t>
      </w:r>
      <w:proofErr w:type="spellEnd"/>
      <w:r w:rsidR="00306CA4" w:rsidRPr="00306CA4">
        <w:rPr>
          <w:rFonts w:ascii="Times New Roman" w:eastAsia="Times New Roman" w:hAnsi="Times New Roman" w:cs="Times New Roman"/>
          <w:color w:val="000000"/>
          <w:sz w:val="24"/>
          <w:szCs w:val="24"/>
          <w:lang w:eastAsia="tr-TR"/>
        </w:rPr>
        <w:t xml:space="preserve"> stratejik planın izlenmesi ve gözden geçirilmesi şu şekilde gerçekleştirilecektir: </w:t>
      </w:r>
    </w:p>
    <w:p w14:paraId="313911BC" w14:textId="77777777" w:rsidR="00306CA4" w:rsidRPr="00306CA4" w:rsidRDefault="00306CA4" w:rsidP="0058148B">
      <w:pPr>
        <w:numPr>
          <w:ilvl w:val="0"/>
          <w:numId w:val="18"/>
        </w:numPr>
        <w:spacing w:before="120" w:after="0" w:line="360" w:lineRule="auto"/>
        <w:contextualSpacing/>
        <w:jc w:val="both"/>
        <w:rPr>
          <w:rFonts w:ascii="Calibri" w:eastAsia="Times New Roman" w:hAnsi="Calibri" w:cs="Arial"/>
          <w:color w:val="000000"/>
          <w:sz w:val="22"/>
          <w:szCs w:val="22"/>
          <w:lang w:bidi="en-US"/>
        </w:rPr>
      </w:pPr>
      <w:r w:rsidRPr="00306CA4">
        <w:rPr>
          <w:rFonts w:ascii="Calibri" w:eastAsia="Times New Roman" w:hAnsi="Calibri" w:cs="Arial"/>
          <w:color w:val="000000"/>
          <w:sz w:val="22"/>
          <w:szCs w:val="22"/>
          <w:lang w:bidi="en-US"/>
        </w:rPr>
        <w:t xml:space="preserve">Stratejik plan amaç ve hedeflerinin gerçekleşme düzeyleri periyodik olarak incelenecektir. </w:t>
      </w:r>
    </w:p>
    <w:p w14:paraId="756A2FC3" w14:textId="4D583104" w:rsidR="00306CA4" w:rsidRPr="00306CA4" w:rsidRDefault="00F75768" w:rsidP="0058148B">
      <w:pPr>
        <w:numPr>
          <w:ilvl w:val="0"/>
          <w:numId w:val="18"/>
        </w:numPr>
        <w:spacing w:before="120" w:after="0" w:line="360" w:lineRule="auto"/>
        <w:contextualSpacing/>
        <w:jc w:val="both"/>
        <w:rPr>
          <w:rFonts w:ascii="Calibri" w:eastAsia="Times New Roman" w:hAnsi="Calibri" w:cs="Arial"/>
          <w:color w:val="000000"/>
          <w:sz w:val="22"/>
          <w:szCs w:val="22"/>
          <w:lang w:bidi="en-US"/>
        </w:rPr>
      </w:pPr>
      <w:r>
        <w:rPr>
          <w:rFonts w:ascii="Calibri" w:eastAsia="Times New Roman" w:hAnsi="Calibri" w:cs="Arial"/>
          <w:color w:val="000000"/>
          <w:sz w:val="22"/>
          <w:szCs w:val="22"/>
          <w:lang w:bidi="en-US"/>
        </w:rPr>
        <w:t xml:space="preserve">Hasankadı </w:t>
      </w:r>
      <w:r w:rsidR="00484118">
        <w:rPr>
          <w:rFonts w:ascii="Calibri" w:eastAsia="Times New Roman" w:hAnsi="Calibri" w:cs="Arial"/>
          <w:color w:val="000000"/>
          <w:sz w:val="22"/>
          <w:szCs w:val="22"/>
          <w:lang w:bidi="en-US"/>
        </w:rPr>
        <w:t>ÇPAL</w:t>
      </w:r>
      <w:r w:rsidR="00306CA4" w:rsidRPr="00306CA4">
        <w:rPr>
          <w:rFonts w:ascii="Calibri" w:eastAsia="Times New Roman" w:hAnsi="Calibri" w:cs="Arial"/>
          <w:color w:val="000000"/>
          <w:sz w:val="22"/>
          <w:szCs w:val="22"/>
          <w:lang w:bidi="en-US"/>
        </w:rPr>
        <w:t xml:space="preserve"> stratejik planının gerçekleşme düzeyinin tam olarak belirlenmesi, sorun alanlarının tespit edilip zamanında müdahale edilebilmesi; gelişmelerin sağlıklı bir şekilde takibi amacıyla plan kapsamında yapılan çalışmaları içeren “faaliyet raporları” hazırlanacaktır. </w:t>
      </w:r>
    </w:p>
    <w:p w14:paraId="05B73D36" w14:textId="77777777" w:rsidR="00306CA4" w:rsidRPr="00306CA4" w:rsidRDefault="00306CA4" w:rsidP="0058148B">
      <w:pPr>
        <w:numPr>
          <w:ilvl w:val="0"/>
          <w:numId w:val="18"/>
        </w:numPr>
        <w:spacing w:before="120" w:after="0" w:line="360" w:lineRule="auto"/>
        <w:contextualSpacing/>
        <w:jc w:val="both"/>
        <w:rPr>
          <w:rFonts w:ascii="Calibri" w:eastAsia="Times New Roman" w:hAnsi="Calibri" w:cs="Arial"/>
          <w:color w:val="000000"/>
          <w:sz w:val="22"/>
          <w:szCs w:val="22"/>
          <w:lang w:bidi="en-US"/>
        </w:rPr>
      </w:pPr>
      <w:r w:rsidRPr="00306CA4">
        <w:rPr>
          <w:rFonts w:ascii="Calibri" w:eastAsia="Times New Roman" w:hAnsi="Calibri" w:cs="Arial"/>
          <w:color w:val="000000"/>
          <w:sz w:val="22"/>
          <w:szCs w:val="22"/>
          <w:lang w:bidi="en-US"/>
        </w:rPr>
        <w:t xml:space="preserve">Böylece kurumsal performansın ölçülmesine olanak tanınacaktır. Performans hedeflerine ulaşmak için kullanılan yöntem ile yürütülen çalışmaların ve bunlardan elde edilen sonuçların değerlendirilmesi, Bartın İl Milli Eğitim Müdürlüğü Strateji Geliştirme Şubesince gerçekleştirilecektir. </w:t>
      </w:r>
    </w:p>
    <w:p w14:paraId="61B3ED59" w14:textId="77777777" w:rsidR="00306CA4" w:rsidRPr="00306CA4" w:rsidRDefault="00306CA4" w:rsidP="0058148B">
      <w:pPr>
        <w:numPr>
          <w:ilvl w:val="0"/>
          <w:numId w:val="18"/>
        </w:numPr>
        <w:spacing w:before="120" w:after="0" w:line="360" w:lineRule="auto"/>
        <w:contextualSpacing/>
        <w:jc w:val="both"/>
        <w:rPr>
          <w:rFonts w:ascii="Calibri" w:eastAsia="Times New Roman" w:hAnsi="Calibri" w:cs="Arial"/>
          <w:color w:val="000000"/>
          <w:sz w:val="22"/>
          <w:szCs w:val="22"/>
          <w:lang w:bidi="en-US"/>
        </w:rPr>
      </w:pPr>
      <w:r w:rsidRPr="00306CA4">
        <w:rPr>
          <w:rFonts w:ascii="Calibri" w:eastAsia="Times New Roman" w:hAnsi="Calibri" w:cs="Arial"/>
          <w:color w:val="000000"/>
          <w:sz w:val="22"/>
          <w:szCs w:val="22"/>
          <w:lang w:bidi="en-US"/>
        </w:rPr>
        <w:t xml:space="preserve">İzleme raporları da göz önünde bulundurularak uygulama sonuçlarının amaç ve hedeflere kıyasla ölçülmesi, belirlenen amaç ve hedeflerin tutarlılık ve uygunluğunun karşılaştırmalı bir analizi yapılması sağlanacaktır. </w:t>
      </w:r>
    </w:p>
    <w:p w14:paraId="4EA55A08" w14:textId="3C328044" w:rsidR="00306CA4" w:rsidRPr="00306CA4" w:rsidRDefault="00F75768" w:rsidP="0058148B">
      <w:pPr>
        <w:numPr>
          <w:ilvl w:val="0"/>
          <w:numId w:val="18"/>
        </w:numPr>
        <w:spacing w:before="120" w:after="0" w:line="360" w:lineRule="auto"/>
        <w:contextualSpacing/>
        <w:jc w:val="both"/>
        <w:rPr>
          <w:rFonts w:ascii="Calibri" w:eastAsia="Times New Roman" w:hAnsi="Calibri" w:cs="Arial"/>
          <w:color w:val="000000"/>
          <w:sz w:val="22"/>
          <w:szCs w:val="22"/>
          <w:lang w:bidi="en-US"/>
        </w:rPr>
      </w:pPr>
      <w:r>
        <w:rPr>
          <w:rFonts w:ascii="Calibri" w:eastAsia="Times New Roman" w:hAnsi="Calibri" w:cs="Arial"/>
          <w:color w:val="000000"/>
          <w:sz w:val="22"/>
          <w:szCs w:val="22"/>
          <w:lang w:bidi="en-US"/>
        </w:rPr>
        <w:t>Hasankadı</w:t>
      </w:r>
      <w:r w:rsidR="00306CA4" w:rsidRPr="00306CA4">
        <w:rPr>
          <w:rFonts w:ascii="Calibri" w:eastAsia="Times New Roman" w:hAnsi="Calibri" w:cs="Arial"/>
          <w:color w:val="000000"/>
          <w:sz w:val="22"/>
          <w:szCs w:val="22"/>
          <w:lang w:bidi="en-US"/>
        </w:rPr>
        <w:t xml:space="preserve"> </w:t>
      </w:r>
      <w:r w:rsidR="00484118">
        <w:rPr>
          <w:rFonts w:ascii="Calibri" w:eastAsia="Times New Roman" w:hAnsi="Calibri" w:cs="Arial"/>
          <w:color w:val="000000"/>
          <w:sz w:val="22"/>
          <w:szCs w:val="22"/>
          <w:lang w:bidi="en-US"/>
        </w:rPr>
        <w:t>ÇPAL</w:t>
      </w:r>
      <w:r w:rsidR="00306CA4" w:rsidRPr="00306CA4">
        <w:rPr>
          <w:rFonts w:ascii="Calibri" w:eastAsia="Times New Roman" w:hAnsi="Calibri" w:cs="Arial"/>
          <w:color w:val="000000"/>
          <w:sz w:val="22"/>
          <w:szCs w:val="22"/>
          <w:lang w:bidi="en-US"/>
        </w:rPr>
        <w:t xml:space="preserve"> izleme ve değerlendirme çalışmaları ile ilgili faaliyet raporunu Haziran ayında Bartın İl Milli Eğitim Müdürlüğü’ne sunacaktır. </w:t>
      </w:r>
    </w:p>
    <w:p w14:paraId="387BB18F" w14:textId="77777777" w:rsidR="00306CA4" w:rsidRPr="00306CA4" w:rsidRDefault="00306CA4" w:rsidP="0058148B">
      <w:pPr>
        <w:numPr>
          <w:ilvl w:val="0"/>
          <w:numId w:val="18"/>
        </w:numPr>
        <w:spacing w:before="120" w:after="0" w:line="360" w:lineRule="auto"/>
        <w:contextualSpacing/>
        <w:jc w:val="both"/>
        <w:rPr>
          <w:rFonts w:ascii="Calibri" w:eastAsia="Times New Roman" w:hAnsi="Calibri" w:cs="Arial"/>
          <w:color w:val="000000"/>
          <w:sz w:val="22"/>
          <w:szCs w:val="22"/>
          <w:lang w:bidi="en-US"/>
        </w:rPr>
      </w:pPr>
      <w:r w:rsidRPr="00306CA4">
        <w:rPr>
          <w:rFonts w:ascii="Calibri" w:eastAsia="Times New Roman" w:hAnsi="Calibri" w:cs="Arial"/>
          <w:color w:val="000000"/>
          <w:sz w:val="22"/>
          <w:szCs w:val="22"/>
          <w:lang w:bidi="en-US"/>
        </w:rPr>
        <w:t>Haziran ayı verilerine göre oluşturulacak rapor, süreci iyileştirme, sorun alanlarını belirleyip çözüm geliştirmede bir sonraki yılın çalışmalarına rehberlik edecektir.</w:t>
      </w:r>
    </w:p>
    <w:p w14:paraId="7C578DD1"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45E88715"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049309B9"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17E8B090"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54CA3A2F" w14:textId="77777777" w:rsid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5B8AF416" w14:textId="77777777" w:rsidR="00447659" w:rsidRDefault="00447659" w:rsidP="00306CA4">
      <w:pPr>
        <w:spacing w:after="0" w:line="360" w:lineRule="auto"/>
        <w:jc w:val="both"/>
        <w:rPr>
          <w:rFonts w:ascii="Times New Roman" w:eastAsia="Times New Roman" w:hAnsi="Times New Roman" w:cs="Times New Roman"/>
          <w:color w:val="000000"/>
          <w:sz w:val="24"/>
          <w:szCs w:val="24"/>
          <w:lang w:eastAsia="tr-TR"/>
        </w:rPr>
      </w:pPr>
    </w:p>
    <w:p w14:paraId="7B6AC3D6" w14:textId="77777777" w:rsidR="00447659" w:rsidRDefault="00447659" w:rsidP="00306CA4">
      <w:pPr>
        <w:spacing w:after="0" w:line="360" w:lineRule="auto"/>
        <w:jc w:val="both"/>
        <w:rPr>
          <w:rFonts w:ascii="Times New Roman" w:eastAsia="Times New Roman" w:hAnsi="Times New Roman" w:cs="Times New Roman"/>
          <w:color w:val="000000"/>
          <w:sz w:val="24"/>
          <w:szCs w:val="24"/>
          <w:lang w:eastAsia="tr-TR"/>
        </w:rPr>
      </w:pPr>
    </w:p>
    <w:p w14:paraId="49E7E32D" w14:textId="77777777" w:rsidR="00447659" w:rsidRDefault="00447659" w:rsidP="00306CA4">
      <w:pPr>
        <w:spacing w:after="0" w:line="360" w:lineRule="auto"/>
        <w:jc w:val="both"/>
        <w:rPr>
          <w:rFonts w:ascii="Times New Roman" w:eastAsia="Times New Roman" w:hAnsi="Times New Roman" w:cs="Times New Roman"/>
          <w:color w:val="000000"/>
          <w:sz w:val="24"/>
          <w:szCs w:val="24"/>
          <w:lang w:eastAsia="tr-TR"/>
        </w:rPr>
      </w:pPr>
    </w:p>
    <w:p w14:paraId="600307B1" w14:textId="0FA80A7D" w:rsidR="00447659" w:rsidRDefault="00447659" w:rsidP="00306CA4">
      <w:pPr>
        <w:spacing w:after="0" w:line="360" w:lineRule="auto"/>
        <w:jc w:val="both"/>
        <w:rPr>
          <w:rFonts w:ascii="Times New Roman" w:eastAsia="Times New Roman" w:hAnsi="Times New Roman" w:cs="Times New Roman"/>
          <w:color w:val="000000"/>
          <w:sz w:val="24"/>
          <w:szCs w:val="24"/>
          <w:lang w:eastAsia="tr-TR"/>
        </w:rPr>
      </w:pPr>
    </w:p>
    <w:p w14:paraId="3CA7232B" w14:textId="77777777" w:rsidR="00484118" w:rsidRPr="00306CA4" w:rsidRDefault="00484118" w:rsidP="00306CA4">
      <w:pPr>
        <w:spacing w:after="0" w:line="360" w:lineRule="auto"/>
        <w:jc w:val="both"/>
        <w:rPr>
          <w:rFonts w:ascii="Times New Roman" w:eastAsia="Times New Roman" w:hAnsi="Times New Roman" w:cs="Times New Roman"/>
          <w:color w:val="000000"/>
          <w:sz w:val="24"/>
          <w:szCs w:val="24"/>
          <w:lang w:eastAsia="tr-TR"/>
        </w:rPr>
      </w:pPr>
    </w:p>
    <w:p w14:paraId="6D270DEA"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p>
    <w:p w14:paraId="0E4DB8FB" w14:textId="77777777" w:rsidR="00306CA4" w:rsidRPr="00306CA4" w:rsidRDefault="00306CA4" w:rsidP="00306CA4">
      <w:pPr>
        <w:spacing w:line="360" w:lineRule="auto"/>
        <w:rPr>
          <w:rFonts w:ascii="Times New Roman" w:eastAsia="Times New Roman" w:hAnsi="Times New Roman" w:cs="Times New Roman"/>
          <w:bCs/>
          <w:i/>
          <w:color w:val="000000"/>
          <w:sz w:val="18"/>
          <w:szCs w:val="24"/>
          <w:lang w:eastAsia="tr-TR"/>
        </w:rPr>
      </w:pPr>
      <w:bookmarkStart w:id="67" w:name="_Toc151393477"/>
      <w:bookmarkStart w:id="68" w:name="_Toc159433556"/>
      <w:r w:rsidRPr="00306CA4">
        <w:rPr>
          <w:rFonts w:ascii="Times New Roman" w:eastAsia="Times New Roman" w:hAnsi="Times New Roman" w:cs="Times New Roman"/>
          <w:i/>
          <w:iCs/>
          <w:color w:val="000000"/>
          <w:sz w:val="18"/>
          <w:szCs w:val="18"/>
          <w:lang w:eastAsia="tr-TR"/>
        </w:rPr>
        <w:lastRenderedPageBreak/>
        <w:t xml:space="preserve">Tablo 29: </w:t>
      </w:r>
      <w:r w:rsidRPr="00306CA4">
        <w:rPr>
          <w:rFonts w:ascii="Times New Roman" w:eastAsia="Times New Roman" w:hAnsi="Times New Roman" w:cs="Times New Roman"/>
          <w:i/>
          <w:iCs/>
          <w:color w:val="000000"/>
          <w:sz w:val="18"/>
          <w:szCs w:val="24"/>
          <w:lang w:eastAsia="tr-TR"/>
        </w:rPr>
        <w:t>İzleme ve Değerlendirme Tablosu</w:t>
      </w:r>
      <w:bookmarkEnd w:id="67"/>
      <w:bookmarkEnd w:id="68"/>
    </w:p>
    <w:tbl>
      <w:tblPr>
        <w:tblStyle w:val="TabloKlavuzu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05"/>
        <w:gridCol w:w="1971"/>
        <w:gridCol w:w="8602"/>
        <w:gridCol w:w="1424"/>
      </w:tblGrid>
      <w:tr w:rsidR="00306CA4" w:rsidRPr="00306CA4" w14:paraId="5D548BE2" w14:textId="77777777" w:rsidTr="00306CA4">
        <w:tc>
          <w:tcPr>
            <w:tcW w:w="0" w:type="auto"/>
            <w:shd w:val="clear" w:color="auto" w:fill="00B0F0"/>
            <w:vAlign w:val="center"/>
          </w:tcPr>
          <w:p w14:paraId="56BE291C" w14:textId="77777777" w:rsidR="00306CA4" w:rsidRPr="00306CA4" w:rsidRDefault="00306CA4" w:rsidP="00306CA4">
            <w:pPr>
              <w:autoSpaceDE w:val="0"/>
              <w:autoSpaceDN w:val="0"/>
              <w:adjustRightInd w:val="0"/>
              <w:spacing w:before="120"/>
              <w:jc w:val="center"/>
              <w:rPr>
                <w:color w:val="000000"/>
                <w:sz w:val="20"/>
                <w:szCs w:val="20"/>
              </w:rPr>
            </w:pPr>
            <w:r w:rsidRPr="00306CA4">
              <w:rPr>
                <w:bCs/>
                <w:color w:val="000000"/>
                <w:sz w:val="20"/>
                <w:szCs w:val="20"/>
              </w:rPr>
              <w:t>İzleme Değerlendirme Dönemi</w:t>
            </w:r>
          </w:p>
        </w:tc>
        <w:tc>
          <w:tcPr>
            <w:tcW w:w="0" w:type="auto"/>
            <w:shd w:val="clear" w:color="auto" w:fill="00B0F0"/>
            <w:vAlign w:val="center"/>
          </w:tcPr>
          <w:p w14:paraId="583BEC4A" w14:textId="77777777" w:rsidR="00306CA4" w:rsidRPr="00306CA4" w:rsidRDefault="00306CA4" w:rsidP="00306CA4">
            <w:pPr>
              <w:autoSpaceDE w:val="0"/>
              <w:autoSpaceDN w:val="0"/>
              <w:adjustRightInd w:val="0"/>
              <w:spacing w:before="120"/>
              <w:jc w:val="center"/>
              <w:rPr>
                <w:color w:val="000000"/>
                <w:sz w:val="20"/>
                <w:szCs w:val="20"/>
              </w:rPr>
            </w:pPr>
            <w:r w:rsidRPr="00306CA4">
              <w:rPr>
                <w:bCs/>
                <w:color w:val="000000"/>
                <w:sz w:val="20"/>
                <w:szCs w:val="20"/>
              </w:rPr>
              <w:t>Gerçekleştirilme Zamanı</w:t>
            </w:r>
          </w:p>
        </w:tc>
        <w:tc>
          <w:tcPr>
            <w:tcW w:w="0" w:type="auto"/>
            <w:shd w:val="clear" w:color="auto" w:fill="00B0F0"/>
            <w:vAlign w:val="center"/>
          </w:tcPr>
          <w:p w14:paraId="0DE4B9EA" w14:textId="77777777" w:rsidR="00306CA4" w:rsidRPr="00306CA4" w:rsidRDefault="00306CA4" w:rsidP="00306CA4">
            <w:pPr>
              <w:autoSpaceDE w:val="0"/>
              <w:autoSpaceDN w:val="0"/>
              <w:adjustRightInd w:val="0"/>
              <w:spacing w:before="120"/>
              <w:jc w:val="center"/>
              <w:rPr>
                <w:color w:val="000000"/>
                <w:sz w:val="20"/>
                <w:szCs w:val="20"/>
              </w:rPr>
            </w:pPr>
            <w:r w:rsidRPr="00306CA4">
              <w:rPr>
                <w:bCs/>
                <w:color w:val="000000"/>
                <w:sz w:val="20"/>
                <w:szCs w:val="20"/>
              </w:rPr>
              <w:t>İzleme Değerlendirme Dönemi Süreç Açıklaması</w:t>
            </w:r>
          </w:p>
        </w:tc>
        <w:tc>
          <w:tcPr>
            <w:tcW w:w="0" w:type="auto"/>
            <w:shd w:val="clear" w:color="auto" w:fill="00B0F0"/>
            <w:vAlign w:val="center"/>
          </w:tcPr>
          <w:p w14:paraId="1ABCF01F" w14:textId="77777777" w:rsidR="00306CA4" w:rsidRPr="00306CA4" w:rsidRDefault="00306CA4" w:rsidP="00306CA4">
            <w:pPr>
              <w:autoSpaceDE w:val="0"/>
              <w:autoSpaceDN w:val="0"/>
              <w:adjustRightInd w:val="0"/>
              <w:spacing w:before="120"/>
              <w:jc w:val="center"/>
              <w:rPr>
                <w:color w:val="000000"/>
                <w:sz w:val="20"/>
                <w:szCs w:val="20"/>
              </w:rPr>
            </w:pPr>
            <w:r w:rsidRPr="00306CA4">
              <w:rPr>
                <w:bCs/>
                <w:color w:val="000000"/>
                <w:sz w:val="20"/>
                <w:szCs w:val="20"/>
              </w:rPr>
              <w:t>Zaman Kapsamı</w:t>
            </w:r>
          </w:p>
        </w:tc>
      </w:tr>
      <w:tr w:rsidR="00306CA4" w:rsidRPr="00306CA4" w14:paraId="1810A4FF" w14:textId="77777777" w:rsidTr="00306CA4">
        <w:tc>
          <w:tcPr>
            <w:tcW w:w="0" w:type="auto"/>
            <w:shd w:val="clear" w:color="auto" w:fill="D5DCE4"/>
            <w:vAlign w:val="center"/>
          </w:tcPr>
          <w:p w14:paraId="0F8746E7" w14:textId="77777777" w:rsidR="00306CA4" w:rsidRPr="00306CA4" w:rsidRDefault="00306CA4" w:rsidP="00306CA4">
            <w:pPr>
              <w:autoSpaceDE w:val="0"/>
              <w:autoSpaceDN w:val="0"/>
              <w:adjustRightInd w:val="0"/>
              <w:rPr>
                <w:color w:val="000000"/>
                <w:sz w:val="20"/>
                <w:szCs w:val="20"/>
              </w:rPr>
            </w:pPr>
            <w:r w:rsidRPr="00306CA4">
              <w:rPr>
                <w:color w:val="000000"/>
                <w:sz w:val="20"/>
                <w:szCs w:val="20"/>
              </w:rPr>
              <w:t xml:space="preserve">Okulun/kurumu Birinci </w:t>
            </w:r>
          </w:p>
          <w:p w14:paraId="53B7D1AD" w14:textId="77777777" w:rsidR="00306CA4" w:rsidRPr="00306CA4" w:rsidRDefault="00306CA4" w:rsidP="00306CA4">
            <w:pPr>
              <w:spacing w:line="360" w:lineRule="auto"/>
              <w:rPr>
                <w:b/>
                <w:i/>
                <w:iCs/>
                <w:color w:val="000000"/>
                <w:sz w:val="20"/>
                <w:szCs w:val="20"/>
              </w:rPr>
            </w:pPr>
            <w:r w:rsidRPr="00306CA4">
              <w:rPr>
                <w:i/>
                <w:iCs/>
                <w:color w:val="000000"/>
                <w:sz w:val="20"/>
                <w:szCs w:val="20"/>
              </w:rPr>
              <w:t xml:space="preserve">İzleme- Değerlendirme Dönemi </w:t>
            </w:r>
          </w:p>
        </w:tc>
        <w:tc>
          <w:tcPr>
            <w:tcW w:w="0" w:type="auto"/>
            <w:shd w:val="clear" w:color="auto" w:fill="D5DCE4"/>
            <w:vAlign w:val="center"/>
          </w:tcPr>
          <w:p w14:paraId="4DF3B7CF" w14:textId="77777777" w:rsidR="00306CA4" w:rsidRPr="00306CA4" w:rsidRDefault="00306CA4" w:rsidP="00306CA4">
            <w:pPr>
              <w:autoSpaceDE w:val="0"/>
              <w:autoSpaceDN w:val="0"/>
              <w:adjustRightInd w:val="0"/>
              <w:rPr>
                <w:color w:val="000000"/>
                <w:sz w:val="20"/>
                <w:szCs w:val="20"/>
              </w:rPr>
            </w:pPr>
            <w:r w:rsidRPr="00306CA4">
              <w:rPr>
                <w:color w:val="000000"/>
                <w:sz w:val="20"/>
                <w:szCs w:val="20"/>
              </w:rPr>
              <w:t xml:space="preserve">Her yılın Aralık ayı içerisinde </w:t>
            </w:r>
          </w:p>
        </w:tc>
        <w:tc>
          <w:tcPr>
            <w:tcW w:w="0" w:type="auto"/>
            <w:shd w:val="clear" w:color="auto" w:fill="D5DCE4"/>
            <w:vAlign w:val="center"/>
          </w:tcPr>
          <w:p w14:paraId="19DF5180" w14:textId="77777777" w:rsidR="00306CA4" w:rsidRPr="00306CA4" w:rsidRDefault="00306CA4" w:rsidP="00306CA4">
            <w:pPr>
              <w:autoSpaceDE w:val="0"/>
              <w:autoSpaceDN w:val="0"/>
              <w:adjustRightInd w:val="0"/>
              <w:jc w:val="both"/>
              <w:rPr>
                <w:color w:val="000000"/>
                <w:sz w:val="20"/>
                <w:szCs w:val="20"/>
              </w:rPr>
            </w:pPr>
          </w:p>
          <w:p w14:paraId="2746520D" w14:textId="77777777" w:rsidR="00306CA4" w:rsidRPr="00306CA4" w:rsidRDefault="00306CA4" w:rsidP="00306CA4">
            <w:pPr>
              <w:autoSpaceDE w:val="0"/>
              <w:autoSpaceDN w:val="0"/>
              <w:adjustRightInd w:val="0"/>
              <w:spacing w:before="60" w:after="60"/>
              <w:jc w:val="both"/>
              <w:rPr>
                <w:color w:val="000000"/>
                <w:sz w:val="20"/>
                <w:szCs w:val="20"/>
              </w:rPr>
            </w:pPr>
            <w:r w:rsidRPr="00306CA4">
              <w:rPr>
                <w:color w:val="000000"/>
                <w:sz w:val="20"/>
                <w:szCs w:val="20"/>
              </w:rPr>
              <w:t xml:space="preserve">1. Adım- Okulun/kurumun Strateji Geliştirmeden sorumlu birimi tarafından okulun/kurumun ilgili birimlerden </w:t>
            </w:r>
            <w:r w:rsidRPr="00306CA4">
              <w:rPr>
                <w:bCs/>
                <w:color w:val="000000"/>
                <w:sz w:val="20"/>
                <w:szCs w:val="20"/>
              </w:rPr>
              <w:t xml:space="preserve">amaç ve hedef performans göstergelerinin gerçekleşme durumları </w:t>
            </w:r>
            <w:r w:rsidRPr="00306CA4">
              <w:rPr>
                <w:color w:val="000000"/>
                <w:sz w:val="20"/>
                <w:szCs w:val="20"/>
              </w:rPr>
              <w:t xml:space="preserve">hakkında veriler toplanması ve stratejik plan hazırlama ekibine verilerin sunulması, </w:t>
            </w:r>
          </w:p>
          <w:p w14:paraId="4FC67930" w14:textId="77777777" w:rsidR="00306CA4" w:rsidRPr="00306CA4" w:rsidRDefault="00306CA4" w:rsidP="00306CA4">
            <w:pPr>
              <w:autoSpaceDE w:val="0"/>
              <w:autoSpaceDN w:val="0"/>
              <w:adjustRightInd w:val="0"/>
              <w:spacing w:before="60" w:after="60"/>
              <w:jc w:val="both"/>
              <w:rPr>
                <w:color w:val="000000"/>
                <w:sz w:val="20"/>
                <w:szCs w:val="20"/>
              </w:rPr>
            </w:pPr>
            <w:r w:rsidRPr="00306CA4">
              <w:rPr>
                <w:color w:val="000000"/>
                <w:sz w:val="20"/>
                <w:szCs w:val="20"/>
              </w:rPr>
              <w:t xml:space="preserve">2. Adım- Stratejik plan hazırlama ekibi tarafından veriler doğrultusunda amaç ve hedeflerin gerçekleşme düzeyleri ile ilgili rapor hazırlanması, </w:t>
            </w:r>
          </w:p>
          <w:p w14:paraId="0C2416AF" w14:textId="77777777" w:rsidR="00306CA4" w:rsidRPr="00306CA4" w:rsidRDefault="00306CA4" w:rsidP="00306CA4">
            <w:pPr>
              <w:autoSpaceDE w:val="0"/>
              <w:autoSpaceDN w:val="0"/>
              <w:adjustRightInd w:val="0"/>
              <w:spacing w:before="60" w:after="60"/>
              <w:jc w:val="both"/>
              <w:rPr>
                <w:color w:val="000000"/>
                <w:sz w:val="20"/>
                <w:szCs w:val="20"/>
              </w:rPr>
            </w:pPr>
            <w:r w:rsidRPr="00306CA4">
              <w:rPr>
                <w:color w:val="000000"/>
                <w:sz w:val="20"/>
                <w:szCs w:val="20"/>
              </w:rPr>
              <w:t xml:space="preserve">3. Adım - Hazırlanan raporun Stratejik Plan Üst Kuruluna sunulması ve Stratejik Plan Üst Kurulu tarafından değerlendirilerek iyileştirme ve çözüm önerilerini içeren raporun hazırlanması </w:t>
            </w:r>
          </w:p>
          <w:p w14:paraId="5F86EECB" w14:textId="77777777" w:rsidR="00306CA4" w:rsidRPr="00306CA4" w:rsidRDefault="00306CA4" w:rsidP="00306CA4">
            <w:pPr>
              <w:autoSpaceDE w:val="0"/>
              <w:autoSpaceDN w:val="0"/>
              <w:adjustRightInd w:val="0"/>
              <w:spacing w:before="60" w:after="60"/>
              <w:jc w:val="both"/>
              <w:rPr>
                <w:color w:val="000000"/>
                <w:sz w:val="20"/>
                <w:szCs w:val="20"/>
              </w:rPr>
            </w:pPr>
            <w:r w:rsidRPr="00306CA4">
              <w:rPr>
                <w:color w:val="000000"/>
                <w:sz w:val="20"/>
                <w:szCs w:val="20"/>
              </w:rPr>
              <w:t xml:space="preserve">4. Adım - Stratejik Plan Üst Kurulu tarafından hazırlanan raporun, okulun/kurumun ilgili birimleriyle paylaşılması ve iyileştirme çalışmalarının yapılması. </w:t>
            </w:r>
          </w:p>
          <w:p w14:paraId="5683DCED" w14:textId="77777777" w:rsidR="00306CA4" w:rsidRPr="00306CA4" w:rsidRDefault="00306CA4" w:rsidP="00306CA4">
            <w:pPr>
              <w:spacing w:line="360" w:lineRule="auto"/>
              <w:jc w:val="both"/>
              <w:rPr>
                <w:b/>
                <w:i/>
                <w:iCs/>
                <w:color w:val="000000"/>
                <w:sz w:val="20"/>
                <w:szCs w:val="20"/>
              </w:rPr>
            </w:pPr>
          </w:p>
        </w:tc>
        <w:tc>
          <w:tcPr>
            <w:tcW w:w="0" w:type="auto"/>
            <w:shd w:val="clear" w:color="auto" w:fill="D5DCE4"/>
            <w:vAlign w:val="center"/>
          </w:tcPr>
          <w:p w14:paraId="1BBF619E" w14:textId="77777777" w:rsidR="00306CA4" w:rsidRPr="00306CA4" w:rsidRDefault="00306CA4" w:rsidP="00306CA4">
            <w:pPr>
              <w:autoSpaceDE w:val="0"/>
              <w:autoSpaceDN w:val="0"/>
              <w:adjustRightInd w:val="0"/>
              <w:rPr>
                <w:color w:val="000000"/>
                <w:sz w:val="20"/>
                <w:szCs w:val="20"/>
              </w:rPr>
            </w:pPr>
            <w:r w:rsidRPr="00306CA4">
              <w:rPr>
                <w:color w:val="000000"/>
                <w:sz w:val="20"/>
                <w:szCs w:val="20"/>
              </w:rPr>
              <w:t xml:space="preserve">Temmuz- Aralık dönemi </w:t>
            </w:r>
          </w:p>
        </w:tc>
      </w:tr>
      <w:tr w:rsidR="00306CA4" w:rsidRPr="00306CA4" w14:paraId="27B431DE" w14:textId="77777777" w:rsidTr="00306CA4">
        <w:tc>
          <w:tcPr>
            <w:tcW w:w="0" w:type="auto"/>
            <w:shd w:val="clear" w:color="auto" w:fill="DEEAF6"/>
            <w:vAlign w:val="center"/>
          </w:tcPr>
          <w:p w14:paraId="51967FC3" w14:textId="77777777" w:rsidR="00306CA4" w:rsidRPr="00306CA4" w:rsidRDefault="00306CA4" w:rsidP="00306CA4">
            <w:pPr>
              <w:autoSpaceDE w:val="0"/>
              <w:autoSpaceDN w:val="0"/>
              <w:adjustRightInd w:val="0"/>
              <w:rPr>
                <w:color w:val="000000"/>
                <w:sz w:val="20"/>
                <w:szCs w:val="20"/>
              </w:rPr>
            </w:pPr>
            <w:r w:rsidRPr="00306CA4">
              <w:rPr>
                <w:color w:val="000000"/>
                <w:sz w:val="20"/>
                <w:szCs w:val="20"/>
              </w:rPr>
              <w:t xml:space="preserve">Okulun/kurumun İkinci </w:t>
            </w:r>
          </w:p>
          <w:p w14:paraId="15B02D5D" w14:textId="77777777" w:rsidR="00306CA4" w:rsidRPr="00306CA4" w:rsidRDefault="00306CA4" w:rsidP="00306CA4">
            <w:pPr>
              <w:spacing w:line="360" w:lineRule="auto"/>
              <w:rPr>
                <w:b/>
                <w:i/>
                <w:iCs/>
                <w:color w:val="000000"/>
                <w:sz w:val="20"/>
                <w:szCs w:val="20"/>
              </w:rPr>
            </w:pPr>
            <w:r w:rsidRPr="00306CA4">
              <w:rPr>
                <w:i/>
                <w:iCs/>
                <w:color w:val="000000"/>
                <w:sz w:val="20"/>
                <w:szCs w:val="20"/>
              </w:rPr>
              <w:t xml:space="preserve">İzleme- Değerlendirme Dönemi </w:t>
            </w:r>
          </w:p>
        </w:tc>
        <w:tc>
          <w:tcPr>
            <w:tcW w:w="0" w:type="auto"/>
            <w:shd w:val="clear" w:color="auto" w:fill="DEEAF6"/>
            <w:vAlign w:val="center"/>
          </w:tcPr>
          <w:p w14:paraId="22C9143D" w14:textId="77777777" w:rsidR="00306CA4" w:rsidRPr="00306CA4" w:rsidRDefault="00306CA4" w:rsidP="00306CA4">
            <w:pPr>
              <w:autoSpaceDE w:val="0"/>
              <w:autoSpaceDN w:val="0"/>
              <w:adjustRightInd w:val="0"/>
              <w:rPr>
                <w:color w:val="000000"/>
                <w:sz w:val="20"/>
                <w:szCs w:val="20"/>
              </w:rPr>
            </w:pPr>
            <w:r w:rsidRPr="00306CA4">
              <w:rPr>
                <w:color w:val="000000"/>
                <w:sz w:val="20"/>
                <w:szCs w:val="20"/>
              </w:rPr>
              <w:t xml:space="preserve">Her yılın Haziran ayı içerisinde </w:t>
            </w:r>
          </w:p>
        </w:tc>
        <w:tc>
          <w:tcPr>
            <w:tcW w:w="0" w:type="auto"/>
            <w:shd w:val="clear" w:color="auto" w:fill="DEEAF6"/>
            <w:vAlign w:val="center"/>
          </w:tcPr>
          <w:p w14:paraId="171A3EA1" w14:textId="77777777" w:rsidR="00306CA4" w:rsidRPr="00306CA4" w:rsidRDefault="00306CA4" w:rsidP="00306CA4">
            <w:pPr>
              <w:autoSpaceDE w:val="0"/>
              <w:autoSpaceDN w:val="0"/>
              <w:adjustRightInd w:val="0"/>
              <w:jc w:val="both"/>
              <w:rPr>
                <w:color w:val="000000"/>
                <w:sz w:val="20"/>
                <w:szCs w:val="20"/>
              </w:rPr>
            </w:pPr>
          </w:p>
          <w:p w14:paraId="64E1717D" w14:textId="77777777" w:rsidR="00306CA4" w:rsidRPr="00306CA4" w:rsidRDefault="00306CA4" w:rsidP="00306CA4">
            <w:pPr>
              <w:autoSpaceDE w:val="0"/>
              <w:autoSpaceDN w:val="0"/>
              <w:adjustRightInd w:val="0"/>
              <w:spacing w:before="60" w:after="60"/>
              <w:jc w:val="both"/>
              <w:rPr>
                <w:color w:val="000000"/>
                <w:sz w:val="20"/>
                <w:szCs w:val="20"/>
              </w:rPr>
            </w:pPr>
            <w:r w:rsidRPr="00306CA4">
              <w:rPr>
                <w:color w:val="000000"/>
                <w:sz w:val="20"/>
                <w:szCs w:val="20"/>
              </w:rPr>
              <w:t xml:space="preserve">1. Adım- Okulun/kurumun Strateji Geliştirmeden sorumlu birimi tarafından okulun/kurumun ilgili birimlerden </w:t>
            </w:r>
            <w:r w:rsidRPr="00306CA4">
              <w:rPr>
                <w:bCs/>
                <w:color w:val="000000"/>
                <w:sz w:val="20"/>
                <w:szCs w:val="20"/>
              </w:rPr>
              <w:t xml:space="preserve">amaç ve hedef performans göstergelerinin gerçekleşme durumları </w:t>
            </w:r>
            <w:r w:rsidRPr="00306CA4">
              <w:rPr>
                <w:color w:val="000000"/>
                <w:sz w:val="20"/>
                <w:szCs w:val="20"/>
              </w:rPr>
              <w:t xml:space="preserve">hakkında veriler toplanması ve stratejik plan hazırlama ekibine verilerin sunulması, </w:t>
            </w:r>
          </w:p>
          <w:p w14:paraId="37CBC1CB" w14:textId="77777777" w:rsidR="00306CA4" w:rsidRPr="00306CA4" w:rsidRDefault="00306CA4" w:rsidP="00306CA4">
            <w:pPr>
              <w:autoSpaceDE w:val="0"/>
              <w:autoSpaceDN w:val="0"/>
              <w:adjustRightInd w:val="0"/>
              <w:spacing w:before="60" w:after="60"/>
              <w:jc w:val="both"/>
              <w:rPr>
                <w:color w:val="000000"/>
                <w:sz w:val="20"/>
                <w:szCs w:val="20"/>
              </w:rPr>
            </w:pPr>
            <w:r w:rsidRPr="00306CA4">
              <w:rPr>
                <w:color w:val="000000"/>
                <w:sz w:val="20"/>
                <w:szCs w:val="20"/>
              </w:rPr>
              <w:t xml:space="preserve">2. Adım - Stratejik plan hazırlama ekibi tarafından veriler doğrultusunda amaç ve hedeflerin gerçekleşme düzeyleri ile ilgili rapor hazırlanması, </w:t>
            </w:r>
          </w:p>
          <w:p w14:paraId="1ED66C7A" w14:textId="77777777" w:rsidR="00306CA4" w:rsidRPr="00306CA4" w:rsidRDefault="00306CA4" w:rsidP="00306CA4">
            <w:pPr>
              <w:autoSpaceDE w:val="0"/>
              <w:autoSpaceDN w:val="0"/>
              <w:adjustRightInd w:val="0"/>
              <w:spacing w:before="60" w:after="60"/>
              <w:jc w:val="both"/>
              <w:rPr>
                <w:color w:val="000000"/>
                <w:sz w:val="20"/>
                <w:szCs w:val="20"/>
              </w:rPr>
            </w:pPr>
            <w:r w:rsidRPr="00306CA4">
              <w:rPr>
                <w:color w:val="000000"/>
                <w:sz w:val="20"/>
                <w:szCs w:val="20"/>
              </w:rPr>
              <w:t xml:space="preserve">3. Adım - Hazırlanan raporun Stratejik Plan Üst Kuruluna sunulması ve Stratejik Plan Üst Kurulu tarafından değerlendirilerek iyileştirme ve çözüm önerilerini içeren raporun bir sonraki eğitim-öğretim döneminde yol gösterici olarak kullanmak üzere hazırlanması. </w:t>
            </w:r>
          </w:p>
          <w:p w14:paraId="230C5518" w14:textId="77777777" w:rsidR="00306CA4" w:rsidRPr="00306CA4" w:rsidRDefault="00306CA4" w:rsidP="00306CA4">
            <w:pPr>
              <w:autoSpaceDE w:val="0"/>
              <w:autoSpaceDN w:val="0"/>
              <w:adjustRightInd w:val="0"/>
              <w:spacing w:before="60" w:after="60"/>
              <w:jc w:val="both"/>
              <w:rPr>
                <w:color w:val="000000"/>
                <w:sz w:val="20"/>
                <w:szCs w:val="20"/>
              </w:rPr>
            </w:pPr>
            <w:r w:rsidRPr="00306CA4">
              <w:rPr>
                <w:color w:val="000000"/>
                <w:sz w:val="20"/>
                <w:szCs w:val="20"/>
              </w:rPr>
              <w:t xml:space="preserve">4. Adım – Okul Stratejik Plan Üst Kurulu tarafından hazırlanan raporun Bartın İl Milli Eğitim Müdürlüğü’ne gönderilmesi. </w:t>
            </w:r>
          </w:p>
          <w:p w14:paraId="2B294C37" w14:textId="77777777" w:rsidR="00306CA4" w:rsidRPr="00306CA4" w:rsidRDefault="00306CA4" w:rsidP="00306CA4">
            <w:pPr>
              <w:spacing w:line="360" w:lineRule="auto"/>
              <w:jc w:val="both"/>
              <w:rPr>
                <w:b/>
                <w:i/>
                <w:iCs/>
                <w:color w:val="000000"/>
                <w:sz w:val="20"/>
                <w:szCs w:val="20"/>
              </w:rPr>
            </w:pPr>
          </w:p>
        </w:tc>
        <w:tc>
          <w:tcPr>
            <w:tcW w:w="0" w:type="auto"/>
            <w:shd w:val="clear" w:color="auto" w:fill="DEEAF6"/>
            <w:vAlign w:val="center"/>
          </w:tcPr>
          <w:p w14:paraId="6A5DB34B" w14:textId="77777777" w:rsidR="00306CA4" w:rsidRPr="00306CA4" w:rsidRDefault="00306CA4" w:rsidP="00306CA4">
            <w:pPr>
              <w:autoSpaceDE w:val="0"/>
              <w:autoSpaceDN w:val="0"/>
              <w:adjustRightInd w:val="0"/>
              <w:rPr>
                <w:color w:val="000000"/>
                <w:sz w:val="20"/>
                <w:szCs w:val="20"/>
              </w:rPr>
            </w:pPr>
            <w:r w:rsidRPr="00306CA4">
              <w:rPr>
                <w:color w:val="000000"/>
                <w:sz w:val="20"/>
                <w:szCs w:val="20"/>
              </w:rPr>
              <w:t xml:space="preserve">Ocak- Haziran dönemi </w:t>
            </w:r>
          </w:p>
        </w:tc>
      </w:tr>
    </w:tbl>
    <w:p w14:paraId="46E9E186" w14:textId="77777777" w:rsidR="00306CA4" w:rsidRPr="00306CA4" w:rsidRDefault="00306CA4" w:rsidP="00306CA4">
      <w:pPr>
        <w:spacing w:after="0" w:line="360" w:lineRule="auto"/>
        <w:jc w:val="both"/>
        <w:rPr>
          <w:rFonts w:ascii="Times New Roman" w:eastAsia="Times New Roman" w:hAnsi="Times New Roman" w:cs="Times New Roman"/>
          <w:i/>
          <w:iCs/>
          <w:color w:val="000000"/>
          <w:sz w:val="18"/>
          <w:szCs w:val="18"/>
          <w:lang w:eastAsia="tr-TR"/>
        </w:rPr>
      </w:pPr>
      <w:r w:rsidRPr="00306CA4">
        <w:rPr>
          <w:rFonts w:ascii="Times New Roman" w:eastAsia="Times New Roman" w:hAnsi="Times New Roman" w:cs="Times New Roman"/>
          <w:i/>
          <w:iCs/>
          <w:color w:val="000000"/>
          <w:sz w:val="18"/>
          <w:szCs w:val="18"/>
          <w:lang w:eastAsia="tr-TR"/>
        </w:rPr>
        <w:t xml:space="preserve"> </w:t>
      </w:r>
    </w:p>
    <w:p w14:paraId="157D9D49" w14:textId="77777777" w:rsidR="00306CA4" w:rsidRPr="00306CA4" w:rsidRDefault="00306CA4" w:rsidP="00306CA4">
      <w:pPr>
        <w:spacing w:before="1" w:after="0" w:line="360" w:lineRule="auto"/>
        <w:jc w:val="both"/>
        <w:rPr>
          <w:rFonts w:ascii="Times New Roman" w:eastAsia="Times New Roman" w:hAnsi="Times New Roman" w:cs="Times New Roman"/>
          <w:b/>
          <w:color w:val="000000"/>
          <w:sz w:val="20"/>
          <w:szCs w:val="24"/>
          <w:lang w:eastAsia="tr-TR"/>
        </w:rPr>
      </w:pPr>
    </w:p>
    <w:p w14:paraId="0F07B790" w14:textId="77777777" w:rsidR="00306CA4" w:rsidRPr="00306CA4" w:rsidRDefault="00306CA4" w:rsidP="00306CA4">
      <w:pPr>
        <w:spacing w:before="1" w:after="0" w:line="360" w:lineRule="auto"/>
        <w:jc w:val="both"/>
        <w:rPr>
          <w:rFonts w:ascii="Times New Roman" w:eastAsia="Times New Roman" w:hAnsi="Times New Roman" w:cs="Times New Roman"/>
          <w:b/>
          <w:color w:val="000000"/>
          <w:sz w:val="20"/>
          <w:szCs w:val="24"/>
          <w:lang w:eastAsia="tr-TR"/>
        </w:rPr>
      </w:pPr>
    </w:p>
    <w:p w14:paraId="3619D213" w14:textId="77777777" w:rsidR="00306CA4" w:rsidRPr="00306CA4" w:rsidRDefault="00306CA4" w:rsidP="00306CA4">
      <w:pPr>
        <w:spacing w:before="1" w:after="0" w:line="360" w:lineRule="auto"/>
        <w:jc w:val="both"/>
        <w:rPr>
          <w:rFonts w:ascii="Times New Roman" w:eastAsia="Times New Roman" w:hAnsi="Times New Roman" w:cs="Times New Roman"/>
          <w:b/>
          <w:color w:val="000000"/>
          <w:sz w:val="20"/>
          <w:szCs w:val="24"/>
          <w:lang w:eastAsia="tr-TR"/>
        </w:rPr>
      </w:pPr>
    </w:p>
    <w:p w14:paraId="179CF6AD" w14:textId="77777777" w:rsidR="00306CA4" w:rsidRPr="00306CA4" w:rsidRDefault="00306CA4" w:rsidP="00306CA4">
      <w:pPr>
        <w:spacing w:before="1" w:after="0" w:line="360" w:lineRule="auto"/>
        <w:jc w:val="both"/>
        <w:rPr>
          <w:rFonts w:ascii="Times New Roman" w:eastAsia="Times New Roman" w:hAnsi="Times New Roman" w:cs="Times New Roman"/>
          <w:b/>
          <w:color w:val="000000"/>
          <w:sz w:val="20"/>
          <w:szCs w:val="24"/>
          <w:lang w:eastAsia="tr-TR"/>
        </w:rPr>
      </w:pPr>
    </w:p>
    <w:p w14:paraId="22164D7C" w14:textId="77777777" w:rsidR="00306CA4" w:rsidRPr="00306CA4" w:rsidRDefault="00306CA4" w:rsidP="00306CA4">
      <w:pPr>
        <w:spacing w:before="1" w:after="0" w:line="360" w:lineRule="auto"/>
        <w:jc w:val="both"/>
        <w:rPr>
          <w:rFonts w:ascii="Times New Roman" w:eastAsia="Times New Roman" w:hAnsi="Times New Roman" w:cs="Times New Roman"/>
          <w:b/>
          <w:color w:val="000000"/>
          <w:sz w:val="20"/>
          <w:szCs w:val="24"/>
          <w:lang w:eastAsia="tr-TR"/>
        </w:rPr>
      </w:pPr>
    </w:p>
    <w:p w14:paraId="4CA74A4A" w14:textId="77777777" w:rsidR="00306CA4" w:rsidRPr="00306CA4" w:rsidRDefault="00306CA4" w:rsidP="00306CA4">
      <w:pPr>
        <w:spacing w:before="1" w:after="0" w:line="360" w:lineRule="auto"/>
        <w:jc w:val="both"/>
        <w:rPr>
          <w:rFonts w:ascii="Times New Roman" w:eastAsia="Times New Roman" w:hAnsi="Times New Roman" w:cs="Times New Roman"/>
          <w:b/>
          <w:color w:val="000000"/>
          <w:sz w:val="20"/>
          <w:szCs w:val="24"/>
          <w:lang w:eastAsia="tr-TR"/>
        </w:rPr>
      </w:pPr>
    </w:p>
    <w:p w14:paraId="48D9D438" w14:textId="77777777" w:rsidR="00306CA4" w:rsidRPr="00306CA4" w:rsidRDefault="00306CA4" w:rsidP="00306CA4">
      <w:pPr>
        <w:spacing w:after="0" w:line="360" w:lineRule="auto"/>
        <w:rPr>
          <w:rFonts w:ascii="Times New Roman" w:eastAsia="Times New Roman" w:hAnsi="Times New Roman" w:cs="Times New Roman"/>
          <w:i/>
          <w:iCs/>
          <w:color w:val="000000"/>
          <w:sz w:val="18"/>
          <w:szCs w:val="18"/>
          <w:lang w:eastAsia="tr-TR"/>
        </w:rPr>
      </w:pPr>
      <w:bookmarkStart w:id="69" w:name="_Toc159433557"/>
      <w:r w:rsidRPr="00306CA4">
        <w:rPr>
          <w:rFonts w:ascii="Times New Roman" w:eastAsia="Times New Roman" w:hAnsi="Times New Roman" w:cs="Times New Roman"/>
          <w:i/>
          <w:iCs/>
          <w:color w:val="000000"/>
          <w:sz w:val="18"/>
          <w:szCs w:val="18"/>
          <w:lang w:eastAsia="tr-TR"/>
        </w:rPr>
        <w:t>Tablo 30:</w:t>
      </w:r>
      <w:r w:rsidRPr="00306CA4">
        <w:rPr>
          <w:rFonts w:ascii="Times New Roman" w:eastAsia="Times New Roman" w:hAnsi="Times New Roman" w:cs="Times New Roman"/>
          <w:i/>
          <w:iCs/>
          <w:color w:val="000000"/>
          <w:spacing w:val="-8"/>
          <w:sz w:val="18"/>
          <w:szCs w:val="18"/>
          <w:lang w:eastAsia="tr-TR"/>
        </w:rPr>
        <w:t xml:space="preserve"> </w:t>
      </w:r>
      <w:r w:rsidRPr="00306CA4">
        <w:rPr>
          <w:rFonts w:ascii="Times New Roman" w:eastAsia="Times New Roman" w:hAnsi="Times New Roman" w:cs="Times New Roman"/>
          <w:i/>
          <w:iCs/>
          <w:color w:val="000000"/>
          <w:sz w:val="18"/>
          <w:szCs w:val="18"/>
          <w:lang w:eastAsia="tr-TR"/>
        </w:rPr>
        <w:t>İzleme</w:t>
      </w:r>
      <w:r w:rsidRPr="00306CA4">
        <w:rPr>
          <w:rFonts w:ascii="Times New Roman" w:eastAsia="Times New Roman" w:hAnsi="Times New Roman" w:cs="Times New Roman"/>
          <w:i/>
          <w:iCs/>
          <w:color w:val="000000"/>
          <w:spacing w:val="-7"/>
          <w:sz w:val="18"/>
          <w:szCs w:val="18"/>
          <w:lang w:eastAsia="tr-TR"/>
        </w:rPr>
        <w:t xml:space="preserve"> </w:t>
      </w:r>
      <w:r w:rsidRPr="00306CA4">
        <w:rPr>
          <w:rFonts w:ascii="Times New Roman" w:eastAsia="Times New Roman" w:hAnsi="Times New Roman" w:cs="Times New Roman"/>
          <w:i/>
          <w:iCs/>
          <w:color w:val="000000"/>
          <w:sz w:val="18"/>
          <w:szCs w:val="18"/>
          <w:lang w:eastAsia="tr-TR"/>
        </w:rPr>
        <w:t>ve</w:t>
      </w:r>
      <w:r w:rsidRPr="00306CA4">
        <w:rPr>
          <w:rFonts w:ascii="Times New Roman" w:eastAsia="Times New Roman" w:hAnsi="Times New Roman" w:cs="Times New Roman"/>
          <w:i/>
          <w:iCs/>
          <w:color w:val="000000"/>
          <w:spacing w:val="-6"/>
          <w:sz w:val="18"/>
          <w:szCs w:val="18"/>
          <w:lang w:eastAsia="tr-TR"/>
        </w:rPr>
        <w:t xml:space="preserve"> </w:t>
      </w:r>
      <w:r w:rsidRPr="00306CA4">
        <w:rPr>
          <w:rFonts w:ascii="Times New Roman" w:eastAsia="Times New Roman" w:hAnsi="Times New Roman" w:cs="Times New Roman"/>
          <w:i/>
          <w:iCs/>
          <w:color w:val="000000"/>
          <w:sz w:val="18"/>
          <w:szCs w:val="18"/>
          <w:lang w:eastAsia="tr-TR"/>
        </w:rPr>
        <w:t>Değerlendirme</w:t>
      </w:r>
      <w:r w:rsidRPr="00306CA4">
        <w:rPr>
          <w:rFonts w:ascii="Times New Roman" w:eastAsia="Times New Roman" w:hAnsi="Times New Roman" w:cs="Times New Roman"/>
          <w:i/>
          <w:iCs/>
          <w:color w:val="000000"/>
          <w:spacing w:val="-6"/>
          <w:sz w:val="18"/>
          <w:szCs w:val="18"/>
          <w:lang w:eastAsia="tr-TR"/>
        </w:rPr>
        <w:t xml:space="preserve"> Örnek </w:t>
      </w:r>
      <w:r w:rsidRPr="00306CA4">
        <w:rPr>
          <w:rFonts w:ascii="Times New Roman" w:eastAsia="Times New Roman" w:hAnsi="Times New Roman" w:cs="Times New Roman"/>
          <w:i/>
          <w:iCs/>
          <w:color w:val="000000"/>
          <w:spacing w:val="-2"/>
          <w:sz w:val="18"/>
          <w:szCs w:val="18"/>
          <w:lang w:eastAsia="tr-TR"/>
        </w:rPr>
        <w:t>Şablonu</w:t>
      </w:r>
      <w:bookmarkEnd w:id="69"/>
    </w:p>
    <w:p w14:paraId="67AF524A" w14:textId="77777777" w:rsidR="00306CA4" w:rsidRPr="00306CA4" w:rsidRDefault="00306CA4" w:rsidP="00306CA4">
      <w:pPr>
        <w:spacing w:before="1" w:line="360" w:lineRule="auto"/>
        <w:jc w:val="both"/>
        <w:rPr>
          <w:rFonts w:ascii="Times New Roman" w:eastAsia="Times New Roman" w:hAnsi="Times New Roman" w:cs="Times New Roman"/>
          <w:b/>
          <w:color w:val="000000"/>
          <w:sz w:val="10"/>
          <w:szCs w:val="24"/>
          <w:lang w:eastAsia="tr-TR"/>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1254"/>
        <w:gridCol w:w="1732"/>
        <w:gridCol w:w="2339"/>
        <w:gridCol w:w="1976"/>
        <w:gridCol w:w="4729"/>
      </w:tblGrid>
      <w:tr w:rsidR="00306CA4" w:rsidRPr="00306CA4" w14:paraId="0B802546" w14:textId="77777777" w:rsidTr="00306CA4">
        <w:trPr>
          <w:trHeight w:val="350"/>
        </w:trPr>
        <w:tc>
          <w:tcPr>
            <w:tcW w:w="5000" w:type="pct"/>
            <w:gridSpan w:val="6"/>
            <w:shd w:val="clear" w:color="auto" w:fill="C5E0B3"/>
          </w:tcPr>
          <w:p w14:paraId="4BF4DAF1" w14:textId="77777777" w:rsidR="00306CA4" w:rsidRPr="00306CA4" w:rsidRDefault="00306CA4" w:rsidP="00306CA4">
            <w:pPr>
              <w:widowControl w:val="0"/>
              <w:autoSpaceDE w:val="0"/>
              <w:autoSpaceDN w:val="0"/>
              <w:spacing w:line="234" w:lineRule="exact"/>
              <w:jc w:val="center"/>
              <w:rPr>
                <w:rFonts w:eastAsia="Calibri"/>
                <w:b/>
                <w:color w:val="000000"/>
                <w:sz w:val="20"/>
                <w:szCs w:val="22"/>
                <w:lang w:bidi="tr-TR"/>
              </w:rPr>
            </w:pPr>
            <w:r w:rsidRPr="00306CA4">
              <w:rPr>
                <w:rFonts w:eastAsia="Calibri"/>
                <w:b/>
                <w:color w:val="000000"/>
                <w:sz w:val="20"/>
                <w:szCs w:val="22"/>
                <w:lang w:bidi="tr-TR"/>
              </w:rPr>
              <w:t>2024-2025</w:t>
            </w:r>
            <w:r w:rsidRPr="00306CA4">
              <w:rPr>
                <w:rFonts w:eastAsia="Calibri"/>
                <w:b/>
                <w:color w:val="000000"/>
                <w:spacing w:val="-9"/>
                <w:sz w:val="20"/>
                <w:szCs w:val="22"/>
                <w:lang w:bidi="tr-TR"/>
              </w:rPr>
              <w:t xml:space="preserve"> </w:t>
            </w:r>
            <w:r w:rsidRPr="00306CA4">
              <w:rPr>
                <w:rFonts w:eastAsia="Calibri"/>
                <w:b/>
                <w:color w:val="000000"/>
                <w:sz w:val="20"/>
                <w:szCs w:val="22"/>
                <w:lang w:bidi="tr-TR"/>
              </w:rPr>
              <w:t>Eğitim</w:t>
            </w:r>
            <w:r w:rsidRPr="00306CA4">
              <w:rPr>
                <w:rFonts w:eastAsia="Calibri"/>
                <w:b/>
                <w:color w:val="000000"/>
                <w:spacing w:val="-8"/>
                <w:sz w:val="20"/>
                <w:szCs w:val="22"/>
                <w:lang w:bidi="tr-TR"/>
              </w:rPr>
              <w:t xml:space="preserve"> </w:t>
            </w:r>
            <w:r w:rsidRPr="00306CA4">
              <w:rPr>
                <w:rFonts w:eastAsia="Calibri"/>
                <w:b/>
                <w:color w:val="000000"/>
                <w:sz w:val="20"/>
                <w:szCs w:val="22"/>
                <w:lang w:bidi="tr-TR"/>
              </w:rPr>
              <w:t>Öğretim</w:t>
            </w:r>
            <w:r w:rsidRPr="00306CA4">
              <w:rPr>
                <w:rFonts w:eastAsia="Calibri"/>
                <w:b/>
                <w:color w:val="000000"/>
                <w:spacing w:val="-7"/>
                <w:sz w:val="20"/>
                <w:szCs w:val="22"/>
                <w:lang w:bidi="tr-TR"/>
              </w:rPr>
              <w:t xml:space="preserve"> </w:t>
            </w:r>
            <w:r w:rsidRPr="00306CA4">
              <w:rPr>
                <w:rFonts w:eastAsia="Calibri"/>
                <w:b/>
                <w:color w:val="000000"/>
                <w:sz w:val="20"/>
                <w:szCs w:val="22"/>
                <w:lang w:bidi="tr-TR"/>
              </w:rPr>
              <w:t>Yılı</w:t>
            </w:r>
            <w:r w:rsidRPr="00306CA4">
              <w:rPr>
                <w:rFonts w:eastAsia="Calibri"/>
                <w:b/>
                <w:color w:val="000000"/>
                <w:spacing w:val="-8"/>
                <w:sz w:val="20"/>
                <w:szCs w:val="22"/>
                <w:lang w:bidi="tr-TR"/>
              </w:rPr>
              <w:t xml:space="preserve"> </w:t>
            </w:r>
            <w:r w:rsidRPr="00306CA4">
              <w:rPr>
                <w:rFonts w:eastAsia="Calibri"/>
                <w:b/>
                <w:color w:val="000000"/>
                <w:sz w:val="20"/>
                <w:szCs w:val="22"/>
                <w:lang w:bidi="tr-TR"/>
              </w:rPr>
              <w:t>Stratejik</w:t>
            </w:r>
            <w:r w:rsidRPr="00306CA4">
              <w:rPr>
                <w:rFonts w:eastAsia="Calibri"/>
                <w:b/>
                <w:color w:val="000000"/>
                <w:spacing w:val="-9"/>
                <w:sz w:val="20"/>
                <w:szCs w:val="22"/>
                <w:lang w:bidi="tr-TR"/>
              </w:rPr>
              <w:t xml:space="preserve"> </w:t>
            </w:r>
            <w:r w:rsidRPr="00306CA4">
              <w:rPr>
                <w:rFonts w:eastAsia="Calibri"/>
                <w:b/>
                <w:color w:val="000000"/>
                <w:sz w:val="20"/>
                <w:szCs w:val="22"/>
                <w:lang w:bidi="tr-TR"/>
              </w:rPr>
              <w:t>Plan</w:t>
            </w:r>
            <w:r w:rsidRPr="00306CA4">
              <w:rPr>
                <w:rFonts w:eastAsia="Calibri"/>
                <w:b/>
                <w:color w:val="000000"/>
                <w:spacing w:val="-9"/>
                <w:sz w:val="20"/>
                <w:szCs w:val="22"/>
                <w:lang w:bidi="tr-TR"/>
              </w:rPr>
              <w:t xml:space="preserve"> </w:t>
            </w:r>
            <w:r w:rsidRPr="00306CA4">
              <w:rPr>
                <w:rFonts w:eastAsia="Calibri"/>
                <w:b/>
                <w:color w:val="000000"/>
                <w:sz w:val="20"/>
                <w:szCs w:val="22"/>
                <w:lang w:bidi="tr-TR"/>
              </w:rPr>
              <w:t>İzleme</w:t>
            </w:r>
            <w:r w:rsidRPr="00306CA4">
              <w:rPr>
                <w:rFonts w:eastAsia="Calibri"/>
                <w:b/>
                <w:color w:val="000000"/>
                <w:spacing w:val="-6"/>
                <w:sz w:val="20"/>
                <w:szCs w:val="22"/>
                <w:lang w:bidi="tr-TR"/>
              </w:rPr>
              <w:t xml:space="preserve"> </w:t>
            </w:r>
            <w:r w:rsidRPr="00306CA4">
              <w:rPr>
                <w:rFonts w:eastAsia="Calibri"/>
                <w:b/>
                <w:color w:val="000000"/>
                <w:sz w:val="20"/>
                <w:szCs w:val="22"/>
                <w:lang w:bidi="tr-TR"/>
              </w:rPr>
              <w:t>ve</w:t>
            </w:r>
            <w:r w:rsidRPr="00306CA4">
              <w:rPr>
                <w:rFonts w:eastAsia="Calibri"/>
                <w:b/>
                <w:color w:val="000000"/>
                <w:spacing w:val="-7"/>
                <w:sz w:val="20"/>
                <w:szCs w:val="22"/>
                <w:lang w:bidi="tr-TR"/>
              </w:rPr>
              <w:t xml:space="preserve"> </w:t>
            </w:r>
            <w:r w:rsidRPr="00306CA4">
              <w:rPr>
                <w:rFonts w:eastAsia="Calibri"/>
                <w:b/>
                <w:color w:val="000000"/>
                <w:sz w:val="20"/>
                <w:szCs w:val="22"/>
                <w:lang w:bidi="tr-TR"/>
              </w:rPr>
              <w:t>Değerlendirme</w:t>
            </w:r>
            <w:r w:rsidRPr="00306CA4">
              <w:rPr>
                <w:rFonts w:eastAsia="Calibri"/>
                <w:b/>
                <w:color w:val="000000"/>
                <w:spacing w:val="-8"/>
                <w:sz w:val="20"/>
                <w:szCs w:val="22"/>
                <w:lang w:bidi="tr-TR"/>
              </w:rPr>
              <w:t xml:space="preserve"> </w:t>
            </w:r>
            <w:r w:rsidRPr="00306CA4">
              <w:rPr>
                <w:rFonts w:eastAsia="Calibri"/>
                <w:b/>
                <w:color w:val="000000"/>
                <w:spacing w:val="-2"/>
                <w:sz w:val="20"/>
                <w:szCs w:val="22"/>
                <w:lang w:bidi="tr-TR"/>
              </w:rPr>
              <w:t>Tablosu</w:t>
            </w:r>
          </w:p>
        </w:tc>
      </w:tr>
      <w:tr w:rsidR="00306CA4" w:rsidRPr="00306CA4" w14:paraId="480AEF67" w14:textId="77777777" w:rsidTr="00306CA4">
        <w:trPr>
          <w:trHeight w:val="470"/>
        </w:trPr>
        <w:tc>
          <w:tcPr>
            <w:tcW w:w="701" w:type="pct"/>
            <w:shd w:val="clear" w:color="auto" w:fill="C5E0B3"/>
          </w:tcPr>
          <w:p w14:paraId="4E229A1D" w14:textId="77777777" w:rsidR="00306CA4" w:rsidRPr="00306CA4" w:rsidRDefault="00306CA4" w:rsidP="00306CA4">
            <w:pPr>
              <w:widowControl w:val="0"/>
              <w:autoSpaceDE w:val="0"/>
              <w:autoSpaceDN w:val="0"/>
              <w:spacing w:line="234" w:lineRule="exact"/>
              <w:ind w:left="107"/>
              <w:rPr>
                <w:rFonts w:eastAsia="Calibri"/>
                <w:b/>
                <w:color w:val="000000"/>
                <w:sz w:val="20"/>
                <w:szCs w:val="22"/>
                <w:lang w:bidi="tr-TR"/>
              </w:rPr>
            </w:pPr>
            <w:r w:rsidRPr="00306CA4">
              <w:rPr>
                <w:rFonts w:eastAsia="Calibri"/>
                <w:b/>
                <w:color w:val="000000"/>
                <w:spacing w:val="-5"/>
                <w:sz w:val="20"/>
                <w:szCs w:val="22"/>
                <w:lang w:bidi="tr-TR"/>
              </w:rPr>
              <w:t>A1</w:t>
            </w:r>
          </w:p>
        </w:tc>
        <w:tc>
          <w:tcPr>
            <w:tcW w:w="4299" w:type="pct"/>
            <w:gridSpan w:val="5"/>
            <w:shd w:val="clear" w:color="auto" w:fill="E2EFD9"/>
          </w:tcPr>
          <w:p w14:paraId="207F2068" w14:textId="77777777" w:rsidR="00306CA4" w:rsidRPr="00306CA4" w:rsidRDefault="00306CA4" w:rsidP="00306CA4">
            <w:pPr>
              <w:widowControl w:val="0"/>
              <w:autoSpaceDE w:val="0"/>
              <w:autoSpaceDN w:val="0"/>
              <w:spacing w:line="236" w:lineRule="exact"/>
              <w:ind w:left="108"/>
              <w:rPr>
                <w:rFonts w:eastAsia="Calibri"/>
                <w:i/>
                <w:color w:val="000000"/>
                <w:sz w:val="20"/>
                <w:szCs w:val="22"/>
                <w:lang w:bidi="tr-TR"/>
              </w:rPr>
            </w:pPr>
            <w:proofErr w:type="gramStart"/>
            <w:r w:rsidRPr="00306CA4">
              <w:rPr>
                <w:rFonts w:eastAsia="Calibri"/>
                <w:color w:val="000000"/>
                <w:sz w:val="20"/>
                <w:szCs w:val="22"/>
                <w:lang w:bidi="tr-TR"/>
              </w:rPr>
              <w:t>…………………………</w:t>
            </w:r>
            <w:proofErr w:type="gramEnd"/>
          </w:p>
        </w:tc>
      </w:tr>
      <w:tr w:rsidR="00306CA4" w:rsidRPr="00306CA4" w14:paraId="2C770A84" w14:textId="77777777" w:rsidTr="00306CA4">
        <w:trPr>
          <w:trHeight w:val="232"/>
        </w:trPr>
        <w:tc>
          <w:tcPr>
            <w:tcW w:w="701" w:type="pct"/>
            <w:shd w:val="clear" w:color="auto" w:fill="C5E0B3"/>
          </w:tcPr>
          <w:p w14:paraId="668F100B" w14:textId="77777777" w:rsidR="00306CA4" w:rsidRPr="00306CA4" w:rsidRDefault="00306CA4" w:rsidP="00306CA4">
            <w:pPr>
              <w:widowControl w:val="0"/>
              <w:autoSpaceDE w:val="0"/>
              <w:autoSpaceDN w:val="0"/>
              <w:spacing w:line="213" w:lineRule="exact"/>
              <w:ind w:left="107"/>
              <w:rPr>
                <w:rFonts w:eastAsia="Calibri"/>
                <w:b/>
                <w:color w:val="000000"/>
                <w:sz w:val="20"/>
                <w:szCs w:val="22"/>
                <w:lang w:bidi="tr-TR"/>
              </w:rPr>
            </w:pPr>
            <w:r w:rsidRPr="00306CA4">
              <w:rPr>
                <w:rFonts w:eastAsia="Calibri"/>
                <w:b/>
                <w:color w:val="000000"/>
                <w:spacing w:val="-4"/>
                <w:sz w:val="20"/>
                <w:szCs w:val="22"/>
                <w:lang w:bidi="tr-TR"/>
              </w:rPr>
              <w:t>H1.1</w:t>
            </w:r>
          </w:p>
        </w:tc>
        <w:tc>
          <w:tcPr>
            <w:tcW w:w="4299" w:type="pct"/>
            <w:gridSpan w:val="5"/>
            <w:shd w:val="clear" w:color="auto" w:fill="E2EFD9"/>
          </w:tcPr>
          <w:p w14:paraId="196756BB" w14:textId="77777777" w:rsidR="00306CA4" w:rsidRPr="00306CA4" w:rsidRDefault="00306CA4" w:rsidP="00306CA4">
            <w:pPr>
              <w:widowControl w:val="0"/>
              <w:autoSpaceDE w:val="0"/>
              <w:autoSpaceDN w:val="0"/>
              <w:spacing w:line="213" w:lineRule="exact"/>
              <w:ind w:left="108"/>
              <w:rPr>
                <w:rFonts w:eastAsia="Calibri"/>
                <w:color w:val="000000"/>
                <w:sz w:val="20"/>
                <w:szCs w:val="22"/>
                <w:lang w:bidi="tr-TR"/>
              </w:rPr>
            </w:pPr>
            <w:proofErr w:type="gramStart"/>
            <w:r w:rsidRPr="00306CA4">
              <w:rPr>
                <w:rFonts w:eastAsia="Calibri"/>
                <w:color w:val="000000"/>
                <w:sz w:val="20"/>
                <w:szCs w:val="22"/>
                <w:lang w:bidi="tr-TR"/>
              </w:rPr>
              <w:t>………………………</w:t>
            </w:r>
            <w:r w:rsidRPr="00306CA4">
              <w:rPr>
                <w:rFonts w:eastAsia="Calibri"/>
                <w:color w:val="000000"/>
                <w:spacing w:val="-2"/>
                <w:sz w:val="20"/>
                <w:szCs w:val="22"/>
                <w:lang w:bidi="tr-TR"/>
              </w:rPr>
              <w:t>.</w:t>
            </w:r>
            <w:proofErr w:type="gramEnd"/>
          </w:p>
        </w:tc>
      </w:tr>
      <w:tr w:rsidR="00306CA4" w:rsidRPr="00306CA4" w14:paraId="4658FC5B" w14:textId="77777777" w:rsidTr="00306CA4">
        <w:trPr>
          <w:trHeight w:val="467"/>
        </w:trPr>
        <w:tc>
          <w:tcPr>
            <w:tcW w:w="701" w:type="pct"/>
            <w:shd w:val="clear" w:color="auto" w:fill="C5E0B3"/>
          </w:tcPr>
          <w:p w14:paraId="6DDB47D6" w14:textId="77777777" w:rsidR="00306CA4" w:rsidRPr="00306CA4" w:rsidRDefault="00306CA4" w:rsidP="00306CA4">
            <w:pPr>
              <w:widowControl w:val="0"/>
              <w:tabs>
                <w:tab w:val="left" w:pos="976"/>
              </w:tabs>
              <w:autoSpaceDE w:val="0"/>
              <w:autoSpaceDN w:val="0"/>
              <w:spacing w:line="236" w:lineRule="exact"/>
              <w:ind w:left="107" w:right="98"/>
              <w:rPr>
                <w:rFonts w:eastAsia="Calibri"/>
                <w:b/>
                <w:color w:val="000000"/>
                <w:sz w:val="20"/>
                <w:szCs w:val="22"/>
                <w:lang w:bidi="tr-TR"/>
              </w:rPr>
            </w:pPr>
            <w:r w:rsidRPr="00306CA4">
              <w:rPr>
                <w:rFonts w:eastAsia="Calibri"/>
                <w:b/>
                <w:color w:val="000000"/>
                <w:spacing w:val="-2"/>
                <w:sz w:val="20"/>
                <w:szCs w:val="22"/>
                <w:lang w:bidi="tr-TR"/>
              </w:rPr>
              <w:t xml:space="preserve">Hedef </w:t>
            </w:r>
            <w:r w:rsidRPr="00306CA4">
              <w:rPr>
                <w:rFonts w:eastAsia="Calibri"/>
                <w:b/>
                <w:color w:val="000000"/>
                <w:spacing w:val="-4"/>
                <w:sz w:val="20"/>
                <w:szCs w:val="22"/>
                <w:lang w:bidi="tr-TR"/>
              </w:rPr>
              <w:t>1.1</w:t>
            </w:r>
            <w:r w:rsidRPr="00306CA4">
              <w:rPr>
                <w:rFonts w:eastAsia="Calibri"/>
                <w:b/>
                <w:color w:val="000000"/>
                <w:spacing w:val="-2"/>
                <w:sz w:val="20"/>
                <w:szCs w:val="22"/>
                <w:lang w:bidi="tr-TR"/>
              </w:rPr>
              <w:t xml:space="preserve"> Performansı</w:t>
            </w:r>
          </w:p>
        </w:tc>
        <w:tc>
          <w:tcPr>
            <w:tcW w:w="4299" w:type="pct"/>
            <w:gridSpan w:val="5"/>
            <w:shd w:val="clear" w:color="auto" w:fill="E2EFD9"/>
          </w:tcPr>
          <w:p w14:paraId="105FCD70" w14:textId="77777777" w:rsidR="00306CA4" w:rsidRPr="00306CA4" w:rsidRDefault="00306CA4" w:rsidP="00306CA4">
            <w:pPr>
              <w:widowControl w:val="0"/>
              <w:autoSpaceDE w:val="0"/>
              <w:autoSpaceDN w:val="0"/>
              <w:spacing w:line="234" w:lineRule="exact"/>
              <w:ind w:left="108"/>
              <w:rPr>
                <w:rFonts w:eastAsia="Calibri"/>
                <w:color w:val="000000"/>
                <w:sz w:val="20"/>
                <w:szCs w:val="22"/>
                <w:lang w:bidi="tr-TR"/>
              </w:rPr>
            </w:pPr>
            <w:r w:rsidRPr="00306CA4">
              <w:rPr>
                <w:rFonts w:eastAsia="Calibri"/>
                <w:color w:val="000000"/>
                <w:sz w:val="20"/>
                <w:szCs w:val="22"/>
                <w:lang w:bidi="tr-TR"/>
              </w:rPr>
              <w:t>%</w:t>
            </w:r>
            <w:r w:rsidRPr="00306CA4">
              <w:rPr>
                <w:rFonts w:eastAsia="Calibri"/>
                <w:color w:val="000000"/>
                <w:spacing w:val="-3"/>
                <w:sz w:val="20"/>
                <w:szCs w:val="22"/>
                <w:lang w:bidi="tr-TR"/>
              </w:rPr>
              <w:t xml:space="preserve"> </w:t>
            </w:r>
            <w:r w:rsidRPr="00306CA4">
              <w:rPr>
                <w:rFonts w:eastAsia="Calibri"/>
                <w:color w:val="000000"/>
                <w:spacing w:val="-5"/>
                <w:sz w:val="20"/>
                <w:szCs w:val="22"/>
                <w:lang w:bidi="tr-TR"/>
              </w:rPr>
              <w:t>88*</w:t>
            </w:r>
          </w:p>
        </w:tc>
      </w:tr>
      <w:tr w:rsidR="00306CA4" w:rsidRPr="00306CA4" w14:paraId="00291F6A" w14:textId="77777777" w:rsidTr="00306CA4">
        <w:trPr>
          <w:trHeight w:val="466"/>
        </w:trPr>
        <w:tc>
          <w:tcPr>
            <w:tcW w:w="701" w:type="pct"/>
            <w:shd w:val="clear" w:color="auto" w:fill="C5E0B3"/>
          </w:tcPr>
          <w:p w14:paraId="5ED61183" w14:textId="77777777" w:rsidR="00306CA4" w:rsidRPr="00306CA4" w:rsidRDefault="00306CA4" w:rsidP="00306CA4">
            <w:pPr>
              <w:widowControl w:val="0"/>
              <w:autoSpaceDE w:val="0"/>
              <w:autoSpaceDN w:val="0"/>
              <w:spacing w:line="229" w:lineRule="exact"/>
              <w:ind w:left="107"/>
              <w:rPr>
                <w:rFonts w:eastAsia="Calibri"/>
                <w:b/>
                <w:color w:val="000000"/>
                <w:sz w:val="20"/>
                <w:szCs w:val="22"/>
                <w:lang w:bidi="tr-TR"/>
              </w:rPr>
            </w:pPr>
            <w:r w:rsidRPr="00306CA4">
              <w:rPr>
                <w:rFonts w:eastAsia="Calibri"/>
                <w:b/>
                <w:color w:val="000000"/>
                <w:spacing w:val="-2"/>
                <w:sz w:val="20"/>
                <w:szCs w:val="22"/>
                <w:lang w:bidi="tr-TR"/>
              </w:rPr>
              <w:t>Sorumlu</w:t>
            </w:r>
          </w:p>
          <w:p w14:paraId="556AC25A" w14:textId="77777777" w:rsidR="00306CA4" w:rsidRPr="00306CA4" w:rsidRDefault="00306CA4" w:rsidP="00306CA4">
            <w:pPr>
              <w:widowControl w:val="0"/>
              <w:autoSpaceDE w:val="0"/>
              <w:autoSpaceDN w:val="0"/>
              <w:spacing w:line="215" w:lineRule="exact"/>
              <w:ind w:left="107"/>
              <w:rPr>
                <w:rFonts w:eastAsia="Calibri"/>
                <w:b/>
                <w:color w:val="000000"/>
                <w:sz w:val="20"/>
                <w:szCs w:val="22"/>
                <w:lang w:bidi="tr-TR"/>
              </w:rPr>
            </w:pPr>
            <w:r w:rsidRPr="00306CA4">
              <w:rPr>
                <w:rFonts w:eastAsia="Calibri"/>
                <w:b/>
                <w:color w:val="000000"/>
                <w:spacing w:val="-2"/>
                <w:sz w:val="20"/>
                <w:szCs w:val="22"/>
                <w:lang w:bidi="tr-TR"/>
              </w:rPr>
              <w:t>Birim</w:t>
            </w:r>
          </w:p>
        </w:tc>
        <w:tc>
          <w:tcPr>
            <w:tcW w:w="4299" w:type="pct"/>
            <w:gridSpan w:val="5"/>
            <w:shd w:val="clear" w:color="auto" w:fill="E2EFD9"/>
          </w:tcPr>
          <w:p w14:paraId="7BAEE8E2" w14:textId="77777777" w:rsidR="00306CA4" w:rsidRPr="00306CA4" w:rsidRDefault="00306CA4" w:rsidP="00306CA4">
            <w:pPr>
              <w:widowControl w:val="0"/>
              <w:autoSpaceDE w:val="0"/>
              <w:autoSpaceDN w:val="0"/>
              <w:spacing w:line="229" w:lineRule="exact"/>
              <w:ind w:left="108"/>
              <w:rPr>
                <w:rFonts w:eastAsia="Calibri"/>
                <w:color w:val="000000"/>
                <w:sz w:val="20"/>
                <w:szCs w:val="22"/>
                <w:lang w:bidi="tr-TR"/>
              </w:rPr>
            </w:pPr>
            <w:proofErr w:type="gramStart"/>
            <w:r w:rsidRPr="00306CA4">
              <w:rPr>
                <w:rFonts w:eastAsia="Calibri"/>
                <w:color w:val="000000"/>
                <w:sz w:val="20"/>
                <w:szCs w:val="22"/>
                <w:lang w:bidi="tr-TR"/>
              </w:rPr>
              <w:t>………………..</w:t>
            </w:r>
            <w:proofErr w:type="gramEnd"/>
          </w:p>
        </w:tc>
      </w:tr>
      <w:tr w:rsidR="00306CA4" w:rsidRPr="00306CA4" w14:paraId="59BAF10A" w14:textId="77777777" w:rsidTr="00306CA4">
        <w:trPr>
          <w:trHeight w:val="1170"/>
        </w:trPr>
        <w:tc>
          <w:tcPr>
            <w:tcW w:w="701" w:type="pct"/>
            <w:shd w:val="clear" w:color="auto" w:fill="C5E0B3"/>
          </w:tcPr>
          <w:p w14:paraId="44A6DBFB" w14:textId="77777777" w:rsidR="00306CA4" w:rsidRPr="00306CA4" w:rsidRDefault="00306CA4" w:rsidP="00306CA4">
            <w:pPr>
              <w:widowControl w:val="0"/>
              <w:autoSpaceDE w:val="0"/>
              <w:autoSpaceDN w:val="0"/>
              <w:ind w:left="107" w:right="162"/>
              <w:rPr>
                <w:rFonts w:eastAsia="Calibri"/>
                <w:b/>
                <w:color w:val="000000"/>
                <w:sz w:val="20"/>
                <w:szCs w:val="22"/>
                <w:lang w:bidi="tr-TR"/>
              </w:rPr>
            </w:pPr>
            <w:r w:rsidRPr="00306CA4">
              <w:rPr>
                <w:rFonts w:eastAsia="Calibri"/>
                <w:b/>
                <w:color w:val="000000"/>
                <w:spacing w:val="-2"/>
                <w:sz w:val="20"/>
                <w:szCs w:val="22"/>
                <w:lang w:bidi="tr-TR"/>
              </w:rPr>
              <w:t>Performans Göstergesi</w:t>
            </w:r>
          </w:p>
        </w:tc>
        <w:tc>
          <w:tcPr>
            <w:tcW w:w="448" w:type="pct"/>
            <w:shd w:val="clear" w:color="auto" w:fill="C5E0B3"/>
          </w:tcPr>
          <w:p w14:paraId="5052080C" w14:textId="77777777" w:rsidR="00306CA4" w:rsidRPr="00306CA4" w:rsidRDefault="00306CA4" w:rsidP="00306CA4">
            <w:pPr>
              <w:widowControl w:val="0"/>
              <w:autoSpaceDE w:val="0"/>
              <w:autoSpaceDN w:val="0"/>
              <w:ind w:left="108" w:right="148"/>
              <w:rPr>
                <w:rFonts w:eastAsia="Calibri"/>
                <w:color w:val="000000"/>
                <w:sz w:val="20"/>
                <w:szCs w:val="22"/>
                <w:lang w:bidi="tr-TR"/>
              </w:rPr>
            </w:pPr>
            <w:r w:rsidRPr="00306CA4">
              <w:rPr>
                <w:rFonts w:eastAsia="Calibri"/>
                <w:color w:val="000000"/>
                <w:spacing w:val="-2"/>
                <w:sz w:val="20"/>
                <w:szCs w:val="22"/>
                <w:lang w:bidi="tr-TR"/>
              </w:rPr>
              <w:t xml:space="preserve">Hedefe Etkisi </w:t>
            </w:r>
            <w:r w:rsidRPr="00306CA4">
              <w:rPr>
                <w:rFonts w:eastAsia="Calibri"/>
                <w:color w:val="000000"/>
                <w:spacing w:val="-4"/>
                <w:sz w:val="20"/>
                <w:szCs w:val="22"/>
                <w:lang w:bidi="tr-TR"/>
              </w:rPr>
              <w:t>(%)</w:t>
            </w:r>
          </w:p>
        </w:tc>
        <w:tc>
          <w:tcPr>
            <w:tcW w:w="619" w:type="pct"/>
            <w:shd w:val="clear" w:color="auto" w:fill="C5E0B3"/>
          </w:tcPr>
          <w:p w14:paraId="760B90BE" w14:textId="77777777" w:rsidR="00306CA4" w:rsidRPr="00306CA4" w:rsidRDefault="00306CA4" w:rsidP="00306CA4">
            <w:pPr>
              <w:widowControl w:val="0"/>
              <w:autoSpaceDE w:val="0"/>
              <w:autoSpaceDN w:val="0"/>
              <w:ind w:left="105" w:right="115"/>
              <w:rPr>
                <w:rFonts w:eastAsia="Calibri"/>
                <w:color w:val="000000"/>
                <w:sz w:val="20"/>
                <w:szCs w:val="22"/>
                <w:lang w:bidi="tr-TR"/>
              </w:rPr>
            </w:pPr>
            <w:r w:rsidRPr="00306CA4">
              <w:rPr>
                <w:rFonts w:eastAsia="Calibri"/>
                <w:color w:val="000000"/>
                <w:spacing w:val="-4"/>
                <w:sz w:val="20"/>
                <w:szCs w:val="22"/>
                <w:lang w:bidi="tr-TR"/>
              </w:rPr>
              <w:t>Plan</w:t>
            </w:r>
            <w:r w:rsidRPr="00306CA4">
              <w:rPr>
                <w:rFonts w:eastAsia="Calibri"/>
                <w:color w:val="000000"/>
                <w:spacing w:val="-2"/>
                <w:sz w:val="20"/>
                <w:szCs w:val="22"/>
                <w:lang w:bidi="tr-TR"/>
              </w:rPr>
              <w:t xml:space="preserve"> Dönemi Başlangıç </w:t>
            </w:r>
            <w:r w:rsidRPr="00306CA4">
              <w:rPr>
                <w:rFonts w:eastAsia="Calibri"/>
                <w:color w:val="000000"/>
                <w:sz w:val="20"/>
                <w:szCs w:val="22"/>
                <w:lang w:bidi="tr-TR"/>
              </w:rPr>
              <w:t>Değeri</w:t>
            </w:r>
            <w:r w:rsidRPr="00306CA4">
              <w:rPr>
                <w:rFonts w:eastAsia="Calibri"/>
                <w:color w:val="000000"/>
                <w:spacing w:val="-12"/>
                <w:sz w:val="20"/>
                <w:szCs w:val="22"/>
                <w:lang w:bidi="tr-TR"/>
              </w:rPr>
              <w:t xml:space="preserve"> </w:t>
            </w:r>
            <w:r w:rsidRPr="00306CA4">
              <w:rPr>
                <w:rFonts w:eastAsia="Calibri"/>
                <w:color w:val="000000"/>
                <w:sz w:val="20"/>
                <w:szCs w:val="22"/>
                <w:lang w:bidi="tr-TR"/>
              </w:rPr>
              <w:t>*(A)</w:t>
            </w:r>
          </w:p>
        </w:tc>
        <w:tc>
          <w:tcPr>
            <w:tcW w:w="836" w:type="pct"/>
            <w:shd w:val="clear" w:color="auto" w:fill="C5E0B3"/>
          </w:tcPr>
          <w:p w14:paraId="34BCC7CE" w14:textId="77777777" w:rsidR="00306CA4" w:rsidRPr="00306CA4" w:rsidRDefault="00306CA4" w:rsidP="00306CA4">
            <w:pPr>
              <w:widowControl w:val="0"/>
              <w:autoSpaceDE w:val="0"/>
              <w:autoSpaceDN w:val="0"/>
              <w:ind w:left="105" w:right="100"/>
              <w:rPr>
                <w:rFonts w:eastAsia="Calibri"/>
                <w:color w:val="000000"/>
                <w:sz w:val="20"/>
                <w:szCs w:val="22"/>
                <w:lang w:bidi="tr-TR"/>
              </w:rPr>
            </w:pPr>
            <w:r w:rsidRPr="00306CA4">
              <w:rPr>
                <w:rFonts w:eastAsia="Calibri"/>
                <w:color w:val="000000"/>
                <w:spacing w:val="-2"/>
                <w:sz w:val="20"/>
                <w:szCs w:val="22"/>
                <w:lang w:bidi="tr-TR"/>
              </w:rPr>
              <w:t xml:space="preserve">İzleme </w:t>
            </w:r>
            <w:r w:rsidRPr="00306CA4">
              <w:rPr>
                <w:rFonts w:eastAsia="Calibri"/>
                <w:color w:val="000000"/>
                <w:sz w:val="20"/>
                <w:szCs w:val="22"/>
                <w:lang w:bidi="tr-TR"/>
              </w:rPr>
              <w:t>Dönemindeki</w:t>
            </w:r>
            <w:r w:rsidRPr="00306CA4">
              <w:rPr>
                <w:rFonts w:eastAsia="Calibri"/>
                <w:color w:val="000000"/>
                <w:spacing w:val="-12"/>
                <w:sz w:val="20"/>
                <w:szCs w:val="22"/>
                <w:lang w:bidi="tr-TR"/>
              </w:rPr>
              <w:t xml:space="preserve"> </w:t>
            </w:r>
            <w:r w:rsidRPr="00306CA4">
              <w:rPr>
                <w:rFonts w:eastAsia="Calibri"/>
                <w:color w:val="000000"/>
                <w:sz w:val="20"/>
                <w:szCs w:val="22"/>
                <w:lang w:bidi="tr-TR"/>
              </w:rPr>
              <w:t xml:space="preserve">Yıl </w:t>
            </w:r>
            <w:r w:rsidRPr="00306CA4">
              <w:rPr>
                <w:rFonts w:eastAsia="Calibri"/>
                <w:color w:val="000000"/>
                <w:spacing w:val="-4"/>
                <w:sz w:val="20"/>
                <w:szCs w:val="22"/>
                <w:lang w:bidi="tr-TR"/>
              </w:rPr>
              <w:t>Sonu</w:t>
            </w:r>
            <w:r w:rsidRPr="00306CA4">
              <w:rPr>
                <w:rFonts w:eastAsia="Calibri"/>
                <w:color w:val="000000"/>
                <w:spacing w:val="80"/>
                <w:sz w:val="20"/>
                <w:szCs w:val="22"/>
                <w:lang w:bidi="tr-TR"/>
              </w:rPr>
              <w:t xml:space="preserve"> </w:t>
            </w:r>
            <w:r w:rsidRPr="00306CA4">
              <w:rPr>
                <w:rFonts w:eastAsia="Calibri"/>
                <w:color w:val="000000"/>
                <w:spacing w:val="-2"/>
                <w:sz w:val="20"/>
                <w:szCs w:val="22"/>
                <w:lang w:bidi="tr-TR"/>
              </w:rPr>
              <w:t>Hedeflenen</w:t>
            </w:r>
          </w:p>
          <w:p w14:paraId="4949EA33" w14:textId="77777777" w:rsidR="00306CA4" w:rsidRPr="00306CA4" w:rsidRDefault="00306CA4" w:rsidP="00306CA4">
            <w:pPr>
              <w:widowControl w:val="0"/>
              <w:autoSpaceDE w:val="0"/>
              <w:autoSpaceDN w:val="0"/>
              <w:spacing w:line="213" w:lineRule="exact"/>
              <w:ind w:left="105"/>
              <w:rPr>
                <w:rFonts w:eastAsia="Calibri"/>
                <w:color w:val="000000"/>
                <w:sz w:val="20"/>
                <w:szCs w:val="22"/>
                <w:lang w:bidi="tr-TR"/>
              </w:rPr>
            </w:pPr>
            <w:r w:rsidRPr="00306CA4">
              <w:rPr>
                <w:rFonts w:eastAsia="Calibri"/>
                <w:color w:val="000000"/>
                <w:sz w:val="20"/>
                <w:szCs w:val="22"/>
                <w:lang w:bidi="tr-TR"/>
              </w:rPr>
              <w:t>Değer</w:t>
            </w:r>
            <w:r w:rsidRPr="00306CA4">
              <w:rPr>
                <w:rFonts w:eastAsia="Calibri"/>
                <w:color w:val="000000"/>
                <w:spacing w:val="-10"/>
                <w:sz w:val="20"/>
                <w:szCs w:val="22"/>
                <w:lang w:bidi="tr-TR"/>
              </w:rPr>
              <w:t xml:space="preserve"> </w:t>
            </w:r>
            <w:r w:rsidRPr="00306CA4">
              <w:rPr>
                <w:rFonts w:eastAsia="Calibri"/>
                <w:color w:val="000000"/>
                <w:spacing w:val="-5"/>
                <w:sz w:val="20"/>
                <w:szCs w:val="22"/>
                <w:lang w:bidi="tr-TR"/>
              </w:rPr>
              <w:t>(B)</w:t>
            </w:r>
          </w:p>
        </w:tc>
        <w:tc>
          <w:tcPr>
            <w:tcW w:w="706" w:type="pct"/>
            <w:shd w:val="clear" w:color="auto" w:fill="C5E0B3"/>
          </w:tcPr>
          <w:p w14:paraId="33AA817E" w14:textId="77777777" w:rsidR="00306CA4" w:rsidRPr="00306CA4" w:rsidRDefault="00306CA4" w:rsidP="00306CA4">
            <w:pPr>
              <w:widowControl w:val="0"/>
              <w:autoSpaceDE w:val="0"/>
              <w:autoSpaceDN w:val="0"/>
              <w:ind w:left="107"/>
              <w:rPr>
                <w:rFonts w:eastAsia="Calibri"/>
                <w:color w:val="000000"/>
                <w:sz w:val="20"/>
                <w:szCs w:val="22"/>
                <w:lang w:bidi="tr-TR"/>
              </w:rPr>
            </w:pPr>
            <w:r w:rsidRPr="00306CA4">
              <w:rPr>
                <w:rFonts w:eastAsia="Calibri"/>
                <w:color w:val="000000"/>
                <w:spacing w:val="-2"/>
                <w:sz w:val="20"/>
                <w:szCs w:val="22"/>
                <w:lang w:bidi="tr-TR"/>
              </w:rPr>
              <w:t xml:space="preserve">İzleme Dönemindeki Gerçekleşme </w:t>
            </w:r>
            <w:r w:rsidRPr="00306CA4">
              <w:rPr>
                <w:rFonts w:eastAsia="Calibri"/>
                <w:color w:val="000000"/>
                <w:sz w:val="20"/>
                <w:szCs w:val="22"/>
                <w:lang w:bidi="tr-TR"/>
              </w:rPr>
              <w:t>Değeri (C)</w:t>
            </w:r>
          </w:p>
        </w:tc>
        <w:tc>
          <w:tcPr>
            <w:tcW w:w="1691" w:type="pct"/>
            <w:shd w:val="clear" w:color="auto" w:fill="C5E0B3"/>
          </w:tcPr>
          <w:p w14:paraId="2F3685E2" w14:textId="77777777" w:rsidR="00306CA4" w:rsidRPr="00306CA4" w:rsidRDefault="00306CA4" w:rsidP="00306CA4">
            <w:pPr>
              <w:widowControl w:val="0"/>
              <w:autoSpaceDE w:val="0"/>
              <w:autoSpaceDN w:val="0"/>
              <w:ind w:left="106" w:right="1811"/>
              <w:rPr>
                <w:rFonts w:eastAsia="Calibri"/>
                <w:color w:val="000000"/>
                <w:sz w:val="20"/>
                <w:szCs w:val="22"/>
                <w:lang w:bidi="tr-TR"/>
              </w:rPr>
            </w:pPr>
            <w:r w:rsidRPr="00306CA4">
              <w:rPr>
                <w:rFonts w:eastAsia="Calibri"/>
                <w:color w:val="000000"/>
                <w:sz w:val="20"/>
                <w:szCs w:val="22"/>
                <w:lang w:bidi="tr-TR"/>
              </w:rPr>
              <w:t>Performans</w:t>
            </w:r>
            <w:r w:rsidRPr="00306CA4">
              <w:rPr>
                <w:rFonts w:eastAsia="Calibri"/>
                <w:color w:val="000000"/>
                <w:spacing w:val="-12"/>
                <w:sz w:val="20"/>
                <w:szCs w:val="22"/>
                <w:lang w:bidi="tr-TR"/>
              </w:rPr>
              <w:t xml:space="preserve"> </w:t>
            </w:r>
            <w:r w:rsidRPr="00306CA4">
              <w:rPr>
                <w:rFonts w:eastAsia="Calibri"/>
                <w:color w:val="000000"/>
                <w:sz w:val="20"/>
                <w:szCs w:val="22"/>
                <w:lang w:bidi="tr-TR"/>
              </w:rPr>
              <w:t xml:space="preserve">(%) </w:t>
            </w:r>
            <w:r w:rsidRPr="00306CA4">
              <w:rPr>
                <w:rFonts w:eastAsia="Calibri"/>
                <w:color w:val="000000"/>
                <w:spacing w:val="-2"/>
                <w:sz w:val="20"/>
                <w:szCs w:val="22"/>
                <w:lang w:bidi="tr-TR"/>
              </w:rPr>
              <w:t>(C-A)/(B-A)</w:t>
            </w:r>
          </w:p>
        </w:tc>
      </w:tr>
      <w:tr w:rsidR="00306CA4" w:rsidRPr="00306CA4" w14:paraId="2C09E84C" w14:textId="77777777" w:rsidTr="00306CA4">
        <w:trPr>
          <w:trHeight w:val="655"/>
        </w:trPr>
        <w:tc>
          <w:tcPr>
            <w:tcW w:w="701" w:type="pct"/>
            <w:shd w:val="clear" w:color="auto" w:fill="C5E0B3"/>
          </w:tcPr>
          <w:p w14:paraId="73BDE07A" w14:textId="77777777" w:rsidR="00306CA4" w:rsidRPr="00306CA4" w:rsidRDefault="00306CA4" w:rsidP="00306CA4">
            <w:pPr>
              <w:widowControl w:val="0"/>
              <w:autoSpaceDE w:val="0"/>
              <w:autoSpaceDN w:val="0"/>
              <w:spacing w:before="1" w:line="234" w:lineRule="exact"/>
              <w:ind w:left="107"/>
              <w:rPr>
                <w:rFonts w:eastAsia="Calibri"/>
                <w:b/>
                <w:color w:val="000000"/>
                <w:sz w:val="20"/>
                <w:szCs w:val="22"/>
                <w:lang w:bidi="tr-TR"/>
              </w:rPr>
            </w:pPr>
            <w:r w:rsidRPr="00306CA4">
              <w:rPr>
                <w:rFonts w:eastAsia="Calibri"/>
                <w:b/>
                <w:color w:val="000000"/>
                <w:sz w:val="20"/>
                <w:szCs w:val="22"/>
                <w:lang w:bidi="tr-TR"/>
              </w:rPr>
              <w:t>PG</w:t>
            </w:r>
            <w:r w:rsidRPr="00306CA4">
              <w:rPr>
                <w:rFonts w:eastAsia="Calibri"/>
                <w:b/>
                <w:color w:val="000000"/>
                <w:spacing w:val="4"/>
                <w:sz w:val="20"/>
                <w:szCs w:val="22"/>
                <w:lang w:bidi="tr-TR"/>
              </w:rPr>
              <w:t xml:space="preserve"> </w:t>
            </w:r>
            <w:r w:rsidRPr="00306CA4">
              <w:rPr>
                <w:rFonts w:eastAsia="Calibri"/>
                <w:b/>
                <w:color w:val="000000"/>
                <w:sz w:val="20"/>
                <w:szCs w:val="22"/>
                <w:lang w:bidi="tr-TR"/>
              </w:rPr>
              <w:t>1.1.1</w:t>
            </w:r>
          </w:p>
          <w:p w14:paraId="56598BF9" w14:textId="77777777" w:rsidR="00306CA4" w:rsidRPr="00306CA4" w:rsidRDefault="00306CA4" w:rsidP="00306CA4">
            <w:pPr>
              <w:widowControl w:val="0"/>
              <w:autoSpaceDE w:val="0"/>
              <w:autoSpaceDN w:val="0"/>
              <w:spacing w:before="1" w:line="234" w:lineRule="exact"/>
              <w:ind w:left="107"/>
              <w:rPr>
                <w:rFonts w:eastAsia="Calibri"/>
                <w:b/>
                <w:color w:val="000000"/>
                <w:sz w:val="20"/>
                <w:szCs w:val="22"/>
                <w:lang w:bidi="tr-TR"/>
              </w:rPr>
            </w:pPr>
            <w:r w:rsidRPr="00306CA4">
              <w:rPr>
                <w:rFonts w:eastAsia="Calibri"/>
                <w:b/>
                <w:color w:val="000000"/>
                <w:spacing w:val="7"/>
                <w:sz w:val="20"/>
                <w:szCs w:val="22"/>
                <w:lang w:bidi="tr-TR"/>
              </w:rPr>
              <w:t xml:space="preserve"> </w:t>
            </w:r>
            <w:proofErr w:type="gramStart"/>
            <w:r w:rsidRPr="00306CA4">
              <w:rPr>
                <w:rFonts w:eastAsia="Calibri"/>
                <w:b/>
                <w:color w:val="000000"/>
                <w:spacing w:val="-5"/>
                <w:sz w:val="20"/>
                <w:szCs w:val="22"/>
                <w:lang w:bidi="tr-TR"/>
              </w:rPr>
              <w:t>………….</w:t>
            </w:r>
            <w:proofErr w:type="gramEnd"/>
          </w:p>
        </w:tc>
        <w:tc>
          <w:tcPr>
            <w:tcW w:w="448" w:type="pct"/>
            <w:shd w:val="clear" w:color="auto" w:fill="E2EFD9"/>
          </w:tcPr>
          <w:p w14:paraId="445BBFC6" w14:textId="77777777" w:rsidR="00306CA4" w:rsidRPr="00306CA4" w:rsidRDefault="00306CA4" w:rsidP="00306CA4">
            <w:pPr>
              <w:widowControl w:val="0"/>
              <w:autoSpaceDE w:val="0"/>
              <w:autoSpaceDN w:val="0"/>
              <w:spacing w:before="1"/>
              <w:ind w:left="108"/>
              <w:rPr>
                <w:rFonts w:eastAsia="Calibri"/>
                <w:color w:val="000000"/>
                <w:sz w:val="20"/>
                <w:szCs w:val="22"/>
                <w:lang w:bidi="tr-TR"/>
              </w:rPr>
            </w:pPr>
            <w:r w:rsidRPr="00306CA4">
              <w:rPr>
                <w:rFonts w:eastAsia="Calibri"/>
                <w:color w:val="000000"/>
                <w:spacing w:val="-5"/>
                <w:sz w:val="20"/>
                <w:szCs w:val="22"/>
                <w:lang w:bidi="tr-TR"/>
              </w:rPr>
              <w:t>60</w:t>
            </w:r>
          </w:p>
        </w:tc>
        <w:tc>
          <w:tcPr>
            <w:tcW w:w="619" w:type="pct"/>
            <w:shd w:val="clear" w:color="auto" w:fill="E2EFD9"/>
          </w:tcPr>
          <w:p w14:paraId="0ED8F37D" w14:textId="77777777" w:rsidR="00306CA4" w:rsidRPr="00306CA4" w:rsidRDefault="00306CA4" w:rsidP="00306CA4">
            <w:pPr>
              <w:widowControl w:val="0"/>
              <w:autoSpaceDE w:val="0"/>
              <w:autoSpaceDN w:val="0"/>
              <w:spacing w:before="1"/>
              <w:ind w:left="105"/>
              <w:rPr>
                <w:rFonts w:eastAsia="Calibri"/>
                <w:color w:val="000000"/>
                <w:sz w:val="20"/>
                <w:szCs w:val="22"/>
                <w:lang w:bidi="tr-TR"/>
              </w:rPr>
            </w:pPr>
            <w:r w:rsidRPr="00306CA4">
              <w:rPr>
                <w:rFonts w:eastAsia="Calibri"/>
                <w:color w:val="000000"/>
                <w:spacing w:val="-10"/>
                <w:sz w:val="20"/>
                <w:szCs w:val="22"/>
                <w:lang w:bidi="tr-TR"/>
              </w:rPr>
              <w:t>0</w:t>
            </w:r>
          </w:p>
        </w:tc>
        <w:tc>
          <w:tcPr>
            <w:tcW w:w="836" w:type="pct"/>
            <w:shd w:val="clear" w:color="auto" w:fill="E2EFD9"/>
          </w:tcPr>
          <w:p w14:paraId="3401ACBF" w14:textId="77777777" w:rsidR="00306CA4" w:rsidRPr="00306CA4" w:rsidRDefault="00306CA4" w:rsidP="00306CA4">
            <w:pPr>
              <w:widowControl w:val="0"/>
              <w:autoSpaceDE w:val="0"/>
              <w:autoSpaceDN w:val="0"/>
              <w:spacing w:before="1"/>
              <w:ind w:left="105"/>
              <w:rPr>
                <w:rFonts w:eastAsia="Calibri"/>
                <w:color w:val="000000"/>
                <w:sz w:val="20"/>
                <w:szCs w:val="22"/>
                <w:lang w:bidi="tr-TR"/>
              </w:rPr>
            </w:pPr>
            <w:r w:rsidRPr="00306CA4">
              <w:rPr>
                <w:rFonts w:eastAsia="Calibri"/>
                <w:color w:val="000000"/>
                <w:spacing w:val="-10"/>
                <w:sz w:val="20"/>
                <w:szCs w:val="22"/>
                <w:lang w:bidi="tr-TR"/>
              </w:rPr>
              <w:t>1</w:t>
            </w:r>
          </w:p>
        </w:tc>
        <w:tc>
          <w:tcPr>
            <w:tcW w:w="706" w:type="pct"/>
            <w:shd w:val="clear" w:color="auto" w:fill="E2EFD9"/>
          </w:tcPr>
          <w:p w14:paraId="3F4CE6EA" w14:textId="77777777" w:rsidR="00306CA4" w:rsidRPr="00306CA4" w:rsidRDefault="00306CA4" w:rsidP="00306CA4">
            <w:pPr>
              <w:widowControl w:val="0"/>
              <w:autoSpaceDE w:val="0"/>
              <w:autoSpaceDN w:val="0"/>
              <w:spacing w:before="1"/>
              <w:ind w:left="107"/>
              <w:rPr>
                <w:rFonts w:eastAsia="Calibri"/>
                <w:color w:val="000000"/>
                <w:sz w:val="20"/>
                <w:szCs w:val="22"/>
                <w:lang w:bidi="tr-TR"/>
              </w:rPr>
            </w:pPr>
            <w:r w:rsidRPr="00306CA4">
              <w:rPr>
                <w:rFonts w:eastAsia="Calibri"/>
                <w:color w:val="000000"/>
                <w:spacing w:val="-10"/>
                <w:sz w:val="20"/>
                <w:szCs w:val="22"/>
                <w:lang w:bidi="tr-TR"/>
              </w:rPr>
              <w:t>1</w:t>
            </w:r>
          </w:p>
        </w:tc>
        <w:tc>
          <w:tcPr>
            <w:tcW w:w="1691" w:type="pct"/>
            <w:shd w:val="clear" w:color="auto" w:fill="E2EFD9"/>
          </w:tcPr>
          <w:p w14:paraId="04437C73" w14:textId="77777777" w:rsidR="00306CA4" w:rsidRPr="00306CA4" w:rsidRDefault="00306CA4" w:rsidP="00306CA4">
            <w:pPr>
              <w:widowControl w:val="0"/>
              <w:autoSpaceDE w:val="0"/>
              <w:autoSpaceDN w:val="0"/>
              <w:spacing w:before="1"/>
              <w:ind w:left="106"/>
              <w:rPr>
                <w:rFonts w:eastAsia="Calibri"/>
                <w:color w:val="000000"/>
                <w:sz w:val="20"/>
                <w:szCs w:val="22"/>
                <w:lang w:bidi="tr-TR"/>
              </w:rPr>
            </w:pPr>
            <w:r w:rsidRPr="00306CA4">
              <w:rPr>
                <w:rFonts w:eastAsia="Calibri"/>
                <w:color w:val="000000"/>
                <w:spacing w:val="-5"/>
                <w:sz w:val="20"/>
                <w:szCs w:val="22"/>
                <w:lang w:bidi="tr-TR"/>
              </w:rPr>
              <w:t>100</w:t>
            </w:r>
          </w:p>
        </w:tc>
      </w:tr>
      <w:tr w:rsidR="00306CA4" w:rsidRPr="00306CA4" w14:paraId="311A8574" w14:textId="77777777" w:rsidTr="00306CA4">
        <w:trPr>
          <w:trHeight w:val="823"/>
        </w:trPr>
        <w:tc>
          <w:tcPr>
            <w:tcW w:w="701" w:type="pct"/>
            <w:shd w:val="clear" w:color="auto" w:fill="C5E0B3"/>
          </w:tcPr>
          <w:p w14:paraId="13217F02" w14:textId="77777777" w:rsidR="00306CA4" w:rsidRPr="00306CA4" w:rsidRDefault="00306CA4" w:rsidP="00306CA4">
            <w:pPr>
              <w:widowControl w:val="0"/>
              <w:autoSpaceDE w:val="0"/>
              <w:autoSpaceDN w:val="0"/>
              <w:spacing w:line="232" w:lineRule="exact"/>
              <w:ind w:left="107"/>
              <w:rPr>
                <w:rFonts w:eastAsia="Calibri"/>
                <w:b/>
                <w:color w:val="000000"/>
                <w:sz w:val="20"/>
                <w:szCs w:val="22"/>
                <w:lang w:bidi="tr-TR"/>
              </w:rPr>
            </w:pPr>
            <w:r w:rsidRPr="00306CA4">
              <w:rPr>
                <w:rFonts w:eastAsia="Calibri"/>
                <w:b/>
                <w:color w:val="000000"/>
                <w:sz w:val="20"/>
                <w:szCs w:val="22"/>
                <w:lang w:bidi="tr-TR"/>
              </w:rPr>
              <w:t>PG</w:t>
            </w:r>
            <w:r w:rsidRPr="00306CA4">
              <w:rPr>
                <w:rFonts w:eastAsia="Calibri"/>
                <w:b/>
                <w:color w:val="000000"/>
                <w:spacing w:val="58"/>
                <w:sz w:val="20"/>
                <w:szCs w:val="22"/>
                <w:lang w:bidi="tr-TR"/>
              </w:rPr>
              <w:t xml:space="preserve"> </w:t>
            </w:r>
            <w:r w:rsidRPr="00306CA4">
              <w:rPr>
                <w:rFonts w:eastAsia="Calibri"/>
                <w:b/>
                <w:color w:val="000000"/>
                <w:sz w:val="20"/>
                <w:szCs w:val="22"/>
                <w:lang w:bidi="tr-TR"/>
              </w:rPr>
              <w:t>1.1.2</w:t>
            </w:r>
          </w:p>
          <w:p w14:paraId="07122993" w14:textId="77777777" w:rsidR="00306CA4" w:rsidRPr="00306CA4" w:rsidRDefault="00306CA4" w:rsidP="00306CA4">
            <w:pPr>
              <w:widowControl w:val="0"/>
              <w:autoSpaceDE w:val="0"/>
              <w:autoSpaceDN w:val="0"/>
              <w:spacing w:line="232" w:lineRule="exact"/>
              <w:ind w:left="107"/>
              <w:rPr>
                <w:rFonts w:eastAsia="Calibri"/>
                <w:b/>
                <w:color w:val="000000"/>
                <w:sz w:val="20"/>
                <w:szCs w:val="22"/>
                <w:lang w:bidi="tr-TR"/>
              </w:rPr>
            </w:pPr>
            <w:r w:rsidRPr="00306CA4">
              <w:rPr>
                <w:rFonts w:eastAsia="Calibri"/>
                <w:b/>
                <w:color w:val="000000"/>
                <w:spacing w:val="61"/>
                <w:sz w:val="20"/>
                <w:szCs w:val="22"/>
                <w:lang w:bidi="tr-TR"/>
              </w:rPr>
              <w:t xml:space="preserve"> </w:t>
            </w:r>
            <w:proofErr w:type="gramStart"/>
            <w:r w:rsidRPr="00306CA4">
              <w:rPr>
                <w:rFonts w:eastAsia="Calibri"/>
                <w:b/>
                <w:color w:val="000000"/>
                <w:spacing w:val="-5"/>
                <w:sz w:val="20"/>
                <w:szCs w:val="22"/>
                <w:lang w:bidi="tr-TR"/>
              </w:rPr>
              <w:t>…………</w:t>
            </w:r>
            <w:proofErr w:type="gramEnd"/>
            <w:r w:rsidRPr="00306CA4">
              <w:rPr>
                <w:rFonts w:eastAsia="Calibri"/>
                <w:b/>
                <w:color w:val="000000"/>
                <w:spacing w:val="-4"/>
                <w:sz w:val="20"/>
                <w:szCs w:val="22"/>
                <w:lang w:bidi="tr-TR"/>
              </w:rPr>
              <w:t xml:space="preserve"> </w:t>
            </w:r>
            <w:proofErr w:type="gramStart"/>
            <w:r w:rsidRPr="00306CA4">
              <w:rPr>
                <w:rFonts w:eastAsia="Calibri"/>
                <w:b/>
                <w:color w:val="000000"/>
                <w:spacing w:val="-2"/>
                <w:sz w:val="20"/>
                <w:szCs w:val="22"/>
                <w:lang w:bidi="tr-TR"/>
              </w:rPr>
              <w:t>oranı</w:t>
            </w:r>
            <w:proofErr w:type="gramEnd"/>
            <w:r w:rsidRPr="00306CA4">
              <w:rPr>
                <w:rFonts w:eastAsia="Calibri"/>
                <w:b/>
                <w:color w:val="000000"/>
                <w:spacing w:val="-2"/>
                <w:sz w:val="20"/>
                <w:szCs w:val="22"/>
                <w:lang w:bidi="tr-TR"/>
              </w:rPr>
              <w:t xml:space="preserve"> (yüzde)</w:t>
            </w:r>
          </w:p>
        </w:tc>
        <w:tc>
          <w:tcPr>
            <w:tcW w:w="448" w:type="pct"/>
            <w:shd w:val="clear" w:color="auto" w:fill="E2EFD9"/>
          </w:tcPr>
          <w:p w14:paraId="5ED1A891" w14:textId="77777777" w:rsidR="00306CA4" w:rsidRPr="00306CA4" w:rsidRDefault="00306CA4" w:rsidP="00306CA4">
            <w:pPr>
              <w:widowControl w:val="0"/>
              <w:autoSpaceDE w:val="0"/>
              <w:autoSpaceDN w:val="0"/>
              <w:spacing w:line="233" w:lineRule="exact"/>
              <w:ind w:left="108"/>
              <w:rPr>
                <w:rFonts w:eastAsia="Calibri"/>
                <w:color w:val="000000"/>
                <w:sz w:val="20"/>
                <w:szCs w:val="22"/>
                <w:lang w:bidi="tr-TR"/>
              </w:rPr>
            </w:pPr>
            <w:r w:rsidRPr="00306CA4">
              <w:rPr>
                <w:rFonts w:eastAsia="Calibri"/>
                <w:color w:val="000000"/>
                <w:spacing w:val="-5"/>
                <w:sz w:val="20"/>
                <w:szCs w:val="22"/>
                <w:lang w:bidi="tr-TR"/>
              </w:rPr>
              <w:t>40</w:t>
            </w:r>
          </w:p>
        </w:tc>
        <w:tc>
          <w:tcPr>
            <w:tcW w:w="619" w:type="pct"/>
            <w:shd w:val="clear" w:color="auto" w:fill="E2EFD9"/>
          </w:tcPr>
          <w:p w14:paraId="2C3CBD69" w14:textId="77777777" w:rsidR="00306CA4" w:rsidRPr="00306CA4" w:rsidRDefault="00306CA4" w:rsidP="00306CA4">
            <w:pPr>
              <w:widowControl w:val="0"/>
              <w:autoSpaceDE w:val="0"/>
              <w:autoSpaceDN w:val="0"/>
              <w:spacing w:line="233" w:lineRule="exact"/>
              <w:ind w:left="105"/>
              <w:rPr>
                <w:rFonts w:eastAsia="Calibri"/>
                <w:color w:val="000000"/>
                <w:sz w:val="20"/>
                <w:szCs w:val="22"/>
                <w:lang w:bidi="tr-TR"/>
              </w:rPr>
            </w:pPr>
            <w:r w:rsidRPr="00306CA4">
              <w:rPr>
                <w:rFonts w:eastAsia="Calibri"/>
                <w:color w:val="000000"/>
                <w:spacing w:val="-5"/>
                <w:sz w:val="20"/>
                <w:szCs w:val="22"/>
                <w:lang w:bidi="tr-TR"/>
              </w:rPr>
              <w:t>25</w:t>
            </w:r>
          </w:p>
        </w:tc>
        <w:tc>
          <w:tcPr>
            <w:tcW w:w="836" w:type="pct"/>
            <w:shd w:val="clear" w:color="auto" w:fill="E2EFD9"/>
          </w:tcPr>
          <w:p w14:paraId="313B2CDA" w14:textId="77777777" w:rsidR="00306CA4" w:rsidRPr="00306CA4" w:rsidRDefault="00306CA4" w:rsidP="00306CA4">
            <w:pPr>
              <w:widowControl w:val="0"/>
              <w:autoSpaceDE w:val="0"/>
              <w:autoSpaceDN w:val="0"/>
              <w:spacing w:line="233" w:lineRule="exact"/>
              <w:ind w:left="105"/>
              <w:rPr>
                <w:rFonts w:eastAsia="Calibri"/>
                <w:color w:val="000000"/>
                <w:sz w:val="20"/>
                <w:szCs w:val="22"/>
                <w:lang w:bidi="tr-TR"/>
              </w:rPr>
            </w:pPr>
            <w:r w:rsidRPr="00306CA4">
              <w:rPr>
                <w:rFonts w:eastAsia="Calibri"/>
                <w:color w:val="000000"/>
                <w:spacing w:val="-5"/>
                <w:sz w:val="20"/>
                <w:szCs w:val="22"/>
                <w:lang w:bidi="tr-TR"/>
              </w:rPr>
              <w:t>75</w:t>
            </w:r>
          </w:p>
        </w:tc>
        <w:tc>
          <w:tcPr>
            <w:tcW w:w="706" w:type="pct"/>
            <w:shd w:val="clear" w:color="auto" w:fill="E2EFD9"/>
          </w:tcPr>
          <w:p w14:paraId="46347A84" w14:textId="77777777" w:rsidR="00306CA4" w:rsidRPr="00306CA4" w:rsidRDefault="00306CA4" w:rsidP="00306CA4">
            <w:pPr>
              <w:widowControl w:val="0"/>
              <w:autoSpaceDE w:val="0"/>
              <w:autoSpaceDN w:val="0"/>
              <w:spacing w:line="233" w:lineRule="exact"/>
              <w:ind w:left="107"/>
              <w:rPr>
                <w:rFonts w:eastAsia="Calibri"/>
                <w:color w:val="000000"/>
                <w:sz w:val="20"/>
                <w:szCs w:val="22"/>
                <w:lang w:bidi="tr-TR"/>
              </w:rPr>
            </w:pPr>
            <w:r w:rsidRPr="00306CA4">
              <w:rPr>
                <w:rFonts w:eastAsia="Calibri"/>
                <w:color w:val="000000"/>
                <w:spacing w:val="-5"/>
                <w:sz w:val="20"/>
                <w:szCs w:val="22"/>
                <w:lang w:bidi="tr-TR"/>
              </w:rPr>
              <w:t>60</w:t>
            </w:r>
          </w:p>
        </w:tc>
        <w:tc>
          <w:tcPr>
            <w:tcW w:w="1691" w:type="pct"/>
            <w:shd w:val="clear" w:color="auto" w:fill="E2EFD9"/>
          </w:tcPr>
          <w:p w14:paraId="664CF331" w14:textId="77777777" w:rsidR="00306CA4" w:rsidRPr="00306CA4" w:rsidRDefault="00306CA4" w:rsidP="00306CA4">
            <w:pPr>
              <w:widowControl w:val="0"/>
              <w:autoSpaceDE w:val="0"/>
              <w:autoSpaceDN w:val="0"/>
              <w:spacing w:line="233" w:lineRule="exact"/>
              <w:ind w:left="106"/>
              <w:rPr>
                <w:rFonts w:eastAsia="Calibri"/>
                <w:color w:val="000000"/>
                <w:sz w:val="20"/>
                <w:szCs w:val="22"/>
                <w:lang w:bidi="tr-TR"/>
              </w:rPr>
            </w:pPr>
            <w:r w:rsidRPr="00306CA4">
              <w:rPr>
                <w:rFonts w:eastAsia="Calibri"/>
                <w:color w:val="000000"/>
                <w:spacing w:val="-5"/>
                <w:sz w:val="20"/>
                <w:szCs w:val="22"/>
                <w:lang w:bidi="tr-TR"/>
              </w:rPr>
              <w:t>70</w:t>
            </w:r>
          </w:p>
        </w:tc>
      </w:tr>
      <w:tr w:rsidR="00306CA4" w:rsidRPr="00306CA4" w14:paraId="4E1314F1" w14:textId="77777777" w:rsidTr="00306CA4">
        <w:trPr>
          <w:trHeight w:val="234"/>
        </w:trPr>
        <w:tc>
          <w:tcPr>
            <w:tcW w:w="5000" w:type="pct"/>
            <w:gridSpan w:val="6"/>
            <w:shd w:val="clear" w:color="auto" w:fill="C5E0B3"/>
          </w:tcPr>
          <w:p w14:paraId="617E8722" w14:textId="77777777" w:rsidR="00306CA4" w:rsidRPr="00306CA4" w:rsidRDefault="00306CA4" w:rsidP="00306CA4">
            <w:pPr>
              <w:widowControl w:val="0"/>
              <w:autoSpaceDE w:val="0"/>
              <w:autoSpaceDN w:val="0"/>
              <w:spacing w:line="215" w:lineRule="exact"/>
              <w:ind w:left="107"/>
              <w:rPr>
                <w:rFonts w:eastAsia="Calibri"/>
                <w:b/>
                <w:color w:val="000000"/>
                <w:sz w:val="20"/>
                <w:szCs w:val="22"/>
                <w:lang w:bidi="tr-TR"/>
              </w:rPr>
            </w:pPr>
            <w:r w:rsidRPr="00306CA4">
              <w:rPr>
                <w:rFonts w:eastAsia="Calibri"/>
                <w:b/>
                <w:color w:val="000000"/>
                <w:sz w:val="20"/>
                <w:szCs w:val="22"/>
                <w:lang w:bidi="tr-TR"/>
              </w:rPr>
              <w:t>Hedefe</w:t>
            </w:r>
            <w:r w:rsidRPr="00306CA4">
              <w:rPr>
                <w:rFonts w:eastAsia="Calibri"/>
                <w:b/>
                <w:color w:val="000000"/>
                <w:spacing w:val="-9"/>
                <w:sz w:val="20"/>
                <w:szCs w:val="22"/>
                <w:lang w:bidi="tr-TR"/>
              </w:rPr>
              <w:t xml:space="preserve"> </w:t>
            </w:r>
            <w:r w:rsidRPr="00306CA4">
              <w:rPr>
                <w:rFonts w:eastAsia="Calibri"/>
                <w:b/>
                <w:color w:val="000000"/>
                <w:sz w:val="20"/>
                <w:szCs w:val="22"/>
                <w:lang w:bidi="tr-TR"/>
              </w:rPr>
              <w:t>İlişkin</w:t>
            </w:r>
            <w:r w:rsidRPr="00306CA4">
              <w:rPr>
                <w:rFonts w:eastAsia="Calibri"/>
                <w:b/>
                <w:color w:val="000000"/>
                <w:spacing w:val="-7"/>
                <w:sz w:val="20"/>
                <w:szCs w:val="22"/>
                <w:lang w:bidi="tr-TR"/>
              </w:rPr>
              <w:t xml:space="preserve"> </w:t>
            </w:r>
            <w:r w:rsidRPr="00306CA4">
              <w:rPr>
                <w:rFonts w:eastAsia="Calibri"/>
                <w:b/>
                <w:color w:val="000000"/>
                <w:spacing w:val="-2"/>
                <w:sz w:val="20"/>
                <w:szCs w:val="22"/>
                <w:lang w:bidi="tr-TR"/>
              </w:rPr>
              <w:t>Değerlendirmeler</w:t>
            </w:r>
          </w:p>
        </w:tc>
      </w:tr>
      <w:tr w:rsidR="00306CA4" w:rsidRPr="00306CA4" w14:paraId="433CC5D6" w14:textId="77777777" w:rsidTr="00306CA4">
        <w:trPr>
          <w:trHeight w:val="1162"/>
        </w:trPr>
        <w:tc>
          <w:tcPr>
            <w:tcW w:w="5000" w:type="pct"/>
            <w:gridSpan w:val="6"/>
          </w:tcPr>
          <w:p w14:paraId="4D17497A" w14:textId="77777777" w:rsidR="00306CA4" w:rsidRPr="00306CA4" w:rsidRDefault="00306CA4" w:rsidP="00306CA4">
            <w:pPr>
              <w:widowControl w:val="0"/>
              <w:autoSpaceDE w:val="0"/>
              <w:autoSpaceDN w:val="0"/>
              <w:ind w:left="107"/>
              <w:jc w:val="both"/>
              <w:rPr>
                <w:rFonts w:eastAsia="Calibri"/>
                <w:color w:val="000000"/>
                <w:sz w:val="20"/>
                <w:szCs w:val="22"/>
                <w:lang w:bidi="tr-TR"/>
              </w:rPr>
            </w:pPr>
            <w:r w:rsidRPr="00306CA4">
              <w:rPr>
                <w:rFonts w:eastAsia="Calibri"/>
                <w:color w:val="000000"/>
                <w:sz w:val="20"/>
                <w:szCs w:val="22"/>
                <w:lang w:bidi="tr-TR"/>
              </w:rPr>
              <w:t>2024-2025</w:t>
            </w:r>
            <w:r w:rsidRPr="00306CA4">
              <w:rPr>
                <w:rFonts w:eastAsia="Calibri"/>
                <w:color w:val="000000"/>
                <w:spacing w:val="-7"/>
                <w:sz w:val="20"/>
                <w:szCs w:val="22"/>
                <w:lang w:bidi="tr-TR"/>
              </w:rPr>
              <w:t xml:space="preserve"> </w:t>
            </w:r>
            <w:r w:rsidRPr="00306CA4">
              <w:rPr>
                <w:rFonts w:eastAsia="Calibri"/>
                <w:color w:val="000000"/>
                <w:sz w:val="20"/>
                <w:szCs w:val="22"/>
                <w:lang w:bidi="tr-TR"/>
              </w:rPr>
              <w:t>eğitim</w:t>
            </w:r>
            <w:r w:rsidRPr="00306CA4">
              <w:rPr>
                <w:rFonts w:eastAsia="Calibri"/>
                <w:color w:val="000000"/>
                <w:spacing w:val="-9"/>
                <w:sz w:val="20"/>
                <w:szCs w:val="22"/>
                <w:lang w:bidi="tr-TR"/>
              </w:rPr>
              <w:t xml:space="preserve"> </w:t>
            </w:r>
            <w:r w:rsidRPr="00306CA4">
              <w:rPr>
                <w:rFonts w:eastAsia="Calibri"/>
                <w:color w:val="000000"/>
                <w:sz w:val="20"/>
                <w:szCs w:val="22"/>
                <w:lang w:bidi="tr-TR"/>
              </w:rPr>
              <w:t>öğretim</w:t>
            </w:r>
            <w:r w:rsidRPr="00306CA4">
              <w:rPr>
                <w:rFonts w:eastAsia="Calibri"/>
                <w:color w:val="000000"/>
                <w:spacing w:val="-7"/>
                <w:sz w:val="20"/>
                <w:szCs w:val="22"/>
                <w:lang w:bidi="tr-TR"/>
              </w:rPr>
              <w:t xml:space="preserve"> </w:t>
            </w:r>
            <w:r w:rsidRPr="00306CA4">
              <w:rPr>
                <w:rFonts w:eastAsia="Calibri"/>
                <w:color w:val="000000"/>
                <w:sz w:val="20"/>
                <w:szCs w:val="22"/>
                <w:lang w:bidi="tr-TR"/>
              </w:rPr>
              <w:t>yılında</w:t>
            </w:r>
            <w:r w:rsidRPr="00306CA4">
              <w:rPr>
                <w:rFonts w:eastAsia="Calibri"/>
                <w:color w:val="000000"/>
                <w:spacing w:val="-7"/>
                <w:sz w:val="20"/>
                <w:szCs w:val="22"/>
                <w:lang w:bidi="tr-TR"/>
              </w:rPr>
              <w:t xml:space="preserve"> </w:t>
            </w:r>
            <w:r w:rsidRPr="00306CA4">
              <w:rPr>
                <w:rFonts w:eastAsia="Calibri"/>
                <w:color w:val="000000"/>
                <w:sz w:val="20"/>
                <w:szCs w:val="22"/>
                <w:lang w:bidi="tr-TR"/>
              </w:rPr>
              <w:t>PG</w:t>
            </w:r>
            <w:r w:rsidRPr="00306CA4">
              <w:rPr>
                <w:rFonts w:eastAsia="Calibri"/>
                <w:color w:val="000000"/>
                <w:spacing w:val="-9"/>
                <w:sz w:val="20"/>
                <w:szCs w:val="22"/>
                <w:lang w:bidi="tr-TR"/>
              </w:rPr>
              <w:t xml:space="preserve"> </w:t>
            </w:r>
            <w:r w:rsidRPr="00306CA4">
              <w:rPr>
                <w:rFonts w:eastAsia="Calibri"/>
                <w:color w:val="000000"/>
                <w:sz w:val="20"/>
                <w:szCs w:val="22"/>
                <w:lang w:bidi="tr-TR"/>
              </w:rPr>
              <w:t>1.1.1</w:t>
            </w:r>
            <w:r w:rsidRPr="00306CA4">
              <w:rPr>
                <w:rFonts w:eastAsia="Calibri"/>
                <w:color w:val="000000"/>
                <w:spacing w:val="-8"/>
                <w:sz w:val="20"/>
                <w:szCs w:val="22"/>
                <w:lang w:bidi="tr-TR"/>
              </w:rPr>
              <w:t xml:space="preserve"> </w:t>
            </w:r>
            <w:r w:rsidRPr="00306CA4">
              <w:rPr>
                <w:rFonts w:eastAsia="Calibri"/>
                <w:color w:val="000000"/>
                <w:sz w:val="20"/>
                <w:szCs w:val="22"/>
                <w:lang w:bidi="tr-TR"/>
              </w:rPr>
              <w:t>için</w:t>
            </w:r>
            <w:r w:rsidRPr="00306CA4">
              <w:rPr>
                <w:rFonts w:eastAsia="Calibri"/>
                <w:color w:val="000000"/>
                <w:spacing w:val="-7"/>
                <w:sz w:val="20"/>
                <w:szCs w:val="22"/>
                <w:lang w:bidi="tr-TR"/>
              </w:rPr>
              <w:t xml:space="preserve"> </w:t>
            </w:r>
            <w:r w:rsidRPr="00306CA4">
              <w:rPr>
                <w:rFonts w:eastAsia="Calibri"/>
                <w:color w:val="000000"/>
                <w:sz w:val="20"/>
                <w:szCs w:val="22"/>
                <w:lang w:bidi="tr-TR"/>
              </w:rPr>
              <w:t>performansın</w:t>
            </w:r>
            <w:r w:rsidRPr="00306CA4">
              <w:rPr>
                <w:rFonts w:eastAsia="Calibri"/>
                <w:color w:val="000000"/>
                <w:spacing w:val="-9"/>
                <w:sz w:val="20"/>
                <w:szCs w:val="22"/>
                <w:lang w:bidi="tr-TR"/>
              </w:rPr>
              <w:t xml:space="preserve"> </w:t>
            </w:r>
            <w:r w:rsidRPr="00306CA4">
              <w:rPr>
                <w:rFonts w:eastAsia="Calibri"/>
                <w:color w:val="000000"/>
                <w:sz w:val="20"/>
                <w:szCs w:val="22"/>
                <w:lang w:bidi="tr-TR"/>
              </w:rPr>
              <w:t>%100</w:t>
            </w:r>
            <w:r w:rsidRPr="00306CA4">
              <w:rPr>
                <w:rFonts w:eastAsia="Calibri"/>
                <w:color w:val="000000"/>
                <w:spacing w:val="-7"/>
                <w:sz w:val="20"/>
                <w:szCs w:val="22"/>
                <w:lang w:bidi="tr-TR"/>
              </w:rPr>
              <w:t xml:space="preserve"> </w:t>
            </w:r>
            <w:r w:rsidRPr="00306CA4">
              <w:rPr>
                <w:rFonts w:eastAsia="Calibri"/>
                <w:color w:val="000000"/>
                <w:sz w:val="20"/>
                <w:szCs w:val="22"/>
                <w:lang w:bidi="tr-TR"/>
              </w:rPr>
              <w:t>oranında</w:t>
            </w:r>
            <w:r w:rsidRPr="00306CA4">
              <w:rPr>
                <w:rFonts w:eastAsia="Calibri"/>
                <w:color w:val="000000"/>
                <w:spacing w:val="-7"/>
                <w:sz w:val="20"/>
                <w:szCs w:val="22"/>
                <w:lang w:bidi="tr-TR"/>
              </w:rPr>
              <w:t xml:space="preserve"> </w:t>
            </w:r>
            <w:r w:rsidRPr="00306CA4">
              <w:rPr>
                <w:rFonts w:eastAsia="Calibri"/>
                <w:color w:val="000000"/>
                <w:sz w:val="20"/>
                <w:szCs w:val="22"/>
                <w:lang w:bidi="tr-TR"/>
              </w:rPr>
              <w:t>gerçekleştiği</w:t>
            </w:r>
            <w:r w:rsidRPr="00306CA4">
              <w:rPr>
                <w:rFonts w:eastAsia="Calibri"/>
                <w:color w:val="000000"/>
                <w:spacing w:val="-7"/>
                <w:sz w:val="20"/>
                <w:szCs w:val="22"/>
                <w:lang w:bidi="tr-TR"/>
              </w:rPr>
              <w:t xml:space="preserve"> </w:t>
            </w:r>
            <w:r w:rsidRPr="00306CA4">
              <w:rPr>
                <w:rFonts w:eastAsia="Calibri"/>
                <w:color w:val="000000"/>
                <w:spacing w:val="-2"/>
                <w:sz w:val="20"/>
                <w:szCs w:val="22"/>
                <w:lang w:bidi="tr-TR"/>
              </w:rPr>
              <w:t>görülmektedir.</w:t>
            </w:r>
          </w:p>
          <w:p w14:paraId="116AA4B1" w14:textId="77777777" w:rsidR="00306CA4" w:rsidRPr="00306CA4" w:rsidRDefault="00306CA4" w:rsidP="00306CA4">
            <w:pPr>
              <w:widowControl w:val="0"/>
              <w:autoSpaceDE w:val="0"/>
              <w:autoSpaceDN w:val="0"/>
              <w:spacing w:before="1"/>
              <w:ind w:left="107" w:right="95"/>
              <w:jc w:val="both"/>
              <w:rPr>
                <w:rFonts w:eastAsia="Calibri"/>
                <w:color w:val="000000"/>
                <w:sz w:val="20"/>
                <w:szCs w:val="22"/>
                <w:lang w:bidi="tr-TR"/>
              </w:rPr>
            </w:pPr>
            <w:r w:rsidRPr="00306CA4">
              <w:rPr>
                <w:rFonts w:eastAsia="Calibri"/>
                <w:color w:val="000000"/>
                <w:sz w:val="20"/>
                <w:szCs w:val="22"/>
                <w:lang w:bidi="tr-TR"/>
              </w:rPr>
              <w:t xml:space="preserve">2024-2025 eğitim öğretim yılında PG 1.1.2 için performansı %70 oranında gerçekleştiği göz önünde bulundurularak </w:t>
            </w:r>
            <w:proofErr w:type="gramStart"/>
            <w:r w:rsidRPr="00306CA4">
              <w:rPr>
                <w:rFonts w:eastAsia="Calibri"/>
                <w:color w:val="000000"/>
                <w:sz w:val="20"/>
                <w:szCs w:val="22"/>
                <w:lang w:bidi="tr-TR"/>
              </w:rPr>
              <w:t>…………….</w:t>
            </w:r>
            <w:proofErr w:type="gramEnd"/>
            <w:r w:rsidRPr="00306CA4">
              <w:rPr>
                <w:rFonts w:eastAsia="Calibri"/>
                <w:color w:val="000000"/>
                <w:sz w:val="20"/>
                <w:szCs w:val="22"/>
                <w:lang w:bidi="tr-TR"/>
              </w:rPr>
              <w:t xml:space="preserve"> </w:t>
            </w:r>
            <w:proofErr w:type="gramStart"/>
            <w:r w:rsidRPr="00306CA4">
              <w:rPr>
                <w:rFonts w:eastAsia="Calibri"/>
                <w:color w:val="000000"/>
                <w:sz w:val="20"/>
                <w:szCs w:val="22"/>
                <w:lang w:bidi="tr-TR"/>
              </w:rPr>
              <w:t>faaliyetlerine</w:t>
            </w:r>
            <w:proofErr w:type="gramEnd"/>
            <w:r w:rsidRPr="00306CA4">
              <w:rPr>
                <w:rFonts w:eastAsia="Calibri"/>
                <w:color w:val="000000"/>
                <w:sz w:val="20"/>
                <w:szCs w:val="22"/>
                <w:lang w:bidi="tr-TR"/>
              </w:rPr>
              <w:t xml:space="preserve"> katılımının arttırılması için sınıf rehber öğretmenleri aracılığıyla telefon görüşmeleri yapılması planlanmıştır.</w:t>
            </w:r>
          </w:p>
        </w:tc>
      </w:tr>
    </w:tbl>
    <w:p w14:paraId="0D7E6AAD" w14:textId="77777777" w:rsidR="00306CA4" w:rsidRPr="00306CA4" w:rsidRDefault="00306CA4" w:rsidP="00306CA4">
      <w:pPr>
        <w:spacing w:before="60" w:line="360" w:lineRule="auto"/>
        <w:jc w:val="both"/>
        <w:rPr>
          <w:rFonts w:ascii="Times New Roman" w:eastAsia="Times New Roman" w:hAnsi="Times New Roman" w:cs="Times New Roman"/>
          <w:b/>
          <w:color w:val="000000"/>
          <w:sz w:val="20"/>
          <w:szCs w:val="24"/>
          <w:lang w:eastAsia="tr-TR"/>
        </w:rPr>
      </w:pPr>
    </w:p>
    <w:p w14:paraId="45CF30B6"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t>*</w:t>
      </w:r>
      <w:r w:rsidRPr="00306CA4">
        <w:rPr>
          <w:rFonts w:ascii="Times New Roman" w:eastAsia="Times New Roman" w:hAnsi="Times New Roman" w:cs="Times New Roman"/>
          <w:color w:val="000000"/>
          <w:spacing w:val="-6"/>
          <w:sz w:val="24"/>
          <w:szCs w:val="24"/>
          <w:lang w:eastAsia="tr-TR"/>
        </w:rPr>
        <w:t xml:space="preserve"> </w:t>
      </w:r>
      <w:r w:rsidRPr="00306CA4">
        <w:rPr>
          <w:rFonts w:ascii="Times New Roman" w:eastAsia="Times New Roman" w:hAnsi="Times New Roman" w:cs="Times New Roman"/>
          <w:color w:val="000000"/>
          <w:sz w:val="24"/>
          <w:szCs w:val="24"/>
          <w:lang w:eastAsia="tr-TR"/>
        </w:rPr>
        <w:t>2024-2028</w:t>
      </w:r>
      <w:r w:rsidRPr="00306CA4">
        <w:rPr>
          <w:rFonts w:ascii="Times New Roman" w:eastAsia="Times New Roman" w:hAnsi="Times New Roman" w:cs="Times New Roman"/>
          <w:color w:val="000000"/>
          <w:spacing w:val="-2"/>
          <w:sz w:val="24"/>
          <w:szCs w:val="24"/>
          <w:lang w:eastAsia="tr-TR"/>
        </w:rPr>
        <w:t xml:space="preserve"> </w:t>
      </w:r>
      <w:r w:rsidRPr="00306CA4">
        <w:rPr>
          <w:rFonts w:ascii="Times New Roman" w:eastAsia="Times New Roman" w:hAnsi="Times New Roman" w:cs="Times New Roman"/>
          <w:color w:val="000000"/>
          <w:sz w:val="24"/>
          <w:szCs w:val="24"/>
          <w:lang w:eastAsia="tr-TR"/>
        </w:rPr>
        <w:t>dönemini</w:t>
      </w:r>
      <w:r w:rsidRPr="00306CA4">
        <w:rPr>
          <w:rFonts w:ascii="Times New Roman" w:eastAsia="Times New Roman" w:hAnsi="Times New Roman" w:cs="Times New Roman"/>
          <w:color w:val="000000"/>
          <w:spacing w:val="-3"/>
          <w:sz w:val="24"/>
          <w:szCs w:val="24"/>
          <w:lang w:eastAsia="tr-TR"/>
        </w:rPr>
        <w:t xml:space="preserve"> </w:t>
      </w:r>
      <w:r w:rsidRPr="00306CA4">
        <w:rPr>
          <w:rFonts w:ascii="Times New Roman" w:eastAsia="Times New Roman" w:hAnsi="Times New Roman" w:cs="Times New Roman"/>
          <w:color w:val="000000"/>
          <w:sz w:val="24"/>
          <w:szCs w:val="24"/>
          <w:lang w:eastAsia="tr-TR"/>
        </w:rPr>
        <w:t>kapsayan</w:t>
      </w:r>
      <w:r w:rsidRPr="00306CA4">
        <w:rPr>
          <w:rFonts w:ascii="Times New Roman" w:eastAsia="Times New Roman" w:hAnsi="Times New Roman" w:cs="Times New Roman"/>
          <w:color w:val="000000"/>
          <w:spacing w:val="-1"/>
          <w:sz w:val="24"/>
          <w:szCs w:val="24"/>
          <w:lang w:eastAsia="tr-TR"/>
        </w:rPr>
        <w:t xml:space="preserve"> </w:t>
      </w:r>
      <w:r w:rsidRPr="00306CA4">
        <w:rPr>
          <w:rFonts w:ascii="Times New Roman" w:eastAsia="Times New Roman" w:hAnsi="Times New Roman" w:cs="Times New Roman"/>
          <w:color w:val="000000"/>
          <w:sz w:val="24"/>
          <w:szCs w:val="24"/>
          <w:lang w:eastAsia="tr-TR"/>
        </w:rPr>
        <w:t>stratejik plan</w:t>
      </w:r>
      <w:r w:rsidRPr="00306CA4">
        <w:rPr>
          <w:rFonts w:ascii="Times New Roman" w:eastAsia="Times New Roman" w:hAnsi="Times New Roman" w:cs="Times New Roman"/>
          <w:color w:val="000000"/>
          <w:spacing w:val="-3"/>
          <w:sz w:val="24"/>
          <w:szCs w:val="24"/>
          <w:lang w:eastAsia="tr-TR"/>
        </w:rPr>
        <w:t xml:space="preserve"> </w:t>
      </w:r>
      <w:r w:rsidRPr="00306CA4">
        <w:rPr>
          <w:rFonts w:ascii="Times New Roman" w:eastAsia="Times New Roman" w:hAnsi="Times New Roman" w:cs="Times New Roman"/>
          <w:color w:val="000000"/>
          <w:sz w:val="24"/>
          <w:szCs w:val="24"/>
          <w:lang w:eastAsia="tr-TR"/>
        </w:rPr>
        <w:t>için</w:t>
      </w:r>
      <w:r w:rsidRPr="00306CA4">
        <w:rPr>
          <w:rFonts w:ascii="Times New Roman" w:eastAsia="Times New Roman" w:hAnsi="Times New Roman" w:cs="Times New Roman"/>
          <w:color w:val="000000"/>
          <w:spacing w:val="-3"/>
          <w:sz w:val="24"/>
          <w:szCs w:val="24"/>
          <w:lang w:eastAsia="tr-TR"/>
        </w:rPr>
        <w:t xml:space="preserve"> </w:t>
      </w:r>
      <w:r w:rsidRPr="00306CA4">
        <w:rPr>
          <w:rFonts w:ascii="Times New Roman" w:eastAsia="Times New Roman" w:hAnsi="Times New Roman" w:cs="Times New Roman"/>
          <w:color w:val="000000"/>
          <w:sz w:val="24"/>
          <w:szCs w:val="24"/>
          <w:lang w:eastAsia="tr-TR"/>
        </w:rPr>
        <w:t>2023</w:t>
      </w:r>
      <w:r w:rsidRPr="00306CA4">
        <w:rPr>
          <w:rFonts w:ascii="Times New Roman" w:eastAsia="Times New Roman" w:hAnsi="Times New Roman" w:cs="Times New Roman"/>
          <w:color w:val="000000"/>
          <w:spacing w:val="-2"/>
          <w:sz w:val="24"/>
          <w:szCs w:val="24"/>
          <w:lang w:eastAsia="tr-TR"/>
        </w:rPr>
        <w:t xml:space="preserve"> </w:t>
      </w:r>
      <w:r w:rsidRPr="00306CA4">
        <w:rPr>
          <w:rFonts w:ascii="Times New Roman" w:eastAsia="Times New Roman" w:hAnsi="Times New Roman" w:cs="Times New Roman"/>
          <w:color w:val="000000"/>
          <w:sz w:val="24"/>
          <w:szCs w:val="24"/>
          <w:lang w:eastAsia="tr-TR"/>
        </w:rPr>
        <w:t>yılsonu</w:t>
      </w:r>
      <w:r w:rsidRPr="00306CA4">
        <w:rPr>
          <w:rFonts w:ascii="Times New Roman" w:eastAsia="Times New Roman" w:hAnsi="Times New Roman" w:cs="Times New Roman"/>
          <w:color w:val="000000"/>
          <w:spacing w:val="-3"/>
          <w:sz w:val="24"/>
          <w:szCs w:val="24"/>
          <w:lang w:eastAsia="tr-TR"/>
        </w:rPr>
        <w:t xml:space="preserve"> </w:t>
      </w:r>
      <w:r w:rsidRPr="00306CA4">
        <w:rPr>
          <w:rFonts w:ascii="Times New Roman" w:eastAsia="Times New Roman" w:hAnsi="Times New Roman" w:cs="Times New Roman"/>
          <w:color w:val="000000"/>
          <w:spacing w:val="-2"/>
          <w:sz w:val="24"/>
          <w:szCs w:val="24"/>
          <w:lang w:eastAsia="tr-TR"/>
        </w:rPr>
        <w:t>değeridir.</w:t>
      </w:r>
    </w:p>
    <w:p w14:paraId="388C82FF"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color w:val="000000"/>
          <w:sz w:val="24"/>
          <w:szCs w:val="24"/>
          <w:lang w:eastAsia="tr-TR"/>
        </w:rPr>
        <w:lastRenderedPageBreak/>
        <w:t>**Her yılın ilk altı ayında, ilgili hedefe ait performans göstergelerinin performans düzeyi dikkate alınarak izlemenin yapıldığı yılın</w:t>
      </w:r>
      <w:r w:rsidRPr="00306CA4">
        <w:rPr>
          <w:rFonts w:ascii="Times New Roman" w:eastAsia="Times New Roman" w:hAnsi="Times New Roman" w:cs="Times New Roman"/>
          <w:color w:val="000000"/>
          <w:spacing w:val="-2"/>
          <w:sz w:val="24"/>
          <w:szCs w:val="24"/>
          <w:lang w:eastAsia="tr-TR"/>
        </w:rPr>
        <w:t xml:space="preserve"> </w:t>
      </w:r>
      <w:r w:rsidRPr="00306CA4">
        <w:rPr>
          <w:rFonts w:ascii="Times New Roman" w:eastAsia="Times New Roman" w:hAnsi="Times New Roman" w:cs="Times New Roman"/>
          <w:color w:val="000000"/>
          <w:sz w:val="24"/>
          <w:szCs w:val="24"/>
          <w:lang w:eastAsia="tr-TR"/>
        </w:rPr>
        <w:t>sonu</w:t>
      </w:r>
      <w:r w:rsidRPr="00306CA4">
        <w:rPr>
          <w:rFonts w:ascii="Times New Roman" w:eastAsia="Times New Roman" w:hAnsi="Times New Roman" w:cs="Times New Roman"/>
          <w:color w:val="000000"/>
          <w:spacing w:val="-2"/>
          <w:sz w:val="24"/>
          <w:szCs w:val="24"/>
          <w:lang w:eastAsia="tr-TR"/>
        </w:rPr>
        <w:t xml:space="preserve"> </w:t>
      </w:r>
      <w:r w:rsidRPr="00306CA4">
        <w:rPr>
          <w:rFonts w:ascii="Times New Roman" w:eastAsia="Times New Roman" w:hAnsi="Times New Roman" w:cs="Times New Roman"/>
          <w:color w:val="000000"/>
          <w:sz w:val="24"/>
          <w:szCs w:val="24"/>
          <w:lang w:eastAsia="tr-TR"/>
        </w:rPr>
        <w:t>itibarıyla hedeflenen değere ulaşılıp ulaşılamayacağının analizi</w:t>
      </w:r>
      <w:r w:rsidRPr="00306CA4">
        <w:rPr>
          <w:rFonts w:ascii="Times New Roman" w:eastAsia="Times New Roman" w:hAnsi="Times New Roman" w:cs="Times New Roman"/>
          <w:color w:val="000000"/>
          <w:spacing w:val="-1"/>
          <w:sz w:val="24"/>
          <w:szCs w:val="24"/>
          <w:lang w:eastAsia="tr-TR"/>
        </w:rPr>
        <w:t xml:space="preserve"> </w:t>
      </w:r>
      <w:r w:rsidRPr="00306CA4">
        <w:rPr>
          <w:rFonts w:ascii="Times New Roman" w:eastAsia="Times New Roman" w:hAnsi="Times New Roman" w:cs="Times New Roman"/>
          <w:color w:val="000000"/>
          <w:sz w:val="24"/>
          <w:szCs w:val="24"/>
          <w:lang w:eastAsia="tr-TR"/>
        </w:rPr>
        <w:t>yapılır.</w:t>
      </w:r>
      <w:r w:rsidRPr="00306CA4">
        <w:rPr>
          <w:rFonts w:ascii="Times New Roman" w:eastAsia="Times New Roman" w:hAnsi="Times New Roman" w:cs="Times New Roman"/>
          <w:color w:val="000000"/>
          <w:spacing w:val="-1"/>
          <w:sz w:val="24"/>
          <w:szCs w:val="24"/>
          <w:lang w:eastAsia="tr-TR"/>
        </w:rPr>
        <w:t xml:space="preserve"> </w:t>
      </w:r>
      <w:r w:rsidRPr="00306CA4">
        <w:rPr>
          <w:rFonts w:ascii="Times New Roman" w:eastAsia="Times New Roman" w:hAnsi="Times New Roman" w:cs="Times New Roman"/>
          <w:color w:val="000000"/>
          <w:sz w:val="24"/>
          <w:szCs w:val="24"/>
          <w:lang w:eastAsia="tr-TR"/>
        </w:rPr>
        <w:t>Hedeflene</w:t>
      </w:r>
      <w:r w:rsidRPr="00306CA4">
        <w:rPr>
          <w:rFonts w:ascii="Times New Roman" w:eastAsia="Times New Roman" w:hAnsi="Times New Roman" w:cs="Times New Roman"/>
          <w:color w:val="000000"/>
          <w:spacing w:val="-2"/>
          <w:sz w:val="24"/>
          <w:szCs w:val="24"/>
          <w:lang w:eastAsia="tr-TR"/>
        </w:rPr>
        <w:t xml:space="preserve"> </w:t>
      </w:r>
      <w:r w:rsidRPr="00306CA4">
        <w:rPr>
          <w:rFonts w:ascii="Times New Roman" w:eastAsia="Times New Roman" w:hAnsi="Times New Roman" w:cs="Times New Roman"/>
          <w:color w:val="000000"/>
          <w:sz w:val="24"/>
          <w:szCs w:val="24"/>
          <w:lang w:eastAsia="tr-TR"/>
        </w:rPr>
        <w:t>değere ulaşılmasını engelleyecek hususlar ve riskler varsa değerlendirilir. Hedeflenen değere ulaşılmasını sağlayacak temel tedbirler kısaca yer verilir.</w:t>
      </w:r>
    </w:p>
    <w:p w14:paraId="018A320E"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r w:rsidRPr="00306CA4">
        <w:rPr>
          <w:rFonts w:ascii="Calibri" w:eastAsia="Times New Roman" w:hAnsi="Calibri" w:cs="Times New Roman"/>
          <w:color w:val="000000"/>
          <w:sz w:val="24"/>
          <w:szCs w:val="24"/>
          <w:lang w:eastAsia="tr-TR"/>
        </w:rPr>
        <w:t>*</w:t>
      </w:r>
      <w:r w:rsidRPr="00306CA4">
        <w:rPr>
          <w:rFonts w:ascii="Times New Roman" w:eastAsia="Times New Roman" w:hAnsi="Times New Roman" w:cs="Times New Roman"/>
          <w:color w:val="000000"/>
          <w:sz w:val="24"/>
          <w:szCs w:val="24"/>
          <w:lang w:eastAsia="tr-TR"/>
        </w:rPr>
        <w:t>PG 1.1.1’in performansının hedefe etkisinin çarpımı ile PG 1.1.2’nin performansının hedefe etkisinin çarpımları sonucunun toplanmasıyla elde edilir.</w:t>
      </w:r>
    </w:p>
    <w:p w14:paraId="2DAEE627" w14:textId="77777777" w:rsidR="00306CA4" w:rsidRPr="00306CA4" w:rsidRDefault="00306CA4" w:rsidP="00306CA4">
      <w:pPr>
        <w:spacing w:after="0" w:line="360" w:lineRule="auto"/>
        <w:jc w:val="both"/>
        <w:rPr>
          <w:rFonts w:ascii="Times New Roman" w:eastAsia="Times New Roman" w:hAnsi="Times New Roman" w:cs="Times New Roman"/>
          <w:color w:val="000000"/>
          <w:sz w:val="24"/>
          <w:szCs w:val="24"/>
          <w:lang w:eastAsia="tr-TR"/>
        </w:rPr>
      </w:pPr>
      <w:r w:rsidRPr="00306CA4">
        <w:rPr>
          <w:rFonts w:ascii="Times New Roman" w:eastAsia="Times New Roman" w:hAnsi="Times New Roman" w:cs="Times New Roman"/>
          <w:b/>
          <w:color w:val="000000"/>
          <w:sz w:val="24"/>
          <w:szCs w:val="24"/>
          <w:lang w:eastAsia="tr-TR"/>
        </w:rPr>
        <w:t>(%100</w:t>
      </w:r>
      <w:r w:rsidRPr="00306CA4">
        <w:rPr>
          <w:rFonts w:ascii="Times New Roman" w:eastAsia="Times New Roman" w:hAnsi="Times New Roman" w:cs="Times New Roman"/>
          <w:b/>
          <w:color w:val="000000"/>
          <w:spacing w:val="-2"/>
          <w:sz w:val="24"/>
          <w:szCs w:val="24"/>
          <w:lang w:eastAsia="tr-TR"/>
        </w:rPr>
        <w:t xml:space="preserve"> </w:t>
      </w:r>
      <w:r w:rsidRPr="00306CA4">
        <w:rPr>
          <w:rFonts w:ascii="Times New Roman" w:eastAsia="Times New Roman" w:hAnsi="Times New Roman" w:cs="Times New Roman"/>
          <w:b/>
          <w:color w:val="000000"/>
          <w:sz w:val="24"/>
          <w:szCs w:val="24"/>
          <w:lang w:eastAsia="tr-TR"/>
        </w:rPr>
        <w:t>X %60)</w:t>
      </w:r>
      <w:r w:rsidRPr="00306CA4">
        <w:rPr>
          <w:rFonts w:ascii="Times New Roman" w:eastAsia="Times New Roman" w:hAnsi="Times New Roman" w:cs="Times New Roman"/>
          <w:b/>
          <w:color w:val="000000"/>
          <w:spacing w:val="-1"/>
          <w:sz w:val="24"/>
          <w:szCs w:val="24"/>
          <w:lang w:eastAsia="tr-TR"/>
        </w:rPr>
        <w:t xml:space="preserve"> </w:t>
      </w:r>
      <w:r w:rsidRPr="00306CA4">
        <w:rPr>
          <w:rFonts w:ascii="Times New Roman" w:eastAsia="Times New Roman" w:hAnsi="Times New Roman" w:cs="Times New Roman"/>
          <w:b/>
          <w:color w:val="000000"/>
          <w:sz w:val="24"/>
          <w:szCs w:val="24"/>
          <w:lang w:eastAsia="tr-TR"/>
        </w:rPr>
        <w:t>+(%70</w:t>
      </w:r>
      <w:r w:rsidRPr="00306CA4">
        <w:rPr>
          <w:rFonts w:ascii="Times New Roman" w:eastAsia="Times New Roman" w:hAnsi="Times New Roman" w:cs="Times New Roman"/>
          <w:b/>
          <w:color w:val="000000"/>
          <w:spacing w:val="-1"/>
          <w:sz w:val="24"/>
          <w:szCs w:val="24"/>
          <w:lang w:eastAsia="tr-TR"/>
        </w:rPr>
        <w:t xml:space="preserve"> </w:t>
      </w:r>
      <w:r w:rsidRPr="00306CA4">
        <w:rPr>
          <w:rFonts w:ascii="Times New Roman" w:eastAsia="Times New Roman" w:hAnsi="Times New Roman" w:cs="Times New Roman"/>
          <w:b/>
          <w:color w:val="000000"/>
          <w:sz w:val="24"/>
          <w:szCs w:val="24"/>
          <w:lang w:eastAsia="tr-TR"/>
        </w:rPr>
        <w:t>X %40)</w:t>
      </w:r>
      <w:r w:rsidRPr="00306CA4">
        <w:rPr>
          <w:rFonts w:ascii="Times New Roman" w:eastAsia="Times New Roman" w:hAnsi="Times New Roman" w:cs="Times New Roman"/>
          <w:b/>
          <w:color w:val="000000"/>
          <w:spacing w:val="-1"/>
          <w:sz w:val="24"/>
          <w:szCs w:val="24"/>
          <w:lang w:eastAsia="tr-TR"/>
        </w:rPr>
        <w:t xml:space="preserve"> </w:t>
      </w:r>
      <w:r w:rsidRPr="00306CA4">
        <w:rPr>
          <w:rFonts w:ascii="Times New Roman" w:eastAsia="Times New Roman" w:hAnsi="Times New Roman" w:cs="Times New Roman"/>
          <w:b/>
          <w:color w:val="000000"/>
          <w:sz w:val="24"/>
          <w:szCs w:val="24"/>
          <w:lang w:eastAsia="tr-TR"/>
        </w:rPr>
        <w:t>=</w:t>
      </w:r>
      <w:r w:rsidRPr="00306CA4">
        <w:rPr>
          <w:rFonts w:ascii="Times New Roman" w:eastAsia="Times New Roman" w:hAnsi="Times New Roman" w:cs="Times New Roman"/>
          <w:b/>
          <w:color w:val="000000"/>
          <w:spacing w:val="-1"/>
          <w:sz w:val="24"/>
          <w:szCs w:val="24"/>
          <w:lang w:eastAsia="tr-TR"/>
        </w:rPr>
        <w:t xml:space="preserve"> </w:t>
      </w:r>
      <w:r w:rsidRPr="00306CA4">
        <w:rPr>
          <w:rFonts w:ascii="Times New Roman" w:eastAsia="Times New Roman" w:hAnsi="Times New Roman" w:cs="Times New Roman"/>
          <w:b/>
          <w:color w:val="000000"/>
          <w:sz w:val="24"/>
          <w:szCs w:val="24"/>
          <w:lang w:eastAsia="tr-TR"/>
        </w:rPr>
        <w:t>%60</w:t>
      </w:r>
      <w:r w:rsidRPr="00306CA4">
        <w:rPr>
          <w:rFonts w:ascii="Times New Roman" w:eastAsia="Times New Roman" w:hAnsi="Times New Roman" w:cs="Times New Roman"/>
          <w:b/>
          <w:color w:val="000000"/>
          <w:spacing w:val="-1"/>
          <w:sz w:val="24"/>
          <w:szCs w:val="24"/>
          <w:lang w:eastAsia="tr-TR"/>
        </w:rPr>
        <w:t xml:space="preserve"> </w:t>
      </w:r>
      <w:r w:rsidRPr="00306CA4">
        <w:rPr>
          <w:rFonts w:ascii="Times New Roman" w:eastAsia="Times New Roman" w:hAnsi="Times New Roman" w:cs="Times New Roman"/>
          <w:b/>
          <w:color w:val="000000"/>
          <w:sz w:val="24"/>
          <w:szCs w:val="24"/>
          <w:lang w:eastAsia="tr-TR"/>
        </w:rPr>
        <w:t>+</w:t>
      </w:r>
      <w:r w:rsidRPr="00306CA4">
        <w:rPr>
          <w:rFonts w:ascii="Times New Roman" w:eastAsia="Times New Roman" w:hAnsi="Times New Roman" w:cs="Times New Roman"/>
          <w:b/>
          <w:color w:val="000000"/>
          <w:spacing w:val="-2"/>
          <w:sz w:val="24"/>
          <w:szCs w:val="24"/>
          <w:lang w:eastAsia="tr-TR"/>
        </w:rPr>
        <w:t xml:space="preserve"> </w:t>
      </w:r>
      <w:r w:rsidRPr="00306CA4">
        <w:rPr>
          <w:rFonts w:ascii="Times New Roman" w:eastAsia="Times New Roman" w:hAnsi="Times New Roman" w:cs="Times New Roman"/>
          <w:b/>
          <w:color w:val="000000"/>
          <w:sz w:val="24"/>
          <w:szCs w:val="24"/>
          <w:lang w:eastAsia="tr-TR"/>
        </w:rPr>
        <w:t>%28</w:t>
      </w:r>
      <w:r w:rsidRPr="00306CA4">
        <w:rPr>
          <w:rFonts w:ascii="Times New Roman" w:eastAsia="Times New Roman" w:hAnsi="Times New Roman" w:cs="Times New Roman"/>
          <w:b/>
          <w:color w:val="000000"/>
          <w:spacing w:val="-1"/>
          <w:sz w:val="24"/>
          <w:szCs w:val="24"/>
          <w:lang w:eastAsia="tr-TR"/>
        </w:rPr>
        <w:t xml:space="preserve"> </w:t>
      </w:r>
      <w:r w:rsidRPr="00306CA4">
        <w:rPr>
          <w:rFonts w:ascii="Times New Roman" w:eastAsia="Times New Roman" w:hAnsi="Times New Roman" w:cs="Times New Roman"/>
          <w:b/>
          <w:color w:val="000000"/>
          <w:sz w:val="24"/>
          <w:szCs w:val="24"/>
          <w:lang w:eastAsia="tr-TR"/>
        </w:rPr>
        <w:t>=</w:t>
      </w:r>
      <w:r w:rsidRPr="00306CA4">
        <w:rPr>
          <w:rFonts w:ascii="Times New Roman" w:eastAsia="Times New Roman" w:hAnsi="Times New Roman" w:cs="Times New Roman"/>
          <w:b/>
          <w:color w:val="000000"/>
          <w:spacing w:val="-1"/>
          <w:sz w:val="24"/>
          <w:szCs w:val="24"/>
          <w:lang w:eastAsia="tr-TR"/>
        </w:rPr>
        <w:t xml:space="preserve"> </w:t>
      </w:r>
      <w:r w:rsidRPr="00306CA4">
        <w:rPr>
          <w:rFonts w:ascii="Times New Roman" w:eastAsia="Times New Roman" w:hAnsi="Times New Roman" w:cs="Times New Roman"/>
          <w:b/>
          <w:color w:val="000000"/>
          <w:spacing w:val="-5"/>
          <w:sz w:val="24"/>
          <w:szCs w:val="24"/>
          <w:lang w:eastAsia="tr-TR"/>
        </w:rPr>
        <w:t>%88</w:t>
      </w:r>
    </w:p>
    <w:p w14:paraId="29C0404F" w14:textId="77777777" w:rsidR="00306CA4" w:rsidRPr="00306CA4" w:rsidRDefault="00306CA4" w:rsidP="00306CA4">
      <w:pPr>
        <w:spacing w:after="80" w:line="300" w:lineRule="auto"/>
        <w:jc w:val="center"/>
        <w:rPr>
          <w:rFonts w:ascii="Times New Roman" w:eastAsia="Times New Roman" w:hAnsi="Times New Roman" w:cs="Times New Roman"/>
          <w:b/>
          <w:bCs/>
          <w:color w:val="000000"/>
          <w:sz w:val="24"/>
          <w:szCs w:val="24"/>
          <w:lang w:eastAsia="tr-TR"/>
        </w:rPr>
      </w:pPr>
    </w:p>
    <w:p w14:paraId="4F6FE962" w14:textId="77777777" w:rsidR="00306CA4" w:rsidRPr="00306CA4" w:rsidRDefault="00306CA4" w:rsidP="00306CA4">
      <w:pPr>
        <w:spacing w:after="80" w:line="300" w:lineRule="auto"/>
        <w:jc w:val="center"/>
        <w:rPr>
          <w:rFonts w:ascii="Times New Roman" w:eastAsia="Times New Roman" w:hAnsi="Times New Roman" w:cs="Times New Roman"/>
          <w:b/>
          <w:bCs/>
          <w:color w:val="000000"/>
          <w:sz w:val="24"/>
          <w:szCs w:val="24"/>
          <w:lang w:eastAsia="tr-TR"/>
        </w:rPr>
      </w:pPr>
    </w:p>
    <w:p w14:paraId="13592C29" w14:textId="77777777" w:rsidR="00306CA4" w:rsidRPr="00306CA4" w:rsidRDefault="00306CA4" w:rsidP="00306CA4">
      <w:pPr>
        <w:spacing w:after="80" w:line="300" w:lineRule="auto"/>
        <w:jc w:val="center"/>
        <w:rPr>
          <w:rFonts w:ascii="Times New Roman" w:eastAsia="Times New Roman" w:hAnsi="Times New Roman" w:cs="Times New Roman"/>
          <w:b/>
          <w:bCs/>
          <w:color w:val="000000"/>
          <w:sz w:val="24"/>
          <w:szCs w:val="24"/>
          <w:lang w:eastAsia="tr-TR"/>
        </w:rPr>
      </w:pPr>
    </w:p>
    <w:p w14:paraId="5EFFCAB4" w14:textId="77777777" w:rsidR="00306CA4" w:rsidRPr="00306CA4" w:rsidRDefault="00306CA4" w:rsidP="00306CA4">
      <w:pPr>
        <w:spacing w:after="80" w:line="300" w:lineRule="auto"/>
        <w:jc w:val="center"/>
        <w:rPr>
          <w:rFonts w:ascii="Times New Roman" w:eastAsia="Times New Roman" w:hAnsi="Times New Roman" w:cs="Times New Roman"/>
          <w:b/>
          <w:bCs/>
          <w:color w:val="000000"/>
          <w:sz w:val="24"/>
          <w:szCs w:val="24"/>
          <w:lang w:eastAsia="tr-TR"/>
        </w:rPr>
      </w:pPr>
    </w:p>
    <w:p w14:paraId="690EE40A"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7B4F3E7A"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2A1CCF46" w14:textId="591182BB"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2E487B22"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2DA8A4DD"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39C98023" w14:textId="77777777" w:rsidR="0030172A" w:rsidRPr="00D10CC2" w:rsidRDefault="0030172A" w:rsidP="0030172A">
      <w:pPr>
        <w:autoSpaceDE w:val="0"/>
        <w:autoSpaceDN w:val="0"/>
        <w:adjustRightInd w:val="0"/>
        <w:spacing w:after="0" w:line="240" w:lineRule="auto"/>
        <w:jc w:val="both"/>
        <w:rPr>
          <w:rFonts w:ascii="Times New Roman" w:hAnsi="Times New Roman" w:cs="Times New Roman"/>
          <w:sz w:val="24"/>
          <w:szCs w:val="24"/>
        </w:rPr>
      </w:pPr>
    </w:p>
    <w:p w14:paraId="23F996AF" w14:textId="0FD11C40" w:rsidR="00E27635" w:rsidRDefault="00E27635" w:rsidP="0030172A">
      <w:pPr>
        <w:autoSpaceDE w:val="0"/>
        <w:autoSpaceDN w:val="0"/>
        <w:adjustRightInd w:val="0"/>
        <w:spacing w:after="0" w:line="240" w:lineRule="auto"/>
        <w:jc w:val="both"/>
        <w:rPr>
          <w:rFonts w:ascii="Times New Roman" w:hAnsi="Times New Roman" w:cs="Times New Roman"/>
          <w:sz w:val="24"/>
          <w:szCs w:val="24"/>
        </w:rPr>
      </w:pPr>
    </w:p>
    <w:p w14:paraId="31E4C699" w14:textId="77777777" w:rsidR="00E27635" w:rsidRPr="00E27635" w:rsidRDefault="00E27635" w:rsidP="00E27635">
      <w:pPr>
        <w:rPr>
          <w:rFonts w:ascii="Times New Roman" w:hAnsi="Times New Roman" w:cs="Times New Roman"/>
          <w:sz w:val="24"/>
          <w:szCs w:val="24"/>
        </w:rPr>
      </w:pPr>
    </w:p>
    <w:p w14:paraId="14037B71" w14:textId="77777777" w:rsidR="00E27635" w:rsidRPr="00E27635" w:rsidRDefault="00E27635" w:rsidP="00E27635">
      <w:pPr>
        <w:rPr>
          <w:rFonts w:ascii="Times New Roman" w:hAnsi="Times New Roman" w:cs="Times New Roman"/>
          <w:sz w:val="24"/>
          <w:szCs w:val="24"/>
        </w:rPr>
      </w:pPr>
    </w:p>
    <w:p w14:paraId="6C07D0D8" w14:textId="77777777" w:rsidR="00E27635" w:rsidRPr="00E27635" w:rsidRDefault="00E27635" w:rsidP="00E27635">
      <w:pPr>
        <w:rPr>
          <w:rFonts w:ascii="Times New Roman" w:hAnsi="Times New Roman" w:cs="Times New Roman"/>
          <w:sz w:val="24"/>
          <w:szCs w:val="24"/>
        </w:rPr>
      </w:pPr>
    </w:p>
    <w:p w14:paraId="7BC95025" w14:textId="751491D3" w:rsidR="0030172A" w:rsidRPr="00E27635" w:rsidRDefault="00E27635" w:rsidP="00E27635">
      <w:pPr>
        <w:tabs>
          <w:tab w:val="center" w:pos="7001"/>
        </w:tabs>
        <w:rPr>
          <w:rFonts w:ascii="Times New Roman" w:hAnsi="Times New Roman" w:cs="Times New Roman"/>
          <w:sz w:val="24"/>
          <w:szCs w:val="24"/>
        </w:rPr>
        <w:sectPr w:rsidR="0030172A" w:rsidRPr="00E27635" w:rsidSect="006D45C0">
          <w:pgSz w:w="16838" w:h="11906" w:orient="landscape"/>
          <w:pgMar w:top="1418" w:right="1418" w:bottom="1418" w:left="1418" w:header="709" w:footer="709" w:gutter="0"/>
          <w:pgBorders w:offsetFrom="page">
            <w:top w:val="single" w:sz="4" w:space="24" w:color="0070C0"/>
            <w:left w:val="single" w:sz="4" w:space="24" w:color="0070C0"/>
            <w:bottom w:val="single" w:sz="4" w:space="24" w:color="0070C0"/>
            <w:right w:val="single" w:sz="4" w:space="24" w:color="0070C0"/>
          </w:pgBorders>
          <w:cols w:space="708"/>
          <w:docGrid w:linePitch="360"/>
        </w:sectPr>
      </w:pPr>
      <w:r>
        <w:rPr>
          <w:rFonts w:ascii="Times New Roman" w:hAnsi="Times New Roman" w:cs="Times New Roman"/>
          <w:sz w:val="24"/>
          <w:szCs w:val="24"/>
        </w:rPr>
        <w:tab/>
      </w:r>
    </w:p>
    <w:p w14:paraId="491A25A4" w14:textId="608C3164" w:rsidR="00E23C15" w:rsidRDefault="00E23C15" w:rsidP="00E23C15">
      <w:pPr>
        <w:jc w:val="center"/>
        <w:rPr>
          <w:rFonts w:ascii="Times New Roman" w:hAnsi="Times New Roman"/>
          <w:b/>
          <w:sz w:val="32"/>
          <w:szCs w:val="24"/>
        </w:rPr>
      </w:pPr>
      <w:r>
        <w:rPr>
          <w:rFonts w:ascii="Times New Roman" w:hAnsi="Times New Roman"/>
          <w:b/>
          <w:sz w:val="32"/>
          <w:szCs w:val="24"/>
        </w:rPr>
        <w:lastRenderedPageBreak/>
        <w:t xml:space="preserve">HASANKADI </w:t>
      </w:r>
      <w:r w:rsidR="00484118">
        <w:rPr>
          <w:rFonts w:ascii="Times New Roman" w:hAnsi="Times New Roman"/>
          <w:b/>
          <w:sz w:val="32"/>
          <w:szCs w:val="24"/>
        </w:rPr>
        <w:t>ÇPAL</w:t>
      </w:r>
    </w:p>
    <w:p w14:paraId="241327A4" w14:textId="536DE409" w:rsidR="00E23C15" w:rsidRDefault="00E23C15" w:rsidP="00E23C15">
      <w:pPr>
        <w:jc w:val="center"/>
        <w:rPr>
          <w:rFonts w:ascii="Times New Roman" w:hAnsi="Times New Roman"/>
          <w:b/>
          <w:sz w:val="32"/>
          <w:szCs w:val="24"/>
        </w:rPr>
      </w:pPr>
      <w:r>
        <w:rPr>
          <w:rFonts w:ascii="Times New Roman" w:hAnsi="Times New Roman"/>
          <w:b/>
          <w:sz w:val="32"/>
          <w:szCs w:val="24"/>
        </w:rPr>
        <w:t xml:space="preserve"> 2024-2028 STRATEJİK PLAN ÜST KURULU İMZA SİRKÜSÜ</w:t>
      </w:r>
    </w:p>
    <w:p w14:paraId="48C3B637" w14:textId="77777777" w:rsidR="00E23C15" w:rsidRDefault="00E23C15" w:rsidP="00E23C15">
      <w:pPr>
        <w:rPr>
          <w:rFonts w:ascii="Times New Roman" w:hAnsi="Times New Roman"/>
          <w:b/>
          <w:sz w:val="32"/>
          <w:szCs w:val="24"/>
        </w:rPr>
      </w:pPr>
    </w:p>
    <w:tbl>
      <w:tblPr>
        <w:tblW w:w="8669" w:type="dxa"/>
        <w:tblInd w:w="49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4A0" w:firstRow="1" w:lastRow="0" w:firstColumn="1" w:lastColumn="0" w:noHBand="0" w:noVBand="1"/>
      </w:tblPr>
      <w:tblGrid>
        <w:gridCol w:w="850"/>
        <w:gridCol w:w="2682"/>
        <w:gridCol w:w="3413"/>
        <w:gridCol w:w="1724"/>
      </w:tblGrid>
      <w:tr w:rsidR="00E23C15" w14:paraId="13F4C6DA" w14:textId="77777777" w:rsidTr="00E23C15">
        <w:trPr>
          <w:trHeight w:val="2780"/>
        </w:trPr>
        <w:tc>
          <w:tcPr>
            <w:tcW w:w="8669" w:type="dxa"/>
            <w:gridSpan w:val="4"/>
            <w:tcBorders>
              <w:top w:val="single" w:sz="24" w:space="0" w:color="auto"/>
              <w:left w:val="single" w:sz="24" w:space="0" w:color="auto"/>
              <w:bottom w:val="single" w:sz="24" w:space="0" w:color="auto"/>
              <w:right w:val="single" w:sz="24" w:space="0" w:color="auto"/>
            </w:tcBorders>
            <w:shd w:val="clear" w:color="auto" w:fill="B8CCE4"/>
            <w:vAlign w:val="center"/>
            <w:hideMark/>
          </w:tcPr>
          <w:p w14:paraId="0DE48CA8" w14:textId="77777777" w:rsidR="00E23C15" w:rsidRDefault="00E23C15">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STRATEJİK PLAN ÜST KURULU</w:t>
            </w:r>
          </w:p>
        </w:tc>
      </w:tr>
      <w:tr w:rsidR="00E23C15" w14:paraId="3ADA0272" w14:textId="77777777" w:rsidTr="00E23C15">
        <w:trPr>
          <w:trHeight w:val="740"/>
        </w:trPr>
        <w:tc>
          <w:tcPr>
            <w:tcW w:w="850" w:type="dxa"/>
            <w:tcBorders>
              <w:top w:val="single" w:sz="24" w:space="0" w:color="auto"/>
              <w:left w:val="single" w:sz="24" w:space="0" w:color="auto"/>
              <w:bottom w:val="single" w:sz="24" w:space="0" w:color="auto"/>
              <w:right w:val="single" w:sz="24" w:space="0" w:color="auto"/>
            </w:tcBorders>
            <w:vAlign w:val="center"/>
            <w:hideMark/>
          </w:tcPr>
          <w:p w14:paraId="307D470D" w14:textId="77777777" w:rsidR="00E23C15" w:rsidRDefault="00E23C1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bCs/>
                <w:sz w:val="24"/>
                <w:szCs w:val="24"/>
              </w:rPr>
              <w:t>SIRA NO</w:t>
            </w:r>
          </w:p>
        </w:tc>
        <w:tc>
          <w:tcPr>
            <w:tcW w:w="2682" w:type="dxa"/>
            <w:tcBorders>
              <w:top w:val="single" w:sz="24" w:space="0" w:color="auto"/>
              <w:left w:val="single" w:sz="24" w:space="0" w:color="auto"/>
              <w:bottom w:val="single" w:sz="24" w:space="0" w:color="auto"/>
              <w:right w:val="single" w:sz="24" w:space="0" w:color="auto"/>
            </w:tcBorders>
            <w:vAlign w:val="center"/>
            <w:hideMark/>
          </w:tcPr>
          <w:p w14:paraId="511B9DDB" w14:textId="77777777" w:rsidR="00E23C15" w:rsidRDefault="00E23C15" w:rsidP="00E23C1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ADI SOYADI</w:t>
            </w:r>
          </w:p>
        </w:tc>
        <w:tc>
          <w:tcPr>
            <w:tcW w:w="3413" w:type="dxa"/>
            <w:tcBorders>
              <w:top w:val="single" w:sz="24" w:space="0" w:color="auto"/>
              <w:left w:val="single" w:sz="24" w:space="0" w:color="auto"/>
              <w:bottom w:val="single" w:sz="24" w:space="0" w:color="auto"/>
              <w:right w:val="single" w:sz="4" w:space="0" w:color="auto"/>
            </w:tcBorders>
            <w:vAlign w:val="center"/>
            <w:hideMark/>
          </w:tcPr>
          <w:p w14:paraId="2B83B61F" w14:textId="77777777" w:rsidR="00E23C15" w:rsidRDefault="00E23C15" w:rsidP="00E23C1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GÖREVİ</w:t>
            </w:r>
          </w:p>
        </w:tc>
        <w:tc>
          <w:tcPr>
            <w:tcW w:w="1724" w:type="dxa"/>
            <w:tcBorders>
              <w:top w:val="single" w:sz="24" w:space="0" w:color="auto"/>
              <w:left w:val="single" w:sz="4" w:space="0" w:color="auto"/>
              <w:bottom w:val="single" w:sz="24" w:space="0" w:color="auto"/>
              <w:right w:val="single" w:sz="24" w:space="0" w:color="auto"/>
            </w:tcBorders>
            <w:vAlign w:val="center"/>
            <w:hideMark/>
          </w:tcPr>
          <w:p w14:paraId="76EE9BC0" w14:textId="77777777" w:rsidR="00E23C15" w:rsidRDefault="00E23C15" w:rsidP="00E23C1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İMZA</w:t>
            </w:r>
          </w:p>
        </w:tc>
      </w:tr>
      <w:tr w:rsidR="00E23C15" w14:paraId="12EF75C5" w14:textId="77777777" w:rsidTr="00E23C15">
        <w:trPr>
          <w:trHeight w:val="740"/>
        </w:trPr>
        <w:tc>
          <w:tcPr>
            <w:tcW w:w="850" w:type="dxa"/>
            <w:tcBorders>
              <w:top w:val="single" w:sz="24" w:space="0" w:color="auto"/>
              <w:left w:val="single" w:sz="24" w:space="0" w:color="auto"/>
              <w:bottom w:val="single" w:sz="24" w:space="0" w:color="auto"/>
              <w:right w:val="single" w:sz="24" w:space="0" w:color="auto"/>
            </w:tcBorders>
            <w:vAlign w:val="center"/>
            <w:hideMark/>
          </w:tcPr>
          <w:p w14:paraId="2DE3EE00" w14:textId="353A22CA" w:rsidR="00E23C15" w:rsidRDefault="00F7576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1</w:t>
            </w:r>
          </w:p>
        </w:tc>
        <w:tc>
          <w:tcPr>
            <w:tcW w:w="2682" w:type="dxa"/>
            <w:tcBorders>
              <w:top w:val="single" w:sz="24" w:space="0" w:color="auto"/>
              <w:left w:val="single" w:sz="24" w:space="0" w:color="auto"/>
              <w:bottom w:val="single" w:sz="24" w:space="0" w:color="auto"/>
              <w:right w:val="single" w:sz="24" w:space="0" w:color="auto"/>
            </w:tcBorders>
            <w:vAlign w:val="center"/>
            <w:hideMark/>
          </w:tcPr>
          <w:p w14:paraId="1C2E394A" w14:textId="58864072" w:rsidR="00E23C15" w:rsidRDefault="00484118" w:rsidP="00E23C15">
            <w:pPr>
              <w:spacing w:after="0" w:line="240" w:lineRule="auto"/>
              <w:rPr>
                <w:rFonts w:ascii="Times New Roman" w:hAnsi="Times New Roman"/>
                <w:iCs/>
                <w:sz w:val="24"/>
                <w:szCs w:val="24"/>
              </w:rPr>
            </w:pPr>
            <w:r>
              <w:rPr>
                <w:rFonts w:ascii="Times New Roman" w:hAnsi="Times New Roman"/>
                <w:iCs/>
                <w:sz w:val="24"/>
                <w:szCs w:val="24"/>
              </w:rPr>
              <w:t>Zekeriya YAMAN</w:t>
            </w:r>
          </w:p>
        </w:tc>
        <w:tc>
          <w:tcPr>
            <w:tcW w:w="3413" w:type="dxa"/>
            <w:tcBorders>
              <w:top w:val="single" w:sz="24" w:space="0" w:color="auto"/>
              <w:left w:val="single" w:sz="24" w:space="0" w:color="auto"/>
              <w:bottom w:val="single" w:sz="24" w:space="0" w:color="auto"/>
              <w:right w:val="single" w:sz="4" w:space="0" w:color="auto"/>
            </w:tcBorders>
            <w:vAlign w:val="center"/>
            <w:hideMark/>
          </w:tcPr>
          <w:p w14:paraId="345883B5" w14:textId="77777777" w:rsidR="00E23C15" w:rsidRDefault="00E23C15" w:rsidP="00E23C1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MÜDÜR YARDIMCISI</w:t>
            </w:r>
          </w:p>
        </w:tc>
        <w:tc>
          <w:tcPr>
            <w:tcW w:w="1724" w:type="dxa"/>
            <w:tcBorders>
              <w:top w:val="single" w:sz="24" w:space="0" w:color="auto"/>
              <w:left w:val="single" w:sz="4" w:space="0" w:color="auto"/>
              <w:bottom w:val="single" w:sz="24" w:space="0" w:color="auto"/>
              <w:right w:val="single" w:sz="24" w:space="0" w:color="auto"/>
            </w:tcBorders>
            <w:vAlign w:val="center"/>
          </w:tcPr>
          <w:p w14:paraId="42C17698" w14:textId="77777777" w:rsidR="00E23C15" w:rsidRDefault="00E23C15">
            <w:pPr>
              <w:autoSpaceDE w:val="0"/>
              <w:autoSpaceDN w:val="0"/>
              <w:adjustRightInd w:val="0"/>
              <w:spacing w:after="0" w:line="240" w:lineRule="auto"/>
              <w:rPr>
                <w:rFonts w:ascii="Times New Roman" w:hAnsi="Times New Roman"/>
                <w:sz w:val="24"/>
                <w:szCs w:val="24"/>
              </w:rPr>
            </w:pPr>
          </w:p>
        </w:tc>
      </w:tr>
      <w:tr w:rsidR="00E23C15" w14:paraId="600D317E" w14:textId="77777777" w:rsidTr="00E23C15">
        <w:trPr>
          <w:trHeight w:val="740"/>
        </w:trPr>
        <w:tc>
          <w:tcPr>
            <w:tcW w:w="850" w:type="dxa"/>
            <w:tcBorders>
              <w:top w:val="single" w:sz="24" w:space="0" w:color="auto"/>
              <w:left w:val="single" w:sz="24" w:space="0" w:color="auto"/>
              <w:bottom w:val="single" w:sz="24" w:space="0" w:color="auto"/>
              <w:right w:val="single" w:sz="24" w:space="0" w:color="auto"/>
            </w:tcBorders>
            <w:shd w:val="clear" w:color="auto" w:fill="F2F2F2"/>
            <w:vAlign w:val="center"/>
            <w:hideMark/>
          </w:tcPr>
          <w:p w14:paraId="0785C429" w14:textId="730FDD46" w:rsidR="00E23C15" w:rsidRDefault="00F7576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2682" w:type="dxa"/>
            <w:tcBorders>
              <w:top w:val="single" w:sz="24" w:space="0" w:color="auto"/>
              <w:left w:val="single" w:sz="24" w:space="0" w:color="auto"/>
              <w:bottom w:val="single" w:sz="24" w:space="0" w:color="auto"/>
              <w:right w:val="single" w:sz="24" w:space="0" w:color="auto"/>
            </w:tcBorders>
            <w:shd w:val="clear" w:color="auto" w:fill="F2F2F2"/>
            <w:vAlign w:val="center"/>
          </w:tcPr>
          <w:p w14:paraId="31C31836" w14:textId="03CA4081" w:rsidR="00E23C15" w:rsidRDefault="00484118" w:rsidP="00E23C15">
            <w:pPr>
              <w:spacing w:after="0" w:line="240" w:lineRule="auto"/>
              <w:rPr>
                <w:rFonts w:ascii="Times New Roman" w:hAnsi="Times New Roman"/>
                <w:iCs/>
                <w:sz w:val="24"/>
                <w:szCs w:val="24"/>
              </w:rPr>
            </w:pPr>
            <w:r>
              <w:rPr>
                <w:rFonts w:ascii="Times New Roman" w:hAnsi="Times New Roman"/>
                <w:iCs/>
                <w:sz w:val="24"/>
                <w:szCs w:val="24"/>
              </w:rPr>
              <w:t>Didem GÜRKAN</w:t>
            </w:r>
          </w:p>
        </w:tc>
        <w:tc>
          <w:tcPr>
            <w:tcW w:w="3413" w:type="dxa"/>
            <w:tcBorders>
              <w:top w:val="single" w:sz="24" w:space="0" w:color="auto"/>
              <w:left w:val="single" w:sz="24" w:space="0" w:color="auto"/>
              <w:bottom w:val="single" w:sz="24" w:space="0" w:color="auto"/>
              <w:right w:val="single" w:sz="4" w:space="0" w:color="auto"/>
            </w:tcBorders>
            <w:shd w:val="clear" w:color="auto" w:fill="F2F2F2"/>
            <w:vAlign w:val="center"/>
          </w:tcPr>
          <w:p w14:paraId="248495C1" w14:textId="38D120E4" w:rsidR="00E23C15" w:rsidRDefault="00E23C15" w:rsidP="00E23C1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ÖĞRETMEN</w:t>
            </w:r>
          </w:p>
        </w:tc>
        <w:tc>
          <w:tcPr>
            <w:tcW w:w="1724" w:type="dxa"/>
            <w:tcBorders>
              <w:top w:val="single" w:sz="24" w:space="0" w:color="auto"/>
              <w:left w:val="single" w:sz="4" w:space="0" w:color="auto"/>
              <w:bottom w:val="single" w:sz="24" w:space="0" w:color="auto"/>
              <w:right w:val="single" w:sz="24" w:space="0" w:color="auto"/>
            </w:tcBorders>
            <w:shd w:val="clear" w:color="auto" w:fill="F2F2F2"/>
            <w:vAlign w:val="center"/>
          </w:tcPr>
          <w:p w14:paraId="0D71C131" w14:textId="77777777" w:rsidR="00E23C15" w:rsidRDefault="00E23C15">
            <w:pPr>
              <w:autoSpaceDE w:val="0"/>
              <w:autoSpaceDN w:val="0"/>
              <w:adjustRightInd w:val="0"/>
              <w:spacing w:after="0" w:line="240" w:lineRule="auto"/>
              <w:rPr>
                <w:rFonts w:ascii="Times New Roman" w:hAnsi="Times New Roman"/>
                <w:sz w:val="24"/>
                <w:szCs w:val="24"/>
              </w:rPr>
            </w:pPr>
          </w:p>
        </w:tc>
      </w:tr>
      <w:tr w:rsidR="00E23C15" w14:paraId="2382883B" w14:textId="77777777" w:rsidTr="00E23C15">
        <w:trPr>
          <w:trHeight w:val="740"/>
        </w:trPr>
        <w:tc>
          <w:tcPr>
            <w:tcW w:w="850" w:type="dxa"/>
            <w:tcBorders>
              <w:top w:val="single" w:sz="24" w:space="0" w:color="auto"/>
              <w:left w:val="single" w:sz="24" w:space="0" w:color="auto"/>
              <w:bottom w:val="single" w:sz="24" w:space="0" w:color="auto"/>
              <w:right w:val="single" w:sz="24" w:space="0" w:color="auto"/>
            </w:tcBorders>
            <w:vAlign w:val="center"/>
            <w:hideMark/>
          </w:tcPr>
          <w:p w14:paraId="75308D8E" w14:textId="171E70CF" w:rsidR="00E23C15" w:rsidRDefault="00F7576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2682" w:type="dxa"/>
            <w:tcBorders>
              <w:top w:val="single" w:sz="24" w:space="0" w:color="auto"/>
              <w:left w:val="single" w:sz="24" w:space="0" w:color="auto"/>
              <w:bottom w:val="single" w:sz="24" w:space="0" w:color="auto"/>
              <w:right w:val="single" w:sz="24" w:space="0" w:color="auto"/>
            </w:tcBorders>
            <w:vAlign w:val="center"/>
          </w:tcPr>
          <w:p w14:paraId="62B3782B" w14:textId="2FCCDED5" w:rsidR="00E23C15" w:rsidRDefault="00484118" w:rsidP="00E23C15">
            <w:pPr>
              <w:spacing w:after="0" w:line="240" w:lineRule="auto"/>
              <w:rPr>
                <w:rFonts w:ascii="Times New Roman" w:hAnsi="Times New Roman"/>
                <w:iCs/>
                <w:sz w:val="24"/>
                <w:szCs w:val="24"/>
              </w:rPr>
            </w:pPr>
            <w:proofErr w:type="spellStart"/>
            <w:r>
              <w:rPr>
                <w:rFonts w:ascii="Times New Roman" w:hAnsi="Times New Roman"/>
                <w:iCs/>
                <w:sz w:val="24"/>
                <w:szCs w:val="24"/>
              </w:rPr>
              <w:t>Tulan</w:t>
            </w:r>
            <w:proofErr w:type="spellEnd"/>
            <w:r>
              <w:rPr>
                <w:rFonts w:ascii="Times New Roman" w:hAnsi="Times New Roman"/>
                <w:iCs/>
                <w:sz w:val="24"/>
                <w:szCs w:val="24"/>
              </w:rPr>
              <w:t xml:space="preserve"> ALANCIOĞLU</w:t>
            </w:r>
          </w:p>
        </w:tc>
        <w:tc>
          <w:tcPr>
            <w:tcW w:w="3413" w:type="dxa"/>
            <w:tcBorders>
              <w:top w:val="single" w:sz="24" w:space="0" w:color="auto"/>
              <w:left w:val="single" w:sz="24" w:space="0" w:color="auto"/>
              <w:bottom w:val="single" w:sz="24" w:space="0" w:color="auto"/>
              <w:right w:val="single" w:sz="4" w:space="0" w:color="auto"/>
            </w:tcBorders>
            <w:vAlign w:val="center"/>
          </w:tcPr>
          <w:p w14:paraId="1A1605EE" w14:textId="49E79F59" w:rsidR="00E23C15" w:rsidRDefault="00E23C15" w:rsidP="00E23C1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ÖĞRETMEN</w:t>
            </w:r>
          </w:p>
        </w:tc>
        <w:tc>
          <w:tcPr>
            <w:tcW w:w="1724" w:type="dxa"/>
            <w:tcBorders>
              <w:top w:val="single" w:sz="24" w:space="0" w:color="auto"/>
              <w:left w:val="single" w:sz="4" w:space="0" w:color="auto"/>
              <w:bottom w:val="single" w:sz="24" w:space="0" w:color="auto"/>
              <w:right w:val="single" w:sz="24" w:space="0" w:color="auto"/>
            </w:tcBorders>
            <w:vAlign w:val="center"/>
          </w:tcPr>
          <w:p w14:paraId="59EE3C0C" w14:textId="77777777" w:rsidR="00E23C15" w:rsidRDefault="00E23C15">
            <w:pPr>
              <w:autoSpaceDE w:val="0"/>
              <w:autoSpaceDN w:val="0"/>
              <w:adjustRightInd w:val="0"/>
              <w:spacing w:after="0" w:line="240" w:lineRule="auto"/>
              <w:rPr>
                <w:rFonts w:ascii="Times New Roman" w:hAnsi="Times New Roman"/>
                <w:sz w:val="24"/>
                <w:szCs w:val="24"/>
              </w:rPr>
            </w:pPr>
          </w:p>
        </w:tc>
      </w:tr>
      <w:tr w:rsidR="00E23C15" w14:paraId="4017F8B7" w14:textId="77777777" w:rsidTr="00E23C15">
        <w:trPr>
          <w:trHeight w:val="740"/>
        </w:trPr>
        <w:tc>
          <w:tcPr>
            <w:tcW w:w="850" w:type="dxa"/>
            <w:tcBorders>
              <w:top w:val="single" w:sz="24" w:space="0" w:color="auto"/>
              <w:left w:val="single" w:sz="24" w:space="0" w:color="auto"/>
              <w:bottom w:val="single" w:sz="24" w:space="0" w:color="auto"/>
              <w:right w:val="single" w:sz="24" w:space="0" w:color="auto"/>
            </w:tcBorders>
            <w:vAlign w:val="center"/>
            <w:hideMark/>
          </w:tcPr>
          <w:p w14:paraId="61B0FA2D" w14:textId="05DA6887" w:rsidR="00E23C15" w:rsidRDefault="00F7576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2682" w:type="dxa"/>
            <w:tcBorders>
              <w:top w:val="single" w:sz="24" w:space="0" w:color="auto"/>
              <w:left w:val="single" w:sz="24" w:space="0" w:color="auto"/>
              <w:bottom w:val="single" w:sz="24" w:space="0" w:color="auto"/>
              <w:right w:val="single" w:sz="24" w:space="0" w:color="auto"/>
            </w:tcBorders>
            <w:vAlign w:val="center"/>
          </w:tcPr>
          <w:p w14:paraId="5D7A79C5" w14:textId="2710DE3F" w:rsidR="00E23C15" w:rsidRDefault="00624E08" w:rsidP="00E23C15">
            <w:pPr>
              <w:spacing w:after="0" w:line="240" w:lineRule="auto"/>
              <w:rPr>
                <w:rFonts w:ascii="Times New Roman" w:hAnsi="Times New Roman"/>
                <w:iCs/>
                <w:sz w:val="24"/>
                <w:szCs w:val="24"/>
              </w:rPr>
            </w:pPr>
            <w:r>
              <w:rPr>
                <w:rFonts w:ascii="Times New Roman" w:hAnsi="Times New Roman"/>
                <w:iCs/>
                <w:sz w:val="24"/>
                <w:szCs w:val="24"/>
              </w:rPr>
              <w:t>Selçuk CEYLAN</w:t>
            </w:r>
          </w:p>
        </w:tc>
        <w:tc>
          <w:tcPr>
            <w:tcW w:w="3413" w:type="dxa"/>
            <w:tcBorders>
              <w:top w:val="single" w:sz="24" w:space="0" w:color="auto"/>
              <w:left w:val="single" w:sz="24" w:space="0" w:color="auto"/>
              <w:bottom w:val="single" w:sz="24" w:space="0" w:color="auto"/>
              <w:right w:val="single" w:sz="4" w:space="0" w:color="auto"/>
            </w:tcBorders>
            <w:vAlign w:val="center"/>
          </w:tcPr>
          <w:p w14:paraId="3E9E6A36" w14:textId="6DB2194D" w:rsidR="00E23C15" w:rsidRDefault="00624E0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VELİ</w:t>
            </w:r>
          </w:p>
        </w:tc>
        <w:tc>
          <w:tcPr>
            <w:tcW w:w="1724" w:type="dxa"/>
            <w:tcBorders>
              <w:top w:val="single" w:sz="24" w:space="0" w:color="auto"/>
              <w:left w:val="single" w:sz="4" w:space="0" w:color="auto"/>
              <w:bottom w:val="single" w:sz="24" w:space="0" w:color="auto"/>
              <w:right w:val="single" w:sz="24" w:space="0" w:color="auto"/>
            </w:tcBorders>
            <w:vAlign w:val="center"/>
          </w:tcPr>
          <w:p w14:paraId="5E5D65D1" w14:textId="77777777" w:rsidR="00E23C15" w:rsidRDefault="00E23C15">
            <w:pPr>
              <w:autoSpaceDE w:val="0"/>
              <w:autoSpaceDN w:val="0"/>
              <w:adjustRightInd w:val="0"/>
              <w:spacing w:after="0" w:line="240" w:lineRule="auto"/>
              <w:rPr>
                <w:rFonts w:ascii="Times New Roman" w:hAnsi="Times New Roman"/>
                <w:sz w:val="24"/>
                <w:szCs w:val="24"/>
              </w:rPr>
            </w:pPr>
          </w:p>
        </w:tc>
      </w:tr>
    </w:tbl>
    <w:p w14:paraId="201D9539" w14:textId="77777777" w:rsidR="00E23C15" w:rsidRDefault="00E23C15" w:rsidP="00E23C15">
      <w:pPr>
        <w:jc w:val="both"/>
        <w:rPr>
          <w:rFonts w:ascii="Times New Roman" w:hAnsi="Times New Roman"/>
          <w:sz w:val="24"/>
          <w:szCs w:val="24"/>
        </w:rPr>
      </w:pPr>
    </w:p>
    <w:p w14:paraId="6481810D" w14:textId="77777777" w:rsidR="00624E08" w:rsidRDefault="00624E08" w:rsidP="00E23C15">
      <w:pPr>
        <w:jc w:val="both"/>
        <w:rPr>
          <w:rFonts w:ascii="Times New Roman" w:hAnsi="Times New Roman"/>
          <w:sz w:val="24"/>
          <w:szCs w:val="24"/>
        </w:rPr>
      </w:pPr>
    </w:p>
    <w:p w14:paraId="5740C715" w14:textId="77777777" w:rsidR="00624E08" w:rsidRDefault="00624E08" w:rsidP="00E23C15">
      <w:pPr>
        <w:jc w:val="both"/>
        <w:rPr>
          <w:rFonts w:ascii="Times New Roman" w:hAnsi="Times New Roman"/>
          <w:sz w:val="24"/>
          <w:szCs w:val="24"/>
        </w:rPr>
      </w:pPr>
    </w:p>
    <w:p w14:paraId="121C8EA2" w14:textId="6F6C117A" w:rsidR="0030172A" w:rsidRDefault="00F75768" w:rsidP="0030172A">
      <w:r>
        <w:tab/>
      </w:r>
      <w:r>
        <w:tab/>
      </w:r>
      <w:r>
        <w:tab/>
      </w:r>
      <w:r>
        <w:tab/>
      </w:r>
      <w:r>
        <w:tab/>
      </w:r>
      <w:r>
        <w:tab/>
      </w:r>
      <w:r>
        <w:tab/>
      </w:r>
      <w:r>
        <w:tab/>
      </w:r>
      <w:r>
        <w:tab/>
      </w:r>
      <w:r>
        <w:tab/>
      </w:r>
      <w:r w:rsidR="00484118">
        <w:t xml:space="preserve">           </w:t>
      </w:r>
      <w:r w:rsidR="00624E08">
        <w:t>Cem KARATAŞ</w:t>
      </w:r>
    </w:p>
    <w:p w14:paraId="4F1A5C71" w14:textId="7858D1E8" w:rsidR="00F75768" w:rsidRDefault="00F75768" w:rsidP="0030172A">
      <w:r>
        <w:tab/>
      </w:r>
      <w:r>
        <w:tab/>
      </w:r>
      <w:r w:rsidR="00484118">
        <w:tab/>
      </w:r>
      <w:r w:rsidR="00484118">
        <w:tab/>
      </w:r>
      <w:r w:rsidR="00624E08">
        <w:tab/>
      </w:r>
      <w:r w:rsidR="00624E08">
        <w:tab/>
      </w:r>
      <w:r w:rsidR="00624E08">
        <w:tab/>
      </w:r>
      <w:r w:rsidR="00624E08">
        <w:tab/>
      </w:r>
      <w:r w:rsidR="00624E08">
        <w:tab/>
        <w:t xml:space="preserve">     </w:t>
      </w:r>
      <w:r w:rsidR="00624E08">
        <w:tab/>
        <w:t xml:space="preserve">            Okul Müdürü</w:t>
      </w:r>
    </w:p>
    <w:p w14:paraId="5A98B3D0" w14:textId="77777777" w:rsidR="00F75768" w:rsidRDefault="00F75768" w:rsidP="0030172A"/>
    <w:p w14:paraId="2F371ED6" w14:textId="3F142E3B" w:rsidR="00F75768" w:rsidRDefault="00F75768" w:rsidP="0030172A">
      <w:r>
        <w:tab/>
      </w:r>
      <w:r>
        <w:tab/>
      </w:r>
      <w:r>
        <w:tab/>
      </w:r>
      <w:r>
        <w:tab/>
      </w:r>
      <w:r>
        <w:tab/>
      </w:r>
      <w:r>
        <w:tab/>
      </w:r>
      <w:r>
        <w:tab/>
      </w:r>
      <w:r>
        <w:tab/>
      </w:r>
      <w:r>
        <w:tab/>
      </w:r>
      <w:r>
        <w:tab/>
      </w:r>
      <w:r>
        <w:tab/>
        <w:t>OLUR</w:t>
      </w:r>
    </w:p>
    <w:p w14:paraId="043E5AB0" w14:textId="0E865447" w:rsidR="00F75768" w:rsidRDefault="00F75768" w:rsidP="0030172A">
      <w:r>
        <w:tab/>
      </w:r>
      <w:r>
        <w:tab/>
      </w:r>
      <w:r>
        <w:tab/>
      </w:r>
      <w:r>
        <w:tab/>
      </w:r>
      <w:r>
        <w:tab/>
      </w:r>
      <w:r>
        <w:tab/>
      </w:r>
      <w:r>
        <w:tab/>
      </w:r>
      <w:r>
        <w:tab/>
      </w:r>
      <w:r>
        <w:tab/>
      </w:r>
      <w:r>
        <w:tab/>
      </w:r>
      <w:proofErr w:type="gramStart"/>
      <w:r>
        <w:t>…………</w:t>
      </w:r>
      <w:proofErr w:type="gramEnd"/>
      <w:r>
        <w:t>/…………../2024</w:t>
      </w:r>
    </w:p>
    <w:p w14:paraId="276FFE95" w14:textId="06C6700C" w:rsidR="00F75768" w:rsidRDefault="00F75768" w:rsidP="0030172A">
      <w:r>
        <w:tab/>
      </w:r>
      <w:r>
        <w:tab/>
      </w:r>
      <w:r>
        <w:tab/>
      </w:r>
      <w:r>
        <w:tab/>
      </w:r>
      <w:r>
        <w:tab/>
      </w:r>
      <w:r>
        <w:tab/>
      </w:r>
      <w:r>
        <w:tab/>
      </w:r>
      <w:r>
        <w:tab/>
      </w:r>
      <w:r>
        <w:tab/>
      </w:r>
      <w:r>
        <w:tab/>
        <w:t xml:space="preserve">       Ramazan AŞÇI</w:t>
      </w:r>
    </w:p>
    <w:p w14:paraId="05C538D5" w14:textId="014AC816" w:rsidR="00F75768" w:rsidRPr="0030172A" w:rsidRDefault="00F75768" w:rsidP="0030172A">
      <w:r>
        <w:tab/>
      </w:r>
      <w:r>
        <w:tab/>
      </w:r>
      <w:r>
        <w:tab/>
      </w:r>
      <w:r>
        <w:tab/>
      </w:r>
      <w:r>
        <w:tab/>
      </w:r>
      <w:r>
        <w:tab/>
      </w:r>
      <w:r>
        <w:tab/>
      </w:r>
      <w:r>
        <w:tab/>
      </w:r>
      <w:r>
        <w:tab/>
        <w:t xml:space="preserve">               İl Milli Eğitim Müdürü</w:t>
      </w:r>
    </w:p>
    <w:sectPr w:rsidR="00F75768" w:rsidRPr="0030172A" w:rsidSect="006D45C0">
      <w:pgSz w:w="11906" w:h="16838"/>
      <w:pgMar w:top="1418" w:right="1418" w:bottom="1418" w:left="1418" w:header="709" w:footer="709"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1D14" w16cex:dateUtc="2023-08-24T15:16:00Z"/>
  <w16cex:commentExtensible w16cex:durableId="28921D30" w16cex:dateUtc="2023-08-24T15:17:00Z"/>
  <w16cex:commentExtensible w16cex:durableId="28921D81" w16cex:dateUtc="2023-08-24T15:18:00Z"/>
  <w16cex:commentExtensible w16cex:durableId="289249AF" w16cex:dateUtc="2023-08-24T18:27:00Z"/>
  <w16cex:commentExtensible w16cex:durableId="28924A10" w16cex:dateUtc="2023-08-24T18:28:00Z"/>
  <w16cex:commentExtensible w16cex:durableId="28921DA6" w16cex:dateUtc="2023-08-24T15:19:00Z"/>
  <w16cex:commentExtensible w16cex:durableId="28924A38" w16cex:dateUtc="2023-08-24T18:29:00Z"/>
  <w16cex:commentExtensible w16cex:durableId="28924A4D" w16cex:dateUtc="2023-08-24T18:29:00Z"/>
  <w16cex:commentExtensible w16cex:durableId="28924A6C" w16cex:dateUtc="2023-08-24T18:30:00Z"/>
  <w16cex:commentExtensible w16cex:durableId="28924A87" w16cex:dateUtc="2023-08-24T18:30:00Z"/>
  <w16cex:commentExtensible w16cex:durableId="28924A9D" w16cex:dateUtc="2023-08-24T18:31:00Z"/>
  <w16cex:commentExtensible w16cex:durableId="28924AAD" w16cex:dateUtc="2023-08-24T18:31:00Z"/>
  <w16cex:commentExtensible w16cex:durableId="28921DF4" w16cex:dateUtc="2023-08-24T15:20:00Z"/>
  <w16cex:commentExtensible w16cex:durableId="28924AD1" w16cex:dateUtc="2023-08-24T18:32:00Z"/>
  <w16cex:commentExtensible w16cex:durableId="28924AFF" w16cex:dateUtc="2023-08-24T18:32:00Z"/>
  <w16cex:commentExtensible w16cex:durableId="28924B1B" w16cex:dateUtc="2023-08-24T18:33:00Z"/>
  <w16cex:commentExtensible w16cex:durableId="28924601" w16cex:dateUtc="2023-08-24T18:11:00Z"/>
  <w16cex:commentExtensible w16cex:durableId="28921E36" w16cex:dateUtc="2023-08-24T15:21:00Z"/>
  <w16cex:commentExtensible w16cex:durableId="28924B42" w16cex:dateUtc="2023-08-24T18:33:00Z"/>
  <w16cex:commentExtensible w16cex:durableId="28921EEF" w16cex:dateUtc="2023-08-24T15:24:00Z"/>
  <w16cex:commentExtensible w16cex:durableId="2892498F" w16cex:dateUtc="2023-08-24T18:26:00Z"/>
  <w16cex:commentExtensible w16cex:durableId="28921F13" w16cex:dateUtc="2023-08-24T15:25:00Z"/>
  <w16cex:commentExtensible w16cex:durableId="28924B60" w16cex:dateUtc="2023-08-24T18:34:00Z"/>
  <w16cex:commentExtensible w16cex:durableId="28924B7A" w16cex:dateUtc="2023-08-24T18:34:00Z"/>
  <w16cex:commentExtensible w16cex:durableId="28924BA2" w16cex:dateUtc="2023-08-24T18:35:00Z"/>
  <w16cex:commentExtensible w16cex:durableId="28924BBD" w16cex:dateUtc="2023-08-24T18:35:00Z"/>
  <w16cex:commentExtensible w16cex:durableId="28924BB8" w16cex:dateUtc="2023-08-24T18:35:00Z"/>
  <w16cex:commentExtensible w16cex:durableId="28924DE8" w16cex:dateUtc="2023-08-24T18:45:00Z"/>
  <w16cex:commentExtensible w16cex:durableId="28921F55" w16cex:dateUtc="2023-08-24T15:26:00Z"/>
  <w16cex:commentExtensible w16cex:durableId="28921F31" w16cex:dateUtc="2023-08-24T15:25:00Z"/>
  <w16cex:commentExtensible w16cex:durableId="28921F37" w16cex:dateUtc="2023-08-24T15:25:00Z"/>
  <w16cex:commentExtensible w16cex:durableId="28921F47" w16cex:dateUtc="2023-08-24T15:26:00Z"/>
  <w16cex:commentExtensible w16cex:durableId="28924BF8" w16cex:dateUtc="2023-08-24T18:36:00Z"/>
  <w16cex:commentExtensible w16cex:durableId="28924C2B" w16cex:dateUtc="2023-08-24T18:37:00Z"/>
  <w16cex:commentExtensible w16cex:durableId="28924C44" w16cex:dateUtc="2023-08-24T18:38:00Z"/>
  <w16cex:commentExtensible w16cex:durableId="28921F99" w16cex:dateUtc="2023-08-24T15:27:00Z"/>
  <w16cex:commentExtensible w16cex:durableId="28921FA6" w16cex:dateUtc="2023-08-24T15:27:00Z"/>
  <w16cex:commentExtensible w16cex:durableId="28924C56" w16cex:dateUtc="2023-08-24T18:38:00Z"/>
  <w16cex:commentExtensible w16cex:durableId="28921FED" w16cex:dateUtc="2023-08-24T15:29:00Z"/>
  <w16cex:commentExtensible w16cex:durableId="28924C6C" w16cex:dateUtc="2023-08-24T18:38:00Z"/>
  <w16cex:commentExtensible w16cex:durableId="28924C9D" w16cex:dateUtc="2023-08-24T18:39:00Z"/>
  <w16cex:commentExtensible w16cex:durableId="28924CAF" w16cex:dateUtc="2023-08-24T18:39:00Z"/>
  <w16cex:commentExtensible w16cex:durableId="28922095" w16cex:dateUtc="2023-08-24T15:31:00Z"/>
  <w16cex:commentExtensible w16cex:durableId="28924CE4" w16cex:dateUtc="2023-08-24T18:40:00Z"/>
  <w16cex:commentExtensible w16cex:durableId="28924D1F" w16cex:dateUtc="2023-08-24T18:41:00Z"/>
  <w16cex:commentExtensible w16cex:durableId="289220BE" w16cex:dateUtc="2023-08-24T15:32:00Z"/>
  <w16cex:commentExtensible w16cex:durableId="28924D4B" w16cex:dateUtc="2023-08-24T18:42:00Z"/>
  <w16cex:commentExtensible w16cex:durableId="28924D65" w16cex:dateUtc="2023-08-24T18:43:00Z"/>
  <w16cex:commentExtensible w16cex:durableId="28924D8E" w16cex:dateUtc="2023-08-24T18:43:00Z"/>
  <w16cex:commentExtensible w16cex:durableId="2892213E" w16cex:dateUtc="2023-08-24T15:34:00Z"/>
  <w16cex:commentExtensible w16cex:durableId="28922184" w16cex:dateUtc="2023-08-24T15:35:00Z"/>
  <w16cex:commentExtensible w16cex:durableId="2892218F" w16cex:dateUtc="2023-08-24T15:35:00Z"/>
  <w16cex:commentExtensible w16cex:durableId="28922198" w16cex:dateUtc="2023-08-24T15:36:00Z"/>
  <w16cex:commentExtensible w16cex:durableId="289221A6" w16cex:dateUtc="2023-08-24T15:36:00Z"/>
  <w16cex:commentExtensible w16cex:durableId="2892228B" w16cex:dateUtc="2023-08-24T15:40:00Z"/>
  <w16cex:commentExtensible w16cex:durableId="2892229E" w16cex:dateUtc="2023-08-24T15:40:00Z"/>
  <w16cex:commentExtensible w16cex:durableId="289222B1" w16cex:dateUtc="2023-08-24T15:40:00Z"/>
  <w16cex:commentExtensible w16cex:durableId="289222C0" w16cex:dateUtc="2023-08-24T15:41:00Z"/>
  <w16cex:commentExtensible w16cex:durableId="289222D2" w16cex:dateUtc="2023-08-24T15:41:00Z"/>
  <w16cex:commentExtensible w16cex:durableId="289222FC" w16cex:dateUtc="2023-08-24T15:42:00Z"/>
  <w16cex:commentExtensible w16cex:durableId="28922610" w16cex:dateUtc="2023-08-24T15:55:00Z"/>
  <w16cex:commentExtensible w16cex:durableId="28922653" w16cex:dateUtc="2023-08-24T15:56:00Z"/>
  <w16cex:commentExtensible w16cex:durableId="28922678" w16cex:dateUtc="2023-08-24T15:56:00Z"/>
  <w16cex:commentExtensible w16cex:durableId="289226BF" w16cex:dateUtc="2023-08-24T15:58:00Z"/>
  <w16cex:commentExtensible w16cex:durableId="289226D4" w16cex:dateUtc="2023-08-24T15:58:00Z"/>
  <w16cex:commentExtensible w16cex:durableId="28922742" w16cex:dateUtc="2023-08-24T16:00:00Z"/>
  <w16cex:commentExtensible w16cex:durableId="2892274E" w16cex:dateUtc="2023-08-24T16:00:00Z"/>
  <w16cex:commentExtensible w16cex:durableId="289227BB" w16cex:dateUtc="2023-08-24T16:02:00Z"/>
  <w16cex:commentExtensible w16cex:durableId="28922784" w16cex:dateUtc="2023-08-24T16:01:00Z"/>
  <w16cex:commentExtensible w16cex:durableId="28922830" w16cex:dateUtc="2023-08-24T16:04:00Z"/>
  <w16cex:commentExtensible w16cex:durableId="2892287F" w16cex:dateUtc="2023-08-24T16:05:00Z"/>
  <w16cex:commentExtensible w16cex:durableId="28922894" w16cex:dateUtc="2023-08-24T16:05:00Z"/>
  <w16cex:commentExtensible w16cex:durableId="289228DC" w16cex:dateUtc="2023-08-24T16:07:00Z"/>
  <w16cex:commentExtensible w16cex:durableId="28922907" w16cex:dateUtc="2023-08-24T16:07:00Z"/>
  <w16cex:commentExtensible w16cex:durableId="2892291E" w16cex:dateUtc="2023-08-24T16:08:00Z"/>
  <w16cex:commentExtensible w16cex:durableId="28922966" w16cex:dateUtc="2023-08-24T16:09:00Z"/>
  <w16cex:commentExtensible w16cex:durableId="28922974" w16cex:dateUtc="2023-08-24T16:09:00Z"/>
  <w16cex:commentExtensible w16cex:durableId="2892293E" w16cex:dateUtc="2023-08-24T16:08:00Z"/>
  <w16cex:commentExtensible w16cex:durableId="28922996" w16cex:dateUtc="2023-08-24T16:10:00Z"/>
  <w16cex:commentExtensible w16cex:durableId="289229B9" w16cex:dateUtc="2023-08-24T16:10:00Z"/>
  <w16cex:commentExtensible w16cex:durableId="289229CD" w16cex:dateUtc="2023-08-24T16:11:00Z"/>
  <w16cex:commentExtensible w16cex:durableId="289229E1" w16cex:dateUtc="2023-08-24T16:11:00Z"/>
  <w16cex:commentExtensible w16cex:durableId="28922A06" w16cex:dateUtc="2023-08-24T16:12:00Z"/>
  <w16cex:commentExtensible w16cex:durableId="28922A32" w16cex:dateUtc="2023-08-24T16:12:00Z"/>
  <w16cex:commentExtensible w16cex:durableId="289229EC" w16cex:dateUtc="2023-08-24T16:11:00Z"/>
  <w16cex:commentExtensible w16cex:durableId="289229F7" w16cex:dateUtc="2023-08-24T16:11:00Z"/>
  <w16cex:commentExtensible w16cex:durableId="28922A67" w16cex:dateUtc="2023-08-24T16:13:00Z"/>
  <w16cex:commentExtensible w16cex:durableId="28922AEE" w16cex:dateUtc="2023-08-24T16:15:00Z"/>
  <w16cex:commentExtensible w16cex:durableId="28922AFD" w16cex:dateUtc="2023-08-24T16:16:00Z"/>
  <w16cex:commentExtensible w16cex:durableId="28922B17" w16cex:dateUtc="2023-08-24T16:16:00Z"/>
  <w16cex:commentExtensible w16cex:durableId="28922B5B" w16cex:dateUtc="2023-08-24T16:17:00Z"/>
  <w16cex:commentExtensible w16cex:durableId="28922C2E" w16cex:dateUtc="2023-08-24T16:21:00Z"/>
  <w16cex:commentExtensible w16cex:durableId="28922C71" w16cex:dateUtc="2023-08-24T16:22:00Z"/>
  <w16cex:commentExtensible w16cex:durableId="28922C64" w16cex:dateUtc="2023-08-24T16:22:00Z"/>
  <w16cex:commentExtensible w16cex:durableId="28922C81" w16cex:dateUtc="2023-08-24T16:22:00Z"/>
  <w16cex:commentExtensible w16cex:durableId="28922CAD" w16cex:dateUtc="2023-08-24T16:23:00Z"/>
  <w16cex:commentExtensible w16cex:durableId="28922ECB" w16cex:dateUtc="2023-08-24T16:32:00Z"/>
  <w16cex:commentExtensible w16cex:durableId="28922ED8" w16cex:dateUtc="2023-08-24T16:32:00Z"/>
  <w16cex:commentExtensible w16cex:durableId="28922CFF" w16cex:dateUtc="2023-08-24T16:24:00Z"/>
  <w16cex:commentExtensible w16cex:durableId="28922D8B" w16cex:dateUtc="2023-08-24T16:27:00Z"/>
  <w16cex:commentExtensible w16cex:durableId="28922F7D" w16cex:dateUtc="2023-08-24T16:35:00Z"/>
  <w16cex:commentExtensible w16cex:durableId="28922F9C" w16cex:dateUtc="2023-08-24T16:35:00Z"/>
  <w16cex:commentExtensible w16cex:durableId="28922FA8" w16cex:dateUtc="2023-08-24T16:36:00Z"/>
  <w16cex:commentExtensible w16cex:durableId="28922FD4" w16cex:dateUtc="2023-08-24T16:36:00Z"/>
  <w16cex:commentExtensible w16cex:durableId="2892302B" w16cex:dateUtc="2023-08-24T16:38:00Z"/>
  <w16cex:commentExtensible w16cex:durableId="2892321F" w16cex:dateUtc="2023-08-24T16:46:00Z"/>
  <w16cex:commentExtensible w16cex:durableId="289232B8" w16cex:dateUtc="2023-08-24T16:49:00Z"/>
  <w16cex:commentExtensible w16cex:durableId="289233D1" w16cex:dateUtc="2023-08-24T16:53:00Z"/>
  <w16cex:commentExtensible w16cex:durableId="2892342D" w16cex:dateUtc="2023-08-24T16:55:00Z"/>
  <w16cex:commentExtensible w16cex:durableId="289234EF" w16cex:dateUtc="2023-08-24T16:58:00Z"/>
  <w16cex:commentExtensible w16cex:durableId="289235E4" w16cex:dateUtc="2023-08-24T17:02:00Z"/>
  <w16cex:commentExtensible w16cex:durableId="28923703" w16cex:dateUtc="2023-08-24T17:07:00Z"/>
  <w16cex:commentExtensible w16cex:durableId="28923799" w16cex:dateUtc="2023-08-24T17:10:00Z"/>
  <w16cex:commentExtensible w16cex:durableId="289237CB" w16cex:dateUtc="2023-08-24T17:10:00Z"/>
  <w16cex:commentExtensible w16cex:durableId="28922E6E" w16cex:dateUtc="2023-08-24T16:30:00Z"/>
  <w16cex:commentExtensible w16cex:durableId="28922E7B" w16cex:dateUtc="2023-08-24T16:31:00Z"/>
  <w16cex:commentExtensible w16cex:durableId="289238A6" w16cex:dateUtc="2023-08-24T17:14:00Z"/>
  <w16cex:commentExtensible w16cex:durableId="289238BA" w16cex:dateUtc="2023-08-24T17:14:00Z"/>
  <w16cex:commentExtensible w16cex:durableId="289239E9" w16cex:dateUtc="2023-08-24T17:19:00Z"/>
  <w16cex:commentExtensible w16cex:durableId="28923A78" w16cex:dateUtc="2023-08-24T17:22:00Z"/>
  <w16cex:commentExtensible w16cex:durableId="28923AA0" w16cex:dateUtc="2023-08-24T17:22:00Z"/>
  <w16cex:commentExtensible w16cex:durableId="28923AB2" w16cex:dateUtc="2023-08-24T17:23:00Z"/>
  <w16cex:commentExtensible w16cex:durableId="28923AF7" w16cex:dateUtc="2023-08-24T17:24:00Z"/>
  <w16cex:commentExtensible w16cex:durableId="28923B27" w16cex:dateUtc="2023-08-24T17:25:00Z"/>
  <w16cex:commentExtensible w16cex:durableId="28923B5B" w16cex:dateUtc="2023-08-24T17:26:00Z"/>
  <w16cex:commentExtensible w16cex:durableId="28923B8B" w16cex:dateUtc="2023-08-24T17:26:00Z"/>
  <w16cex:commentExtensible w16cex:durableId="28923B90" w16cex:dateUtc="2023-08-24T17:26:00Z"/>
  <w16cex:commentExtensible w16cex:durableId="28923B7B" w16cex:dateUtc="2023-08-24T17:26:00Z"/>
  <w16cex:commentExtensible w16cex:durableId="28923BA4" w16cex:dateUtc="2023-08-24T17:27:00Z"/>
  <w16cex:commentExtensible w16cex:durableId="28923BB9" w16cex:dateUtc="2023-08-24T17:27:00Z"/>
  <w16cex:commentExtensible w16cex:durableId="28923C0C" w16cex:dateUtc="2023-08-24T17:29:00Z"/>
  <w16cex:commentExtensible w16cex:durableId="28923C7E" w16cex:dateUtc="2023-08-24T17:30:00Z"/>
  <w16cex:commentExtensible w16cex:durableId="28923CD3" w16cex:dateUtc="2023-08-24T17:32:00Z"/>
  <w16cex:commentExtensible w16cex:durableId="28923CE6" w16cex:dateUtc="2023-08-24T17:32:00Z"/>
  <w16cex:commentExtensible w16cex:durableId="28923D6B" w16cex:dateUtc="2023-08-24T17:34:00Z"/>
  <w16cex:commentExtensible w16cex:durableId="2892438A" w16cex:dateUtc="2023-08-24T18:00:00Z"/>
  <w16cex:commentExtensible w16cex:durableId="28924363" w16cex:dateUtc="2023-08-24T18:00:00Z"/>
  <w16cex:commentExtensible w16cex:durableId="2892437B" w16cex:dateUtc="2023-08-24T18:00:00Z"/>
  <w16cex:commentExtensible w16cex:durableId="2892439E" w16cex:dateUtc="2023-08-24T18:01:00Z"/>
  <w16cex:commentExtensible w16cex:durableId="289243F7" w16cex:dateUtc="2023-08-24T18:02:00Z"/>
  <w16cex:commentExtensible w16cex:durableId="28924401" w16cex:dateUtc="2023-08-24T18:02:00Z"/>
  <w16cex:commentExtensible w16cex:durableId="2892442A" w16cex:dateUtc="2023-08-24T18:03:00Z"/>
  <w16cex:commentExtensible w16cex:durableId="28924442" w16cex:dateUtc="2023-08-24T18:04:00Z"/>
  <w16cex:commentExtensible w16cex:durableId="28924448" w16cex:dateUtc="2023-08-24T18:04:00Z"/>
  <w16cex:commentExtensible w16cex:durableId="28924458" w16cex:dateUtc="2023-08-24T18:04:00Z"/>
  <w16cex:commentExtensible w16cex:durableId="289244E2" w16cex:dateUtc="2023-08-24T18:06:00Z"/>
  <w16cex:commentExtensible w16cex:durableId="289244DF" w16cex:dateUtc="2023-08-24T18:06:00Z"/>
  <w16cex:commentExtensible w16cex:durableId="28924489" w16cex:dateUtc="2023-08-24T18:05:00Z"/>
  <w16cex:commentExtensible w16cex:durableId="289244D9" w16cex:dateUtc="2023-08-24T18:06:00Z"/>
  <w16cex:commentExtensible w16cex:durableId="289244D6" w16cex:dateUtc="2023-08-24T18:06:00Z"/>
  <w16cex:commentExtensible w16cex:durableId="28924505" w16cex:dateUtc="2023-08-24T18:07:00Z"/>
  <w16cex:commentExtensible w16cex:durableId="2892451B" w16cex:dateUtc="2023-08-24T18:07:00Z"/>
  <w16cex:commentExtensible w16cex:durableId="28924525" w16cex:dateUtc="2023-08-24T18:07:00Z"/>
  <w16cex:commentExtensible w16cex:durableId="28924534" w16cex:dateUtc="2023-08-24T18:08:00Z"/>
  <w16cex:commentExtensible w16cex:durableId="2892453B" w16cex:dateUtc="2023-08-24T18:08:00Z"/>
  <w16cex:commentExtensible w16cex:durableId="2892455D" w16cex:dateUtc="2023-08-24T18:08:00Z"/>
  <w16cex:commentExtensible w16cex:durableId="289245C2" w16cex:dateUtc="2023-08-24T18:10:00Z"/>
  <w16cex:commentExtensible w16cex:durableId="28924709" w16cex:dateUtc="2023-08-24T18:15:00Z"/>
  <w16cex:commentExtensible w16cex:durableId="28924737" w16cex:dateUtc="2023-08-24T18:16:00Z"/>
  <w16cex:commentExtensible w16cex:durableId="2892484D" w16cex:dateUtc="2023-08-24T18:21:00Z"/>
  <w16cex:commentExtensible w16cex:durableId="2892485F" w16cex:dateUtc="2023-08-24T18:21:00Z"/>
  <w16cex:commentExtensible w16cex:durableId="28924877" w16cex:dateUtc="2023-08-24T18:21:00Z"/>
  <w16cex:commentExtensible w16cex:durableId="28924883" w16cex:dateUtc="2023-08-24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47BF8" w16cid:durableId="28921D14"/>
  <w16cid:commentId w16cid:paraId="13143169" w16cid:durableId="28921D30"/>
  <w16cid:commentId w16cid:paraId="25BEA203" w16cid:durableId="28921D81"/>
  <w16cid:commentId w16cid:paraId="415A65F9" w16cid:durableId="289249AF"/>
  <w16cid:commentId w16cid:paraId="44F18843" w16cid:durableId="28924A10"/>
  <w16cid:commentId w16cid:paraId="1ACD52B6" w16cid:durableId="28921DA6"/>
  <w16cid:commentId w16cid:paraId="1999FA9B" w16cid:durableId="28924A38"/>
  <w16cid:commentId w16cid:paraId="6821D58E" w16cid:durableId="28924A4D"/>
  <w16cid:commentId w16cid:paraId="2E961B63" w16cid:durableId="28924A6C"/>
  <w16cid:commentId w16cid:paraId="44AA69AA" w16cid:durableId="28924A87"/>
  <w16cid:commentId w16cid:paraId="60E0DE1F" w16cid:durableId="28924A9D"/>
  <w16cid:commentId w16cid:paraId="56E74AFB" w16cid:durableId="28924AAD"/>
  <w16cid:commentId w16cid:paraId="013E3B8F" w16cid:durableId="28921DF4"/>
  <w16cid:commentId w16cid:paraId="5B084F1B" w16cid:durableId="28924AD1"/>
  <w16cid:commentId w16cid:paraId="5B2FD9E1" w16cid:durableId="28924AFF"/>
  <w16cid:commentId w16cid:paraId="5EFEB5F4" w16cid:durableId="28924B1B"/>
  <w16cid:commentId w16cid:paraId="2C03E6E4" w16cid:durableId="28924601"/>
  <w16cid:commentId w16cid:paraId="654117AF" w16cid:durableId="28921E36"/>
  <w16cid:commentId w16cid:paraId="16BE52FD" w16cid:durableId="28924B42"/>
  <w16cid:commentId w16cid:paraId="60DA46A3" w16cid:durableId="28921EEF"/>
  <w16cid:commentId w16cid:paraId="6CCC9CD6" w16cid:durableId="2892498F"/>
  <w16cid:commentId w16cid:paraId="08327028" w16cid:durableId="28921F13"/>
  <w16cid:commentId w16cid:paraId="0437CE8A" w16cid:durableId="28924B60"/>
  <w16cid:commentId w16cid:paraId="2BB481DE" w16cid:durableId="28924B7A"/>
  <w16cid:commentId w16cid:paraId="058B0CA6" w16cid:durableId="28924BA2"/>
  <w16cid:commentId w16cid:paraId="70D04AE8" w16cid:durableId="28924BBD"/>
  <w16cid:commentId w16cid:paraId="39366344" w16cid:durableId="28924BB8"/>
  <w16cid:commentId w16cid:paraId="6F84FECC" w16cid:durableId="28924DE8"/>
  <w16cid:commentId w16cid:paraId="31D7DF7F" w16cid:durableId="28921F55"/>
  <w16cid:commentId w16cid:paraId="7CC159FE" w16cid:durableId="28921F31"/>
  <w16cid:commentId w16cid:paraId="32D1F7CC" w16cid:durableId="28921F37"/>
  <w16cid:commentId w16cid:paraId="09DC2D25" w16cid:durableId="28921F47"/>
  <w16cid:commentId w16cid:paraId="5A7F705A" w16cid:durableId="28924BF8"/>
  <w16cid:commentId w16cid:paraId="00197D75" w16cid:durableId="28924C2B"/>
  <w16cid:commentId w16cid:paraId="43677B8A" w16cid:durableId="28924C44"/>
  <w16cid:commentId w16cid:paraId="6A0A6DAC" w16cid:durableId="28921F99"/>
  <w16cid:commentId w16cid:paraId="10A09871" w16cid:durableId="28921FA6"/>
  <w16cid:commentId w16cid:paraId="25665B24" w16cid:durableId="28924C56"/>
  <w16cid:commentId w16cid:paraId="256EEC11" w16cid:durableId="28921FED"/>
  <w16cid:commentId w16cid:paraId="1107C571" w16cid:durableId="28924C6C"/>
  <w16cid:commentId w16cid:paraId="4C1B60E9" w16cid:durableId="28924C9D"/>
  <w16cid:commentId w16cid:paraId="56A437EE" w16cid:durableId="28924CAF"/>
  <w16cid:commentId w16cid:paraId="1DB2F3C4" w16cid:durableId="28922095"/>
  <w16cid:commentId w16cid:paraId="10C88936" w16cid:durableId="28924CE4"/>
  <w16cid:commentId w16cid:paraId="30760CD0" w16cid:durableId="28924D1F"/>
  <w16cid:commentId w16cid:paraId="2892D04E" w16cid:durableId="289220BE"/>
  <w16cid:commentId w16cid:paraId="617E5BCA" w16cid:durableId="28924D4B"/>
  <w16cid:commentId w16cid:paraId="3F5F213C" w16cid:durableId="28924D65"/>
  <w16cid:commentId w16cid:paraId="535BA9AE" w16cid:durableId="28924D8E"/>
  <w16cid:commentId w16cid:paraId="3CF5DFE1" w16cid:durableId="2892213E"/>
  <w16cid:commentId w16cid:paraId="463A188D" w16cid:durableId="28922184"/>
  <w16cid:commentId w16cid:paraId="70194CD1" w16cid:durableId="2892218F"/>
  <w16cid:commentId w16cid:paraId="30CF385F" w16cid:durableId="28922198"/>
  <w16cid:commentId w16cid:paraId="10D5E019" w16cid:durableId="289221A6"/>
  <w16cid:commentId w16cid:paraId="5E2A4001" w16cid:durableId="2892228B"/>
  <w16cid:commentId w16cid:paraId="427C61D8" w16cid:durableId="2892229E"/>
  <w16cid:commentId w16cid:paraId="6B9E6655" w16cid:durableId="289222B1"/>
  <w16cid:commentId w16cid:paraId="5C50C003" w16cid:durableId="289222C0"/>
  <w16cid:commentId w16cid:paraId="54AE6758" w16cid:durableId="289222D2"/>
  <w16cid:commentId w16cid:paraId="19B432D9" w16cid:durableId="289222FC"/>
  <w16cid:commentId w16cid:paraId="4C003852" w16cid:durableId="28922610"/>
  <w16cid:commentId w16cid:paraId="75364082" w16cid:durableId="28922653"/>
  <w16cid:commentId w16cid:paraId="1A639AF9" w16cid:durableId="28922678"/>
  <w16cid:commentId w16cid:paraId="1176EF32" w16cid:durableId="289226BF"/>
  <w16cid:commentId w16cid:paraId="7024BF5B" w16cid:durableId="289226D4"/>
  <w16cid:commentId w16cid:paraId="5D68A8BE" w16cid:durableId="28922742"/>
  <w16cid:commentId w16cid:paraId="66BDC61F" w16cid:durableId="2892274E"/>
  <w16cid:commentId w16cid:paraId="724CA048" w16cid:durableId="289227BB"/>
  <w16cid:commentId w16cid:paraId="738FB645" w16cid:durableId="28922784"/>
  <w16cid:commentId w16cid:paraId="527FA34D" w16cid:durableId="28922830"/>
  <w16cid:commentId w16cid:paraId="0414AD47" w16cid:durableId="2892287F"/>
  <w16cid:commentId w16cid:paraId="766A81F9" w16cid:durableId="28922894"/>
  <w16cid:commentId w16cid:paraId="21A68508" w16cid:durableId="289228DC"/>
  <w16cid:commentId w16cid:paraId="40922462" w16cid:durableId="28922907"/>
  <w16cid:commentId w16cid:paraId="37A68FD4" w16cid:durableId="2892291E"/>
  <w16cid:commentId w16cid:paraId="33F43E46" w16cid:durableId="28922966"/>
  <w16cid:commentId w16cid:paraId="3C60B30A" w16cid:durableId="28922974"/>
  <w16cid:commentId w16cid:paraId="55CD3182" w16cid:durableId="2892293E"/>
  <w16cid:commentId w16cid:paraId="122ED0C6" w16cid:durableId="28922996"/>
  <w16cid:commentId w16cid:paraId="4CF45789" w16cid:durableId="289229B9"/>
  <w16cid:commentId w16cid:paraId="724C6967" w16cid:durableId="289229CD"/>
  <w16cid:commentId w16cid:paraId="13655831" w16cid:durableId="289229E1"/>
  <w16cid:commentId w16cid:paraId="053D27D2" w16cid:durableId="28922A06"/>
  <w16cid:commentId w16cid:paraId="604856ED" w16cid:durableId="28922A32"/>
  <w16cid:commentId w16cid:paraId="20BC4A43" w16cid:durableId="289229EC"/>
  <w16cid:commentId w16cid:paraId="4C4F9DC2" w16cid:durableId="289229F7"/>
  <w16cid:commentId w16cid:paraId="3EC7F1BA" w16cid:durableId="28922A67"/>
  <w16cid:commentId w16cid:paraId="3DFAAF7F" w16cid:durableId="28922AEE"/>
  <w16cid:commentId w16cid:paraId="0EB1F86D" w16cid:durableId="28922AFD"/>
  <w16cid:commentId w16cid:paraId="41C67AF3" w16cid:durableId="28922B17"/>
  <w16cid:commentId w16cid:paraId="1D7302DA" w16cid:durableId="28922B5B"/>
  <w16cid:commentId w16cid:paraId="09FFE08D" w16cid:durableId="28922C2E"/>
  <w16cid:commentId w16cid:paraId="01A0A15E" w16cid:durableId="28922C71"/>
  <w16cid:commentId w16cid:paraId="36A69053" w16cid:durableId="28922C64"/>
  <w16cid:commentId w16cid:paraId="6BF8EB0D" w16cid:durableId="28922C81"/>
  <w16cid:commentId w16cid:paraId="31323A94" w16cid:durableId="28922CAD"/>
  <w16cid:commentId w16cid:paraId="3518434D" w16cid:durableId="28922ECB"/>
  <w16cid:commentId w16cid:paraId="6F5CF9BA" w16cid:durableId="28922ED8"/>
  <w16cid:commentId w16cid:paraId="64DD3E7D" w16cid:durableId="28922CFF"/>
  <w16cid:commentId w16cid:paraId="7ABB4DC6" w16cid:durableId="28922D8B"/>
  <w16cid:commentId w16cid:paraId="489EA5CF" w16cid:durableId="28922F7D"/>
  <w16cid:commentId w16cid:paraId="6607BA37" w16cid:durableId="28922F9C"/>
  <w16cid:commentId w16cid:paraId="4C8CA41F" w16cid:durableId="28922FA8"/>
  <w16cid:commentId w16cid:paraId="3BC7953A" w16cid:durableId="28922FD4"/>
  <w16cid:commentId w16cid:paraId="3C842B11" w16cid:durableId="2892302B"/>
  <w16cid:commentId w16cid:paraId="15F0A2D4" w16cid:durableId="2892321F"/>
  <w16cid:commentId w16cid:paraId="611F5D16" w16cid:durableId="289232B8"/>
  <w16cid:commentId w16cid:paraId="425488D6" w16cid:durableId="289233D1"/>
  <w16cid:commentId w16cid:paraId="6383A46D" w16cid:durableId="2892342D"/>
  <w16cid:commentId w16cid:paraId="549C0513" w16cid:durableId="289234EF"/>
  <w16cid:commentId w16cid:paraId="2D75FE41" w16cid:durableId="289235E4"/>
  <w16cid:commentId w16cid:paraId="2850889D" w16cid:durableId="28923703"/>
  <w16cid:commentId w16cid:paraId="42322B80" w16cid:durableId="28923799"/>
  <w16cid:commentId w16cid:paraId="5E6C5C61" w16cid:durableId="289237CB"/>
  <w16cid:commentId w16cid:paraId="5B9B79E3" w16cid:durableId="28922E6E"/>
  <w16cid:commentId w16cid:paraId="6C380BFB" w16cid:durableId="28922E7B"/>
  <w16cid:commentId w16cid:paraId="11B53CEB" w16cid:durableId="289238A6"/>
  <w16cid:commentId w16cid:paraId="6B74E850" w16cid:durableId="289238BA"/>
  <w16cid:commentId w16cid:paraId="0EA28913" w16cid:durableId="289239E9"/>
  <w16cid:commentId w16cid:paraId="4E94EE98" w16cid:durableId="28923A78"/>
  <w16cid:commentId w16cid:paraId="7B997473" w16cid:durableId="28923AA0"/>
  <w16cid:commentId w16cid:paraId="55F5BC00" w16cid:durableId="28923AB2"/>
  <w16cid:commentId w16cid:paraId="3B20F663" w16cid:durableId="28923AF7"/>
  <w16cid:commentId w16cid:paraId="1F6AEDA7" w16cid:durableId="28923B27"/>
  <w16cid:commentId w16cid:paraId="6D4B2171" w16cid:durableId="28923B5B"/>
  <w16cid:commentId w16cid:paraId="5FD3ABCA" w16cid:durableId="28923B8B"/>
  <w16cid:commentId w16cid:paraId="7C504E42" w16cid:durableId="28923B90"/>
  <w16cid:commentId w16cid:paraId="33071ADF" w16cid:durableId="28923B7B"/>
  <w16cid:commentId w16cid:paraId="6D223C6D" w16cid:durableId="28923BA4"/>
  <w16cid:commentId w16cid:paraId="078ABF39" w16cid:durableId="28923BB9"/>
  <w16cid:commentId w16cid:paraId="5ADF8D75" w16cid:durableId="28923C0C"/>
  <w16cid:commentId w16cid:paraId="1150D97F" w16cid:durableId="28923C7E"/>
  <w16cid:commentId w16cid:paraId="1DCE0B45" w16cid:durableId="28923CD3"/>
  <w16cid:commentId w16cid:paraId="10CDAF55" w16cid:durableId="28923CE6"/>
  <w16cid:commentId w16cid:paraId="62AECF0E" w16cid:durableId="28923D6B"/>
  <w16cid:commentId w16cid:paraId="22872729" w16cid:durableId="2892438A"/>
  <w16cid:commentId w16cid:paraId="64E9A3B4" w16cid:durableId="28924363"/>
  <w16cid:commentId w16cid:paraId="37AD0AD9" w16cid:durableId="2892437B"/>
  <w16cid:commentId w16cid:paraId="6B856D6B" w16cid:durableId="2892439E"/>
  <w16cid:commentId w16cid:paraId="0EB09CBC" w16cid:durableId="289243F7"/>
  <w16cid:commentId w16cid:paraId="5C414217" w16cid:durableId="28924401"/>
  <w16cid:commentId w16cid:paraId="41D8D74F" w16cid:durableId="2892442A"/>
  <w16cid:commentId w16cid:paraId="4CDF28AF" w16cid:durableId="28924442"/>
  <w16cid:commentId w16cid:paraId="39889B8D" w16cid:durableId="28924448"/>
  <w16cid:commentId w16cid:paraId="2B5790A3" w16cid:durableId="28924458"/>
  <w16cid:commentId w16cid:paraId="0EF1C559" w16cid:durableId="289244E2"/>
  <w16cid:commentId w16cid:paraId="36AA8C83" w16cid:durableId="289244DF"/>
  <w16cid:commentId w16cid:paraId="6E6780D1" w16cid:durableId="28924489"/>
  <w16cid:commentId w16cid:paraId="56501219" w16cid:durableId="289244D9"/>
  <w16cid:commentId w16cid:paraId="3A26CC85" w16cid:durableId="289244D6"/>
  <w16cid:commentId w16cid:paraId="73C663A4" w16cid:durableId="28924505"/>
  <w16cid:commentId w16cid:paraId="74D118AF" w16cid:durableId="2892451B"/>
  <w16cid:commentId w16cid:paraId="46EFD1A1" w16cid:durableId="28924525"/>
  <w16cid:commentId w16cid:paraId="249DE348" w16cid:durableId="28924534"/>
  <w16cid:commentId w16cid:paraId="2141C90E" w16cid:durableId="2892453B"/>
  <w16cid:commentId w16cid:paraId="482F4377" w16cid:durableId="2892455D"/>
  <w16cid:commentId w16cid:paraId="5FEC315C" w16cid:durableId="289245C2"/>
  <w16cid:commentId w16cid:paraId="4F9B419D" w16cid:durableId="28924709"/>
  <w16cid:commentId w16cid:paraId="67A8A707" w16cid:durableId="28924737"/>
  <w16cid:commentId w16cid:paraId="77E7F075" w16cid:durableId="2892484D"/>
  <w16cid:commentId w16cid:paraId="578B9900" w16cid:durableId="2892485F"/>
  <w16cid:commentId w16cid:paraId="3BB9B9C0" w16cid:durableId="28924877"/>
  <w16cid:commentId w16cid:paraId="45ADB8E0" w16cid:durableId="289248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BC2EE" w14:textId="77777777" w:rsidR="00365DEB" w:rsidRDefault="00365DEB" w:rsidP="00707386">
      <w:pPr>
        <w:spacing w:after="0" w:line="240" w:lineRule="auto"/>
      </w:pPr>
      <w:r>
        <w:separator/>
      </w:r>
    </w:p>
  </w:endnote>
  <w:endnote w:type="continuationSeparator" w:id="0">
    <w:p w14:paraId="377D4990" w14:textId="77777777" w:rsidR="00365DEB" w:rsidRDefault="00365DEB" w:rsidP="0070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Book Antiqua">
    <w:altName w:val="Book Antiqua"/>
    <w:panose1 w:val="02040602050305030304"/>
    <w:charset w:val="A2"/>
    <w:family w:val="roman"/>
    <w:pitch w:val="variable"/>
    <w:sig w:usb0="00000287" w:usb1="00000000" w:usb2="00000000" w:usb3="00000000" w:csb0="0000009F" w:csb1="00000000"/>
  </w:font>
  <w:font w:name="Minion Pro">
    <w:altName w:val="Minion Pro"/>
    <w:panose1 w:val="00000000000000000000"/>
    <w:charset w:val="00"/>
    <w:family w:val="roman"/>
    <w:notTrueType/>
    <w:pitch w:val="variable"/>
    <w:sig w:usb0="60000287" w:usb1="00000001"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948976"/>
      <w:docPartObj>
        <w:docPartGallery w:val="Page Numbers (Bottom of Page)"/>
        <w:docPartUnique/>
      </w:docPartObj>
    </w:sdtPr>
    <w:sdtEndPr/>
    <w:sdtContent>
      <w:p w14:paraId="7020AD81" w14:textId="07EC22C7" w:rsidR="003E53DC" w:rsidRDefault="003E53DC">
        <w:pPr>
          <w:pStyle w:val="Altbilgi"/>
          <w:jc w:val="center"/>
        </w:pPr>
        <w:r>
          <w:fldChar w:fldCharType="begin"/>
        </w:r>
        <w:r>
          <w:instrText>PAGE   \* MERGEFORMAT</w:instrText>
        </w:r>
        <w:r>
          <w:fldChar w:fldCharType="separate"/>
        </w:r>
        <w:r w:rsidR="00624E08">
          <w:rPr>
            <w:noProof/>
          </w:rPr>
          <w:t>57</w:t>
        </w:r>
        <w:r>
          <w:fldChar w:fldCharType="end"/>
        </w:r>
      </w:p>
    </w:sdtContent>
  </w:sdt>
  <w:p w14:paraId="30AD18A3" w14:textId="77777777" w:rsidR="003E53DC" w:rsidRDefault="003E53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3303E" w14:textId="77777777" w:rsidR="00365DEB" w:rsidRDefault="00365DEB" w:rsidP="00707386">
      <w:pPr>
        <w:spacing w:after="0" w:line="240" w:lineRule="auto"/>
      </w:pPr>
      <w:r>
        <w:separator/>
      </w:r>
    </w:p>
  </w:footnote>
  <w:footnote w:type="continuationSeparator" w:id="0">
    <w:p w14:paraId="46428998" w14:textId="77777777" w:rsidR="00365DEB" w:rsidRDefault="00365DEB" w:rsidP="0070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056C1"/>
    <w:multiLevelType w:val="hybridMultilevel"/>
    <w:tmpl w:val="D5943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206AE9"/>
    <w:multiLevelType w:val="multilevel"/>
    <w:tmpl w:val="23E0B37C"/>
    <w:lvl w:ilvl="0">
      <w:start w:val="6"/>
      <w:numFmt w:val="decimal"/>
      <w:lvlText w:val="%1."/>
      <w:lvlJc w:val="left"/>
      <w:pPr>
        <w:ind w:left="720" w:hanging="360"/>
      </w:pPr>
      <w:rPr>
        <w:rFonts w:hint="default"/>
      </w:rPr>
    </w:lvl>
    <w:lvl w:ilvl="1">
      <w:start w:val="1"/>
      <w:numFmt w:val="decimal"/>
      <w:pStyle w:val="Balk2"/>
      <w:isLgl/>
      <w:lvlText w:val="%1.%2."/>
      <w:lvlJc w:val="left"/>
      <w:pPr>
        <w:ind w:left="1080" w:hanging="720"/>
      </w:pPr>
      <w:rPr>
        <w:rFonts w:hint="default"/>
      </w:rPr>
    </w:lvl>
    <w:lvl w:ilvl="2">
      <w:start w:val="1"/>
      <w:numFmt w:val="decimal"/>
      <w:pStyle w:val="Balk3"/>
      <w:isLgl/>
      <w:lvlText w:val="%1.%2.%3."/>
      <w:lvlJc w:val="left"/>
      <w:pPr>
        <w:ind w:left="469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ED0EE4"/>
    <w:multiLevelType w:val="multilevel"/>
    <w:tmpl w:val="FB6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16D37A8"/>
    <w:multiLevelType w:val="multilevel"/>
    <w:tmpl w:val="E7E0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99759A"/>
    <w:multiLevelType w:val="multilevel"/>
    <w:tmpl w:val="E328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0C387E"/>
    <w:multiLevelType w:val="multilevel"/>
    <w:tmpl w:val="0556F972"/>
    <w:lvl w:ilvl="0">
      <w:start w:val="1"/>
      <w:numFmt w:val="decimal"/>
      <w:pStyle w:val="BALIK1"/>
      <w:lvlText w:val="%1."/>
      <w:lvlJc w:val="left"/>
      <w:pPr>
        <w:tabs>
          <w:tab w:val="num" w:pos="720"/>
        </w:tabs>
        <w:ind w:left="720" w:hanging="720"/>
      </w:pPr>
    </w:lvl>
    <w:lvl w:ilvl="1">
      <w:start w:val="1"/>
      <w:numFmt w:val="decimal"/>
      <w:pStyle w:val="ALTBALIK1"/>
      <w:lvlText w:val="%2."/>
      <w:lvlJc w:val="left"/>
      <w:pPr>
        <w:tabs>
          <w:tab w:val="num" w:pos="1440"/>
        </w:tabs>
        <w:ind w:left="1440" w:hanging="720"/>
      </w:pPr>
    </w:lvl>
    <w:lvl w:ilvl="2">
      <w:start w:val="1"/>
      <w:numFmt w:val="decimal"/>
      <w:pStyle w:val="ALTBALIK2"/>
      <w:lvlText w:val="%3."/>
      <w:lvlJc w:val="left"/>
      <w:pPr>
        <w:tabs>
          <w:tab w:val="num" w:pos="2160"/>
        </w:tabs>
        <w:ind w:left="2160" w:hanging="720"/>
      </w:pPr>
    </w:lvl>
    <w:lvl w:ilvl="3">
      <w:start w:val="1"/>
      <w:numFmt w:val="decimal"/>
      <w:pStyle w:val="ALTBALIK3"/>
      <w:lvlText w:val="%4."/>
      <w:lvlJc w:val="left"/>
      <w:pPr>
        <w:tabs>
          <w:tab w:val="num" w:pos="2880"/>
        </w:tabs>
        <w:ind w:left="2880" w:hanging="720"/>
      </w:pPr>
    </w:lvl>
    <w:lvl w:ilvl="4">
      <w:start w:val="1"/>
      <w:numFmt w:val="decimal"/>
      <w:pStyle w:val="ALTBALIK4"/>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1C613A2"/>
    <w:multiLevelType w:val="multilevel"/>
    <w:tmpl w:val="AE18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671725"/>
    <w:multiLevelType w:val="hybridMultilevel"/>
    <w:tmpl w:val="59D2536A"/>
    <w:lvl w:ilvl="0" w:tplc="95E4B5DA">
      <w:start w:val="1"/>
      <w:numFmt w:val="decimal"/>
      <w:lvlText w:val="%1)"/>
      <w:lvlJc w:val="left"/>
      <w:pPr>
        <w:ind w:left="475" w:hanging="260"/>
      </w:pPr>
      <w:rPr>
        <w:rFonts w:ascii="Palatino Linotype" w:eastAsia="Palatino Linotype" w:hAnsi="Palatino Linotype" w:cs="Palatino Linotype" w:hint="default"/>
        <w:b/>
        <w:bCs/>
        <w:w w:val="100"/>
        <w:sz w:val="24"/>
        <w:szCs w:val="24"/>
        <w:lang w:val="tr-TR" w:eastAsia="en-US" w:bidi="ar-SA"/>
      </w:rPr>
    </w:lvl>
    <w:lvl w:ilvl="1" w:tplc="F30A461E">
      <w:numFmt w:val="bullet"/>
      <w:lvlText w:val="•"/>
      <w:lvlJc w:val="left"/>
      <w:pPr>
        <w:ind w:left="1977" w:hanging="260"/>
      </w:pPr>
      <w:rPr>
        <w:rFonts w:hint="default"/>
        <w:lang w:val="tr-TR" w:eastAsia="en-US" w:bidi="ar-SA"/>
      </w:rPr>
    </w:lvl>
    <w:lvl w:ilvl="2" w:tplc="7394965A">
      <w:numFmt w:val="bullet"/>
      <w:lvlText w:val="•"/>
      <w:lvlJc w:val="left"/>
      <w:pPr>
        <w:ind w:left="3475" w:hanging="260"/>
      </w:pPr>
      <w:rPr>
        <w:rFonts w:hint="default"/>
        <w:lang w:val="tr-TR" w:eastAsia="en-US" w:bidi="ar-SA"/>
      </w:rPr>
    </w:lvl>
    <w:lvl w:ilvl="3" w:tplc="92EE26EA">
      <w:numFmt w:val="bullet"/>
      <w:lvlText w:val="•"/>
      <w:lvlJc w:val="left"/>
      <w:pPr>
        <w:ind w:left="4973" w:hanging="260"/>
      </w:pPr>
      <w:rPr>
        <w:rFonts w:hint="default"/>
        <w:lang w:val="tr-TR" w:eastAsia="en-US" w:bidi="ar-SA"/>
      </w:rPr>
    </w:lvl>
    <w:lvl w:ilvl="4" w:tplc="50CCF19E">
      <w:numFmt w:val="bullet"/>
      <w:lvlText w:val="•"/>
      <w:lvlJc w:val="left"/>
      <w:pPr>
        <w:ind w:left="6471" w:hanging="260"/>
      </w:pPr>
      <w:rPr>
        <w:rFonts w:hint="default"/>
        <w:lang w:val="tr-TR" w:eastAsia="en-US" w:bidi="ar-SA"/>
      </w:rPr>
    </w:lvl>
    <w:lvl w:ilvl="5" w:tplc="051A0FB2">
      <w:numFmt w:val="bullet"/>
      <w:lvlText w:val="•"/>
      <w:lvlJc w:val="left"/>
      <w:pPr>
        <w:ind w:left="7969" w:hanging="260"/>
      </w:pPr>
      <w:rPr>
        <w:rFonts w:hint="default"/>
        <w:lang w:val="tr-TR" w:eastAsia="en-US" w:bidi="ar-SA"/>
      </w:rPr>
    </w:lvl>
    <w:lvl w:ilvl="6" w:tplc="9BFE0AC2">
      <w:numFmt w:val="bullet"/>
      <w:lvlText w:val="•"/>
      <w:lvlJc w:val="left"/>
      <w:pPr>
        <w:ind w:left="9467" w:hanging="260"/>
      </w:pPr>
      <w:rPr>
        <w:rFonts w:hint="default"/>
        <w:lang w:val="tr-TR" w:eastAsia="en-US" w:bidi="ar-SA"/>
      </w:rPr>
    </w:lvl>
    <w:lvl w:ilvl="7" w:tplc="0E44A2D8">
      <w:numFmt w:val="bullet"/>
      <w:lvlText w:val="•"/>
      <w:lvlJc w:val="left"/>
      <w:pPr>
        <w:ind w:left="10964" w:hanging="260"/>
      </w:pPr>
      <w:rPr>
        <w:rFonts w:hint="default"/>
        <w:lang w:val="tr-TR" w:eastAsia="en-US" w:bidi="ar-SA"/>
      </w:rPr>
    </w:lvl>
    <w:lvl w:ilvl="8" w:tplc="C7989DC6">
      <w:numFmt w:val="bullet"/>
      <w:lvlText w:val="•"/>
      <w:lvlJc w:val="left"/>
      <w:pPr>
        <w:ind w:left="12462" w:hanging="260"/>
      </w:pPr>
      <w:rPr>
        <w:rFonts w:hint="default"/>
        <w:lang w:val="tr-TR" w:eastAsia="en-US" w:bidi="ar-SA"/>
      </w:rPr>
    </w:lvl>
  </w:abstractNum>
  <w:abstractNum w:abstractNumId="10">
    <w:nsid w:val="48E6552A"/>
    <w:multiLevelType w:val="multilevel"/>
    <w:tmpl w:val="EB48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4967DA"/>
    <w:multiLevelType w:val="hybridMultilevel"/>
    <w:tmpl w:val="66DA22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698414D"/>
    <w:multiLevelType w:val="hybridMultilevel"/>
    <w:tmpl w:val="BD5AB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A2A53DF"/>
    <w:multiLevelType w:val="multilevel"/>
    <w:tmpl w:val="C4F4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AC744A0"/>
    <w:multiLevelType w:val="hybridMultilevel"/>
    <w:tmpl w:val="BF2EFC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6F60C89"/>
    <w:multiLevelType w:val="hybridMultilevel"/>
    <w:tmpl w:val="F92CB1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B8B585B"/>
    <w:multiLevelType w:val="hybridMultilevel"/>
    <w:tmpl w:val="CA9A1C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EE869DD"/>
    <w:multiLevelType w:val="multilevel"/>
    <w:tmpl w:val="02A6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4"/>
  </w:num>
  <w:num w:numId="3">
    <w:abstractNumId w:val="15"/>
  </w:num>
  <w:num w:numId="4">
    <w:abstractNumId w:val="11"/>
  </w:num>
  <w:num w:numId="5">
    <w:abstractNumId w:val="1"/>
  </w:num>
  <w:num w:numId="6">
    <w:abstractNumId w:val="4"/>
  </w:num>
  <w:num w:numId="7">
    <w:abstractNumId w:val="6"/>
  </w:num>
  <w:num w:numId="8">
    <w:abstractNumId w:val="8"/>
  </w:num>
  <w:num w:numId="9">
    <w:abstractNumId w:val="13"/>
  </w:num>
  <w:num w:numId="10">
    <w:abstractNumId w:val="10"/>
  </w:num>
  <w:num w:numId="11">
    <w:abstractNumId w:val="17"/>
  </w:num>
  <w:num w:numId="12">
    <w:abstractNumId w:val="3"/>
  </w:num>
  <w:num w:numId="13">
    <w:abstractNumId w:val="5"/>
  </w:num>
  <w:num w:numId="14">
    <w:abstractNumId w:val="9"/>
  </w:num>
  <w:num w:numId="15">
    <w:abstractNumId w:val="7"/>
  </w:num>
  <w:num w:numId="16">
    <w:abstractNumId w:val="0"/>
  </w:num>
  <w:num w:numId="17">
    <w:abstractNumId w:val="16"/>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EA"/>
    <w:rsid w:val="00000639"/>
    <w:rsid w:val="00002B52"/>
    <w:rsid w:val="0001086F"/>
    <w:rsid w:val="00017265"/>
    <w:rsid w:val="000269B6"/>
    <w:rsid w:val="00030168"/>
    <w:rsid w:val="00033ED7"/>
    <w:rsid w:val="0003530E"/>
    <w:rsid w:val="000427F6"/>
    <w:rsid w:val="0004374C"/>
    <w:rsid w:val="0005348C"/>
    <w:rsid w:val="00061344"/>
    <w:rsid w:val="000635FC"/>
    <w:rsid w:val="0006364B"/>
    <w:rsid w:val="0006616E"/>
    <w:rsid w:val="0006639B"/>
    <w:rsid w:val="00066E95"/>
    <w:rsid w:val="000773CD"/>
    <w:rsid w:val="000775CF"/>
    <w:rsid w:val="00085240"/>
    <w:rsid w:val="00085E2E"/>
    <w:rsid w:val="00087532"/>
    <w:rsid w:val="00087B0B"/>
    <w:rsid w:val="00087E82"/>
    <w:rsid w:val="00095972"/>
    <w:rsid w:val="000A61FE"/>
    <w:rsid w:val="000B4506"/>
    <w:rsid w:val="000B4C11"/>
    <w:rsid w:val="000B5E0A"/>
    <w:rsid w:val="000C106C"/>
    <w:rsid w:val="000C3A25"/>
    <w:rsid w:val="000C4F1F"/>
    <w:rsid w:val="000C6FB2"/>
    <w:rsid w:val="000D2E6F"/>
    <w:rsid w:val="000D4A5A"/>
    <w:rsid w:val="000F0A05"/>
    <w:rsid w:val="000F1E5A"/>
    <w:rsid w:val="00101F7B"/>
    <w:rsid w:val="00105343"/>
    <w:rsid w:val="00113697"/>
    <w:rsid w:val="00116CF4"/>
    <w:rsid w:val="00120739"/>
    <w:rsid w:val="0012737A"/>
    <w:rsid w:val="00131CD4"/>
    <w:rsid w:val="001341B6"/>
    <w:rsid w:val="00134A94"/>
    <w:rsid w:val="001358EF"/>
    <w:rsid w:val="00141679"/>
    <w:rsid w:val="00144CBD"/>
    <w:rsid w:val="00152E78"/>
    <w:rsid w:val="001559B7"/>
    <w:rsid w:val="001567BB"/>
    <w:rsid w:val="00161BF5"/>
    <w:rsid w:val="00164089"/>
    <w:rsid w:val="001A3F9B"/>
    <w:rsid w:val="001A4AD9"/>
    <w:rsid w:val="001A6C5A"/>
    <w:rsid w:val="001A74FE"/>
    <w:rsid w:val="001B039E"/>
    <w:rsid w:val="001B0B0A"/>
    <w:rsid w:val="001B17C6"/>
    <w:rsid w:val="001B46F2"/>
    <w:rsid w:val="001B47B9"/>
    <w:rsid w:val="001B7857"/>
    <w:rsid w:val="001C172A"/>
    <w:rsid w:val="001C3A62"/>
    <w:rsid w:val="001C3F80"/>
    <w:rsid w:val="001C482E"/>
    <w:rsid w:val="001C6A1E"/>
    <w:rsid w:val="001C7ECC"/>
    <w:rsid w:val="001D20D4"/>
    <w:rsid w:val="001D25A5"/>
    <w:rsid w:val="001D374E"/>
    <w:rsid w:val="001E4E4B"/>
    <w:rsid w:val="001E6AEE"/>
    <w:rsid w:val="001E6CD0"/>
    <w:rsid w:val="001E722E"/>
    <w:rsid w:val="001F0CD9"/>
    <w:rsid w:val="001F2CAF"/>
    <w:rsid w:val="00200675"/>
    <w:rsid w:val="00201AAF"/>
    <w:rsid w:val="002030E6"/>
    <w:rsid w:val="00214DF2"/>
    <w:rsid w:val="00224115"/>
    <w:rsid w:val="00224968"/>
    <w:rsid w:val="0024239A"/>
    <w:rsid w:val="00242D1F"/>
    <w:rsid w:val="00244FF8"/>
    <w:rsid w:val="002460D2"/>
    <w:rsid w:val="00246813"/>
    <w:rsid w:val="002471DD"/>
    <w:rsid w:val="002477C6"/>
    <w:rsid w:val="0024785F"/>
    <w:rsid w:val="00252BBF"/>
    <w:rsid w:val="00255429"/>
    <w:rsid w:val="00255C6F"/>
    <w:rsid w:val="00260CE0"/>
    <w:rsid w:val="00262CFA"/>
    <w:rsid w:val="00264B59"/>
    <w:rsid w:val="00266A26"/>
    <w:rsid w:val="0027286A"/>
    <w:rsid w:val="00277911"/>
    <w:rsid w:val="00290148"/>
    <w:rsid w:val="00291CB9"/>
    <w:rsid w:val="0029569E"/>
    <w:rsid w:val="002A76AF"/>
    <w:rsid w:val="002A76C0"/>
    <w:rsid w:val="002C1E81"/>
    <w:rsid w:val="002C3233"/>
    <w:rsid w:val="002C509E"/>
    <w:rsid w:val="002C6A17"/>
    <w:rsid w:val="002C7181"/>
    <w:rsid w:val="002D7BA1"/>
    <w:rsid w:val="002D7C74"/>
    <w:rsid w:val="002E1621"/>
    <w:rsid w:val="002E5814"/>
    <w:rsid w:val="002F2A14"/>
    <w:rsid w:val="002F73AC"/>
    <w:rsid w:val="003002BA"/>
    <w:rsid w:val="0030172A"/>
    <w:rsid w:val="0030381A"/>
    <w:rsid w:val="00306CA4"/>
    <w:rsid w:val="00310DE6"/>
    <w:rsid w:val="0031192B"/>
    <w:rsid w:val="00311CAA"/>
    <w:rsid w:val="003164AA"/>
    <w:rsid w:val="00331FC3"/>
    <w:rsid w:val="0033200D"/>
    <w:rsid w:val="00335857"/>
    <w:rsid w:val="00336583"/>
    <w:rsid w:val="00337970"/>
    <w:rsid w:val="00340640"/>
    <w:rsid w:val="00340CB4"/>
    <w:rsid w:val="00341586"/>
    <w:rsid w:val="00343398"/>
    <w:rsid w:val="003444CB"/>
    <w:rsid w:val="003511EF"/>
    <w:rsid w:val="003560CF"/>
    <w:rsid w:val="00357388"/>
    <w:rsid w:val="00357614"/>
    <w:rsid w:val="003578D2"/>
    <w:rsid w:val="003605BA"/>
    <w:rsid w:val="00362BE9"/>
    <w:rsid w:val="00365DEB"/>
    <w:rsid w:val="00381C05"/>
    <w:rsid w:val="003869F8"/>
    <w:rsid w:val="0039603A"/>
    <w:rsid w:val="00397A6C"/>
    <w:rsid w:val="003A088D"/>
    <w:rsid w:val="003A0FE2"/>
    <w:rsid w:val="003A6AFA"/>
    <w:rsid w:val="003B3D5D"/>
    <w:rsid w:val="003B5E3E"/>
    <w:rsid w:val="003B629A"/>
    <w:rsid w:val="003C0191"/>
    <w:rsid w:val="003D1D55"/>
    <w:rsid w:val="003D699A"/>
    <w:rsid w:val="003D72B2"/>
    <w:rsid w:val="003E0139"/>
    <w:rsid w:val="003E236A"/>
    <w:rsid w:val="003E36F8"/>
    <w:rsid w:val="003E39B3"/>
    <w:rsid w:val="003E4CE0"/>
    <w:rsid w:val="003E53DC"/>
    <w:rsid w:val="003F02CB"/>
    <w:rsid w:val="0040342C"/>
    <w:rsid w:val="00407EE8"/>
    <w:rsid w:val="00424A94"/>
    <w:rsid w:val="00425996"/>
    <w:rsid w:val="00434B7A"/>
    <w:rsid w:val="00434EC6"/>
    <w:rsid w:val="0043601A"/>
    <w:rsid w:val="00447659"/>
    <w:rsid w:val="00461B16"/>
    <w:rsid w:val="00462375"/>
    <w:rsid w:val="00473603"/>
    <w:rsid w:val="00481B74"/>
    <w:rsid w:val="00484118"/>
    <w:rsid w:val="0048688F"/>
    <w:rsid w:val="00492591"/>
    <w:rsid w:val="004935D3"/>
    <w:rsid w:val="00497913"/>
    <w:rsid w:val="00497D0A"/>
    <w:rsid w:val="004A1B5D"/>
    <w:rsid w:val="004A2087"/>
    <w:rsid w:val="004A3FFC"/>
    <w:rsid w:val="004A60A0"/>
    <w:rsid w:val="004B084F"/>
    <w:rsid w:val="004B6E32"/>
    <w:rsid w:val="004C0C12"/>
    <w:rsid w:val="004C1B97"/>
    <w:rsid w:val="004C4A74"/>
    <w:rsid w:val="004C4EB0"/>
    <w:rsid w:val="004D37E3"/>
    <w:rsid w:val="004D3A6D"/>
    <w:rsid w:val="004F1404"/>
    <w:rsid w:val="004F579C"/>
    <w:rsid w:val="004F5FF0"/>
    <w:rsid w:val="004F7173"/>
    <w:rsid w:val="005026AA"/>
    <w:rsid w:val="005059B0"/>
    <w:rsid w:val="005112B5"/>
    <w:rsid w:val="00515E3B"/>
    <w:rsid w:val="005173FF"/>
    <w:rsid w:val="0052308F"/>
    <w:rsid w:val="005240F3"/>
    <w:rsid w:val="00526F4B"/>
    <w:rsid w:val="005320BD"/>
    <w:rsid w:val="005345EC"/>
    <w:rsid w:val="005438AE"/>
    <w:rsid w:val="00544C00"/>
    <w:rsid w:val="005524D5"/>
    <w:rsid w:val="005530EE"/>
    <w:rsid w:val="00553E86"/>
    <w:rsid w:val="005611DA"/>
    <w:rsid w:val="0056272E"/>
    <w:rsid w:val="00562CC7"/>
    <w:rsid w:val="00571C57"/>
    <w:rsid w:val="00572092"/>
    <w:rsid w:val="00576747"/>
    <w:rsid w:val="0058148B"/>
    <w:rsid w:val="00582DB4"/>
    <w:rsid w:val="00583144"/>
    <w:rsid w:val="005A4A70"/>
    <w:rsid w:val="005B34B8"/>
    <w:rsid w:val="005C05ED"/>
    <w:rsid w:val="005C6995"/>
    <w:rsid w:val="005D4294"/>
    <w:rsid w:val="005E403F"/>
    <w:rsid w:val="005E4503"/>
    <w:rsid w:val="005E7B40"/>
    <w:rsid w:val="005F16BC"/>
    <w:rsid w:val="005F479C"/>
    <w:rsid w:val="00600A5B"/>
    <w:rsid w:val="006155FE"/>
    <w:rsid w:val="0061677F"/>
    <w:rsid w:val="00624E08"/>
    <w:rsid w:val="006258B0"/>
    <w:rsid w:val="00627046"/>
    <w:rsid w:val="00630E95"/>
    <w:rsid w:val="0063423A"/>
    <w:rsid w:val="00637BBF"/>
    <w:rsid w:val="006426B9"/>
    <w:rsid w:val="00651DA2"/>
    <w:rsid w:val="0065340B"/>
    <w:rsid w:val="006560D9"/>
    <w:rsid w:val="006572C7"/>
    <w:rsid w:val="006636F9"/>
    <w:rsid w:val="0066540D"/>
    <w:rsid w:val="006654E5"/>
    <w:rsid w:val="006708EA"/>
    <w:rsid w:val="006779E6"/>
    <w:rsid w:val="00681099"/>
    <w:rsid w:val="00682FF0"/>
    <w:rsid w:val="006835CE"/>
    <w:rsid w:val="0068403F"/>
    <w:rsid w:val="006852AC"/>
    <w:rsid w:val="00685951"/>
    <w:rsid w:val="00692065"/>
    <w:rsid w:val="006B04B9"/>
    <w:rsid w:val="006B4069"/>
    <w:rsid w:val="006B4666"/>
    <w:rsid w:val="006C20C2"/>
    <w:rsid w:val="006C4055"/>
    <w:rsid w:val="006C492B"/>
    <w:rsid w:val="006C4FA4"/>
    <w:rsid w:val="006D01FA"/>
    <w:rsid w:val="006D145E"/>
    <w:rsid w:val="006D22DC"/>
    <w:rsid w:val="006D45C0"/>
    <w:rsid w:val="006D57AB"/>
    <w:rsid w:val="006D6AAF"/>
    <w:rsid w:val="006D6BCA"/>
    <w:rsid w:val="006E4767"/>
    <w:rsid w:val="00707386"/>
    <w:rsid w:val="00713A09"/>
    <w:rsid w:val="007147A0"/>
    <w:rsid w:val="00714943"/>
    <w:rsid w:val="00715C0D"/>
    <w:rsid w:val="007208B4"/>
    <w:rsid w:val="00722BFF"/>
    <w:rsid w:val="007256A9"/>
    <w:rsid w:val="0073095B"/>
    <w:rsid w:val="00730E4E"/>
    <w:rsid w:val="00730EBA"/>
    <w:rsid w:val="00735A77"/>
    <w:rsid w:val="0074332E"/>
    <w:rsid w:val="00743728"/>
    <w:rsid w:val="007479D1"/>
    <w:rsid w:val="00754455"/>
    <w:rsid w:val="0076199A"/>
    <w:rsid w:val="00762033"/>
    <w:rsid w:val="00763DB0"/>
    <w:rsid w:val="007653D5"/>
    <w:rsid w:val="00776424"/>
    <w:rsid w:val="00776924"/>
    <w:rsid w:val="007828A6"/>
    <w:rsid w:val="007910E6"/>
    <w:rsid w:val="00791F7C"/>
    <w:rsid w:val="007A04F5"/>
    <w:rsid w:val="007A405C"/>
    <w:rsid w:val="007A446D"/>
    <w:rsid w:val="007A4F0A"/>
    <w:rsid w:val="007A537B"/>
    <w:rsid w:val="007B3533"/>
    <w:rsid w:val="007B6A74"/>
    <w:rsid w:val="007C052E"/>
    <w:rsid w:val="007D2500"/>
    <w:rsid w:val="007D62CA"/>
    <w:rsid w:val="007E0042"/>
    <w:rsid w:val="007E4741"/>
    <w:rsid w:val="007E57D8"/>
    <w:rsid w:val="007F2542"/>
    <w:rsid w:val="007F3B30"/>
    <w:rsid w:val="007F4A30"/>
    <w:rsid w:val="00805EC4"/>
    <w:rsid w:val="0081162F"/>
    <w:rsid w:val="0082036D"/>
    <w:rsid w:val="008208CF"/>
    <w:rsid w:val="00821319"/>
    <w:rsid w:val="008213C0"/>
    <w:rsid w:val="00827FA5"/>
    <w:rsid w:val="00830F3B"/>
    <w:rsid w:val="00836783"/>
    <w:rsid w:val="008459F7"/>
    <w:rsid w:val="00845D64"/>
    <w:rsid w:val="00846714"/>
    <w:rsid w:val="00853E5A"/>
    <w:rsid w:val="00854871"/>
    <w:rsid w:val="00857C74"/>
    <w:rsid w:val="00860660"/>
    <w:rsid w:val="00863ED2"/>
    <w:rsid w:val="0086534E"/>
    <w:rsid w:val="008673D7"/>
    <w:rsid w:val="008709D5"/>
    <w:rsid w:val="00885793"/>
    <w:rsid w:val="00886465"/>
    <w:rsid w:val="008879F9"/>
    <w:rsid w:val="00887A3D"/>
    <w:rsid w:val="00897BBB"/>
    <w:rsid w:val="008A15C1"/>
    <w:rsid w:val="008A3619"/>
    <w:rsid w:val="008A6EE5"/>
    <w:rsid w:val="008B0374"/>
    <w:rsid w:val="008B0EED"/>
    <w:rsid w:val="008B6C90"/>
    <w:rsid w:val="008C425F"/>
    <w:rsid w:val="008C4436"/>
    <w:rsid w:val="008C5F22"/>
    <w:rsid w:val="008C7518"/>
    <w:rsid w:val="008D0A30"/>
    <w:rsid w:val="008D1588"/>
    <w:rsid w:val="008E07E8"/>
    <w:rsid w:val="008E3C1F"/>
    <w:rsid w:val="008F1C8B"/>
    <w:rsid w:val="008F2B5B"/>
    <w:rsid w:val="0090143A"/>
    <w:rsid w:val="0090449C"/>
    <w:rsid w:val="009074AF"/>
    <w:rsid w:val="00907B04"/>
    <w:rsid w:val="00917226"/>
    <w:rsid w:val="00924123"/>
    <w:rsid w:val="0092618F"/>
    <w:rsid w:val="009306E6"/>
    <w:rsid w:val="00931478"/>
    <w:rsid w:val="00931A98"/>
    <w:rsid w:val="00932B77"/>
    <w:rsid w:val="0093448A"/>
    <w:rsid w:val="00936059"/>
    <w:rsid w:val="009360F4"/>
    <w:rsid w:val="00951518"/>
    <w:rsid w:val="0095676F"/>
    <w:rsid w:val="00960169"/>
    <w:rsid w:val="00962148"/>
    <w:rsid w:val="009627AA"/>
    <w:rsid w:val="00964F42"/>
    <w:rsid w:val="00965C49"/>
    <w:rsid w:val="0096628F"/>
    <w:rsid w:val="00967AB5"/>
    <w:rsid w:val="00977A1E"/>
    <w:rsid w:val="0098006E"/>
    <w:rsid w:val="00985AFA"/>
    <w:rsid w:val="00986C43"/>
    <w:rsid w:val="0099104B"/>
    <w:rsid w:val="00995199"/>
    <w:rsid w:val="00995B47"/>
    <w:rsid w:val="009A194F"/>
    <w:rsid w:val="009B36F9"/>
    <w:rsid w:val="009B3E60"/>
    <w:rsid w:val="009C16D2"/>
    <w:rsid w:val="009C4C87"/>
    <w:rsid w:val="009C65AA"/>
    <w:rsid w:val="009C6DB1"/>
    <w:rsid w:val="009C7A2F"/>
    <w:rsid w:val="009D3508"/>
    <w:rsid w:val="009D56F7"/>
    <w:rsid w:val="009E110B"/>
    <w:rsid w:val="009E4A53"/>
    <w:rsid w:val="009E6E92"/>
    <w:rsid w:val="009E75A4"/>
    <w:rsid w:val="00A0495B"/>
    <w:rsid w:val="00A12C0F"/>
    <w:rsid w:val="00A15232"/>
    <w:rsid w:val="00A3128B"/>
    <w:rsid w:val="00A32E2F"/>
    <w:rsid w:val="00A37963"/>
    <w:rsid w:val="00A47D89"/>
    <w:rsid w:val="00A575CA"/>
    <w:rsid w:val="00A63607"/>
    <w:rsid w:val="00A63F24"/>
    <w:rsid w:val="00A77C1D"/>
    <w:rsid w:val="00A818DF"/>
    <w:rsid w:val="00A9093B"/>
    <w:rsid w:val="00A91042"/>
    <w:rsid w:val="00A92043"/>
    <w:rsid w:val="00A9716F"/>
    <w:rsid w:val="00AB0607"/>
    <w:rsid w:val="00AB1A44"/>
    <w:rsid w:val="00AB1F95"/>
    <w:rsid w:val="00AB2D96"/>
    <w:rsid w:val="00AD0F0E"/>
    <w:rsid w:val="00AE2102"/>
    <w:rsid w:val="00AE6F8F"/>
    <w:rsid w:val="00AF0558"/>
    <w:rsid w:val="00AF324C"/>
    <w:rsid w:val="00B01076"/>
    <w:rsid w:val="00B04F4F"/>
    <w:rsid w:val="00B11CAC"/>
    <w:rsid w:val="00B236A3"/>
    <w:rsid w:val="00B26A97"/>
    <w:rsid w:val="00B2790D"/>
    <w:rsid w:val="00B340A8"/>
    <w:rsid w:val="00B34FDF"/>
    <w:rsid w:val="00B4052E"/>
    <w:rsid w:val="00B44F25"/>
    <w:rsid w:val="00B45293"/>
    <w:rsid w:val="00B45DB8"/>
    <w:rsid w:val="00B46EE1"/>
    <w:rsid w:val="00B516C1"/>
    <w:rsid w:val="00B72B7F"/>
    <w:rsid w:val="00B76246"/>
    <w:rsid w:val="00B7681C"/>
    <w:rsid w:val="00B80659"/>
    <w:rsid w:val="00B90779"/>
    <w:rsid w:val="00B93633"/>
    <w:rsid w:val="00B94936"/>
    <w:rsid w:val="00BA7513"/>
    <w:rsid w:val="00BB0983"/>
    <w:rsid w:val="00BB1438"/>
    <w:rsid w:val="00BB1CF3"/>
    <w:rsid w:val="00BB1E93"/>
    <w:rsid w:val="00BB2127"/>
    <w:rsid w:val="00BB27B6"/>
    <w:rsid w:val="00BB3CF2"/>
    <w:rsid w:val="00BC11E4"/>
    <w:rsid w:val="00BC2D0F"/>
    <w:rsid w:val="00BC5F72"/>
    <w:rsid w:val="00BD0DA4"/>
    <w:rsid w:val="00BD3AC3"/>
    <w:rsid w:val="00BD5D51"/>
    <w:rsid w:val="00BE0DC5"/>
    <w:rsid w:val="00BE5833"/>
    <w:rsid w:val="00BF0357"/>
    <w:rsid w:val="00BF3D2F"/>
    <w:rsid w:val="00BF7255"/>
    <w:rsid w:val="00C02335"/>
    <w:rsid w:val="00C05FDE"/>
    <w:rsid w:val="00C07A2D"/>
    <w:rsid w:val="00C1038C"/>
    <w:rsid w:val="00C10CDC"/>
    <w:rsid w:val="00C10E89"/>
    <w:rsid w:val="00C139AE"/>
    <w:rsid w:val="00C23B85"/>
    <w:rsid w:val="00C2634A"/>
    <w:rsid w:val="00C34EEF"/>
    <w:rsid w:val="00C36BD6"/>
    <w:rsid w:val="00C40868"/>
    <w:rsid w:val="00C44849"/>
    <w:rsid w:val="00C44D3D"/>
    <w:rsid w:val="00C45123"/>
    <w:rsid w:val="00C5080C"/>
    <w:rsid w:val="00C51A49"/>
    <w:rsid w:val="00C55235"/>
    <w:rsid w:val="00C57802"/>
    <w:rsid w:val="00C62D8B"/>
    <w:rsid w:val="00C67234"/>
    <w:rsid w:val="00C70774"/>
    <w:rsid w:val="00C71337"/>
    <w:rsid w:val="00C7387E"/>
    <w:rsid w:val="00C809C5"/>
    <w:rsid w:val="00C80EFA"/>
    <w:rsid w:val="00C962D6"/>
    <w:rsid w:val="00CB248E"/>
    <w:rsid w:val="00CC1EA3"/>
    <w:rsid w:val="00CC61CE"/>
    <w:rsid w:val="00CD432F"/>
    <w:rsid w:val="00CD4847"/>
    <w:rsid w:val="00CD609E"/>
    <w:rsid w:val="00CE6AC8"/>
    <w:rsid w:val="00CE6F0F"/>
    <w:rsid w:val="00CF1948"/>
    <w:rsid w:val="00CF2B3D"/>
    <w:rsid w:val="00D01289"/>
    <w:rsid w:val="00D05012"/>
    <w:rsid w:val="00D05408"/>
    <w:rsid w:val="00D06817"/>
    <w:rsid w:val="00D12427"/>
    <w:rsid w:val="00D13D87"/>
    <w:rsid w:val="00D260AD"/>
    <w:rsid w:val="00D34744"/>
    <w:rsid w:val="00D42FD7"/>
    <w:rsid w:val="00D50F09"/>
    <w:rsid w:val="00D57004"/>
    <w:rsid w:val="00D6219E"/>
    <w:rsid w:val="00D64E12"/>
    <w:rsid w:val="00D70A25"/>
    <w:rsid w:val="00D71E7E"/>
    <w:rsid w:val="00D772E0"/>
    <w:rsid w:val="00D816D9"/>
    <w:rsid w:val="00D81909"/>
    <w:rsid w:val="00D8617F"/>
    <w:rsid w:val="00D86DE5"/>
    <w:rsid w:val="00D94170"/>
    <w:rsid w:val="00D97768"/>
    <w:rsid w:val="00DA0C11"/>
    <w:rsid w:val="00DA1F7C"/>
    <w:rsid w:val="00DA286A"/>
    <w:rsid w:val="00DA6E12"/>
    <w:rsid w:val="00DB052F"/>
    <w:rsid w:val="00DB170D"/>
    <w:rsid w:val="00DB30C1"/>
    <w:rsid w:val="00DB36F3"/>
    <w:rsid w:val="00DB4431"/>
    <w:rsid w:val="00DB4681"/>
    <w:rsid w:val="00DB6806"/>
    <w:rsid w:val="00DC5115"/>
    <w:rsid w:val="00DC5EE0"/>
    <w:rsid w:val="00DD5C52"/>
    <w:rsid w:val="00DF1599"/>
    <w:rsid w:val="00DF688C"/>
    <w:rsid w:val="00DF7BC8"/>
    <w:rsid w:val="00E06630"/>
    <w:rsid w:val="00E145D7"/>
    <w:rsid w:val="00E1469C"/>
    <w:rsid w:val="00E15872"/>
    <w:rsid w:val="00E169C6"/>
    <w:rsid w:val="00E16C51"/>
    <w:rsid w:val="00E211ED"/>
    <w:rsid w:val="00E214DF"/>
    <w:rsid w:val="00E2232A"/>
    <w:rsid w:val="00E23C15"/>
    <w:rsid w:val="00E27635"/>
    <w:rsid w:val="00E35E17"/>
    <w:rsid w:val="00E37FED"/>
    <w:rsid w:val="00E42B2E"/>
    <w:rsid w:val="00E47F0E"/>
    <w:rsid w:val="00E51550"/>
    <w:rsid w:val="00E5454F"/>
    <w:rsid w:val="00E55864"/>
    <w:rsid w:val="00E61E28"/>
    <w:rsid w:val="00E62C84"/>
    <w:rsid w:val="00E633F2"/>
    <w:rsid w:val="00E705F7"/>
    <w:rsid w:val="00E71C3C"/>
    <w:rsid w:val="00E76FDF"/>
    <w:rsid w:val="00E80A59"/>
    <w:rsid w:val="00E855F7"/>
    <w:rsid w:val="00E863A3"/>
    <w:rsid w:val="00E865A3"/>
    <w:rsid w:val="00E878A4"/>
    <w:rsid w:val="00E94244"/>
    <w:rsid w:val="00E945F4"/>
    <w:rsid w:val="00E97500"/>
    <w:rsid w:val="00EA288A"/>
    <w:rsid w:val="00EB078D"/>
    <w:rsid w:val="00EB48FA"/>
    <w:rsid w:val="00EC1681"/>
    <w:rsid w:val="00EC33E3"/>
    <w:rsid w:val="00EC37BF"/>
    <w:rsid w:val="00EC7190"/>
    <w:rsid w:val="00ED026E"/>
    <w:rsid w:val="00ED099E"/>
    <w:rsid w:val="00ED60CC"/>
    <w:rsid w:val="00EE0823"/>
    <w:rsid w:val="00EE3FBD"/>
    <w:rsid w:val="00EF3CAC"/>
    <w:rsid w:val="00EF4E6B"/>
    <w:rsid w:val="00F01183"/>
    <w:rsid w:val="00F04265"/>
    <w:rsid w:val="00F14A5A"/>
    <w:rsid w:val="00F15086"/>
    <w:rsid w:val="00F1554A"/>
    <w:rsid w:val="00F20289"/>
    <w:rsid w:val="00F211C2"/>
    <w:rsid w:val="00F21D14"/>
    <w:rsid w:val="00F23488"/>
    <w:rsid w:val="00F27D08"/>
    <w:rsid w:val="00F37987"/>
    <w:rsid w:val="00F37D84"/>
    <w:rsid w:val="00F4095D"/>
    <w:rsid w:val="00F5444E"/>
    <w:rsid w:val="00F632E9"/>
    <w:rsid w:val="00F75768"/>
    <w:rsid w:val="00F81AD4"/>
    <w:rsid w:val="00F82438"/>
    <w:rsid w:val="00FA2B76"/>
    <w:rsid w:val="00FC03BA"/>
    <w:rsid w:val="00FC1FC7"/>
    <w:rsid w:val="00FC3404"/>
    <w:rsid w:val="00FC3DEB"/>
    <w:rsid w:val="00FC6322"/>
    <w:rsid w:val="00FD025F"/>
    <w:rsid w:val="00FD4510"/>
    <w:rsid w:val="00FE4AA6"/>
    <w:rsid w:val="00FF0C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BAF88"/>
  <w15:docId w15:val="{2499EC08-183B-4161-865B-856C35D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B3D"/>
  </w:style>
  <w:style w:type="paragraph" w:styleId="Balk1">
    <w:name w:val="heading 1"/>
    <w:basedOn w:val="Normal"/>
    <w:next w:val="Normal"/>
    <w:link w:val="Balk1Char"/>
    <w:uiPriority w:val="9"/>
    <w:qFormat/>
    <w:rsid w:val="00515E3B"/>
    <w:pPr>
      <w:keepNext/>
      <w:keepLines/>
      <w:pBdr>
        <w:bottom w:val="single" w:sz="4" w:space="1" w:color="5B9BD5" w:themeColor="accent1"/>
      </w:pBdr>
      <w:shd w:val="clear" w:color="auto" w:fill="ED7D31" w:themeFill="accent2"/>
      <w:spacing w:before="400" w:after="40" w:line="240" w:lineRule="auto"/>
      <w:jc w:val="center"/>
      <w:outlineLvl w:val="0"/>
    </w:pPr>
    <w:rPr>
      <w:rFonts w:ascii="Times New Roman" w:eastAsiaTheme="majorEastAsia" w:hAnsi="Times New Roman" w:cs="Times New Roman"/>
      <w:b/>
      <w:sz w:val="24"/>
      <w:szCs w:val="24"/>
    </w:rPr>
  </w:style>
  <w:style w:type="paragraph" w:styleId="Balk2">
    <w:name w:val="heading 2"/>
    <w:basedOn w:val="ListeParagraf"/>
    <w:next w:val="Normal"/>
    <w:link w:val="Balk2Char"/>
    <w:uiPriority w:val="9"/>
    <w:unhideWhenUsed/>
    <w:qFormat/>
    <w:rsid w:val="00515E3B"/>
    <w:pPr>
      <w:numPr>
        <w:ilvl w:val="1"/>
        <w:numId w:val="1"/>
      </w:numPr>
      <w:shd w:val="clear" w:color="auto" w:fill="ED7D31" w:themeFill="accent2"/>
      <w:autoSpaceDE w:val="0"/>
      <w:autoSpaceDN w:val="0"/>
      <w:adjustRightInd w:val="0"/>
      <w:spacing w:after="0" w:line="240" w:lineRule="auto"/>
      <w:ind w:left="426" w:hanging="426"/>
      <w:outlineLvl w:val="1"/>
    </w:pPr>
    <w:rPr>
      <w:rFonts w:ascii="Times New Roman" w:hAnsi="Times New Roman" w:cs="Times New Roman"/>
      <w:b/>
      <w:bCs/>
      <w:sz w:val="24"/>
      <w:szCs w:val="24"/>
    </w:rPr>
  </w:style>
  <w:style w:type="paragraph" w:styleId="Balk3">
    <w:name w:val="heading 3"/>
    <w:basedOn w:val="ListeParagraf"/>
    <w:next w:val="Normal"/>
    <w:link w:val="Balk3Char"/>
    <w:uiPriority w:val="9"/>
    <w:unhideWhenUsed/>
    <w:qFormat/>
    <w:rsid w:val="00515E3B"/>
    <w:pPr>
      <w:numPr>
        <w:ilvl w:val="2"/>
        <w:numId w:val="1"/>
      </w:numPr>
      <w:shd w:val="clear" w:color="auto" w:fill="ED7D31" w:themeFill="accent2"/>
      <w:spacing w:line="360" w:lineRule="auto"/>
      <w:ind w:left="1080"/>
      <w:outlineLvl w:val="2"/>
    </w:pPr>
    <w:rPr>
      <w:rFonts w:ascii="Times New Roman" w:hAnsi="Times New Roman" w:cs="Times New Roman"/>
      <w:b/>
      <w:bCs/>
      <w:sz w:val="24"/>
      <w:szCs w:val="24"/>
    </w:rPr>
  </w:style>
  <w:style w:type="paragraph" w:styleId="Balk4">
    <w:name w:val="heading 4"/>
    <w:basedOn w:val="Normal"/>
    <w:next w:val="Normal"/>
    <w:link w:val="Balk4Char"/>
    <w:uiPriority w:val="9"/>
    <w:unhideWhenUsed/>
    <w:qFormat/>
    <w:rsid w:val="00515E3B"/>
    <w:pPr>
      <w:shd w:val="clear" w:color="auto" w:fill="ED7D31" w:themeFill="accent2"/>
      <w:outlineLvl w:val="3"/>
    </w:pPr>
    <w:rPr>
      <w:rFonts w:ascii="Times New Roman" w:hAnsi="Times New Roman" w:cs="Times New Roman"/>
      <w:b/>
      <w:sz w:val="24"/>
      <w:szCs w:val="24"/>
    </w:rPr>
  </w:style>
  <w:style w:type="paragraph" w:styleId="Balk5">
    <w:name w:val="heading 5"/>
    <w:basedOn w:val="Normal"/>
    <w:next w:val="Normal"/>
    <w:link w:val="Balk5Char"/>
    <w:uiPriority w:val="9"/>
    <w:unhideWhenUsed/>
    <w:qFormat/>
    <w:rsid w:val="00515E3B"/>
    <w:pPr>
      <w:shd w:val="clear" w:color="auto" w:fill="F4B083" w:themeFill="accent2" w:themeFillTint="99"/>
      <w:jc w:val="both"/>
      <w:outlineLvl w:val="4"/>
    </w:pPr>
    <w:rPr>
      <w:rFonts w:ascii="Times New Roman" w:hAnsi="Times New Roman" w:cs="Times New Roman"/>
      <w:b/>
      <w:i/>
      <w:sz w:val="24"/>
      <w:szCs w:val="24"/>
    </w:rPr>
  </w:style>
  <w:style w:type="paragraph" w:styleId="Balk6">
    <w:name w:val="heading 6"/>
    <w:basedOn w:val="Normal"/>
    <w:next w:val="Normal"/>
    <w:link w:val="Balk6Char"/>
    <w:uiPriority w:val="9"/>
    <w:semiHidden/>
    <w:unhideWhenUsed/>
    <w:qFormat/>
    <w:rsid w:val="00CF2B3D"/>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CF2B3D"/>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CF2B3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CF2B3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5E3B"/>
    <w:rPr>
      <w:rFonts w:ascii="Times New Roman" w:eastAsiaTheme="majorEastAsia" w:hAnsi="Times New Roman" w:cs="Times New Roman"/>
      <w:b/>
      <w:sz w:val="24"/>
      <w:szCs w:val="24"/>
      <w:shd w:val="clear" w:color="auto" w:fill="ED7D31" w:themeFill="accent2"/>
    </w:rPr>
  </w:style>
  <w:style w:type="paragraph" w:styleId="ListeParagraf">
    <w:name w:val="List Paragraph"/>
    <w:aliases w:val="içindekiler vb,List Paragraph,Liste Paragraf1"/>
    <w:basedOn w:val="Normal"/>
    <w:link w:val="ListeParagrafChar"/>
    <w:uiPriority w:val="34"/>
    <w:qFormat/>
    <w:rsid w:val="00B340A8"/>
    <w:pPr>
      <w:ind w:left="720"/>
      <w:contextualSpacing/>
    </w:pPr>
  </w:style>
  <w:style w:type="character" w:customStyle="1" w:styleId="ListeParagrafChar">
    <w:name w:val="Liste Paragraf Char"/>
    <w:aliases w:val="içindekiler vb Char,List Paragraph Char,Liste Paragraf1 Char"/>
    <w:link w:val="ListeParagraf"/>
    <w:uiPriority w:val="34"/>
    <w:locked/>
    <w:rsid w:val="00144CBD"/>
  </w:style>
  <w:style w:type="character" w:customStyle="1" w:styleId="Balk2Char">
    <w:name w:val="Başlık 2 Char"/>
    <w:basedOn w:val="VarsaylanParagrafYazTipi"/>
    <w:link w:val="Balk2"/>
    <w:uiPriority w:val="9"/>
    <w:rsid w:val="00515E3B"/>
    <w:rPr>
      <w:rFonts w:ascii="Times New Roman" w:hAnsi="Times New Roman" w:cs="Times New Roman"/>
      <w:b/>
      <w:bCs/>
      <w:sz w:val="24"/>
      <w:szCs w:val="24"/>
      <w:shd w:val="clear" w:color="auto" w:fill="ED7D31" w:themeFill="accent2"/>
    </w:rPr>
  </w:style>
  <w:style w:type="character" w:customStyle="1" w:styleId="Balk3Char">
    <w:name w:val="Başlık 3 Char"/>
    <w:basedOn w:val="VarsaylanParagrafYazTipi"/>
    <w:link w:val="Balk3"/>
    <w:uiPriority w:val="9"/>
    <w:rsid w:val="00515E3B"/>
    <w:rPr>
      <w:rFonts w:ascii="Times New Roman" w:hAnsi="Times New Roman" w:cs="Times New Roman"/>
      <w:b/>
      <w:bCs/>
      <w:sz w:val="24"/>
      <w:szCs w:val="24"/>
      <w:shd w:val="clear" w:color="auto" w:fill="ED7D31" w:themeFill="accent2"/>
    </w:rPr>
  </w:style>
  <w:style w:type="character" w:customStyle="1" w:styleId="Balk4Char">
    <w:name w:val="Başlık 4 Char"/>
    <w:basedOn w:val="VarsaylanParagrafYazTipi"/>
    <w:link w:val="Balk4"/>
    <w:uiPriority w:val="9"/>
    <w:rsid w:val="00515E3B"/>
    <w:rPr>
      <w:rFonts w:ascii="Times New Roman" w:hAnsi="Times New Roman" w:cs="Times New Roman"/>
      <w:b/>
      <w:sz w:val="24"/>
      <w:szCs w:val="24"/>
      <w:shd w:val="clear" w:color="auto" w:fill="ED7D31" w:themeFill="accent2"/>
    </w:rPr>
  </w:style>
  <w:style w:type="character" w:customStyle="1" w:styleId="Balk5Char">
    <w:name w:val="Başlık 5 Char"/>
    <w:basedOn w:val="VarsaylanParagrafYazTipi"/>
    <w:link w:val="Balk5"/>
    <w:uiPriority w:val="9"/>
    <w:rsid w:val="00515E3B"/>
    <w:rPr>
      <w:rFonts w:ascii="Times New Roman" w:hAnsi="Times New Roman" w:cs="Times New Roman"/>
      <w:b/>
      <w:i/>
      <w:sz w:val="24"/>
      <w:szCs w:val="24"/>
      <w:shd w:val="clear" w:color="auto" w:fill="F4B083" w:themeFill="accent2" w:themeFillTint="99"/>
    </w:rPr>
  </w:style>
  <w:style w:type="character" w:customStyle="1" w:styleId="Balk6Char">
    <w:name w:val="Başlık 6 Char"/>
    <w:basedOn w:val="VarsaylanParagrafYazTipi"/>
    <w:link w:val="Balk6"/>
    <w:uiPriority w:val="9"/>
    <w:semiHidden/>
    <w:rsid w:val="00CF2B3D"/>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CF2B3D"/>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CF2B3D"/>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CF2B3D"/>
    <w:rPr>
      <w:rFonts w:asciiTheme="majorHAnsi" w:eastAsiaTheme="majorEastAsia" w:hAnsiTheme="majorHAnsi" w:cstheme="majorBidi"/>
      <w:i/>
      <w:iCs/>
      <w:smallCaps/>
      <w:color w:val="595959" w:themeColor="text1" w:themeTint="A6"/>
    </w:rPr>
  </w:style>
  <w:style w:type="table" w:styleId="TabloKlavuzu">
    <w:name w:val="Table Grid"/>
    <w:basedOn w:val="NormalTablo"/>
    <w:uiPriority w:val="59"/>
    <w:rsid w:val="00E63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Vurgu41">
    <w:name w:val="Kılavuz Tablo 1 Açık - Vurgu 41"/>
    <w:basedOn w:val="NormalTablo"/>
    <w:uiPriority w:val="46"/>
    <w:rsid w:val="007479D1"/>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ListeTablo3-Vurgu61">
    <w:name w:val="Liste Tablo 3 - Vurgu 61"/>
    <w:basedOn w:val="NormalTablo"/>
    <w:uiPriority w:val="48"/>
    <w:rsid w:val="007479D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stbilgi">
    <w:name w:val="header"/>
    <w:basedOn w:val="Normal"/>
    <w:link w:val="stbilgiChar"/>
    <w:uiPriority w:val="99"/>
    <w:unhideWhenUsed/>
    <w:rsid w:val="007073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7386"/>
  </w:style>
  <w:style w:type="paragraph" w:styleId="Altbilgi">
    <w:name w:val="footer"/>
    <w:basedOn w:val="Normal"/>
    <w:link w:val="AltbilgiChar"/>
    <w:uiPriority w:val="99"/>
    <w:unhideWhenUsed/>
    <w:rsid w:val="007073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7386"/>
  </w:style>
  <w:style w:type="paragraph" w:customStyle="1" w:styleId="Default">
    <w:name w:val="Default"/>
    <w:rsid w:val="000269B6"/>
    <w:pPr>
      <w:autoSpaceDE w:val="0"/>
      <w:autoSpaceDN w:val="0"/>
      <w:adjustRightInd w:val="0"/>
      <w:spacing w:after="0" w:line="240" w:lineRule="auto"/>
    </w:pPr>
    <w:rPr>
      <w:rFonts w:ascii="Book Antiqua" w:hAnsi="Book Antiqua" w:cs="Book Antiqua"/>
      <w:color w:val="000000"/>
      <w:sz w:val="24"/>
      <w:szCs w:val="24"/>
    </w:rPr>
  </w:style>
  <w:style w:type="character" w:customStyle="1" w:styleId="A4">
    <w:name w:val="A4"/>
    <w:uiPriority w:val="99"/>
    <w:rsid w:val="00827FA5"/>
    <w:rPr>
      <w:rFonts w:ascii="Minion Pro" w:hAnsi="Minion Pro" w:cs="Minion Pro"/>
      <w:color w:val="000000"/>
      <w:sz w:val="12"/>
      <w:szCs w:val="12"/>
    </w:rPr>
  </w:style>
  <w:style w:type="table" w:customStyle="1" w:styleId="TableNormal1">
    <w:name w:val="Table Normal1"/>
    <w:uiPriority w:val="2"/>
    <w:semiHidden/>
    <w:unhideWhenUsed/>
    <w:qFormat/>
    <w:rsid w:val="00932B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link w:val="AralkYokChar"/>
    <w:uiPriority w:val="1"/>
    <w:qFormat/>
    <w:rsid w:val="00CF2B3D"/>
    <w:pPr>
      <w:spacing w:after="0" w:line="240" w:lineRule="auto"/>
    </w:pPr>
  </w:style>
  <w:style w:type="character" w:customStyle="1" w:styleId="AralkYokChar">
    <w:name w:val="Aralık Yok Char"/>
    <w:basedOn w:val="VarsaylanParagrafYazTipi"/>
    <w:link w:val="AralkYok"/>
    <w:uiPriority w:val="99"/>
    <w:rsid w:val="005059B0"/>
  </w:style>
  <w:style w:type="table" w:customStyle="1" w:styleId="TableNormal">
    <w:name w:val="Table Normal"/>
    <w:uiPriority w:val="2"/>
    <w:semiHidden/>
    <w:unhideWhenUsed/>
    <w:qFormat/>
    <w:rsid w:val="004D37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simYazs">
    <w:name w:val="caption"/>
    <w:basedOn w:val="Normal"/>
    <w:next w:val="Normal"/>
    <w:uiPriority w:val="35"/>
    <w:unhideWhenUsed/>
    <w:qFormat/>
    <w:rsid w:val="00CF2B3D"/>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CF2B3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KonuBalChar">
    <w:name w:val="Konu Başlığı Char"/>
    <w:basedOn w:val="VarsaylanParagrafYazTipi"/>
    <w:link w:val="KonuBal"/>
    <w:uiPriority w:val="10"/>
    <w:rsid w:val="00CF2B3D"/>
    <w:rPr>
      <w:rFonts w:asciiTheme="majorHAnsi" w:eastAsiaTheme="majorEastAsia" w:hAnsiTheme="majorHAnsi" w:cstheme="majorBidi"/>
      <w:color w:val="2E74B5" w:themeColor="accent1" w:themeShade="BF"/>
      <w:spacing w:val="-7"/>
      <w:sz w:val="80"/>
      <w:szCs w:val="80"/>
    </w:rPr>
  </w:style>
  <w:style w:type="paragraph" w:styleId="Altyaz">
    <w:name w:val="Subtitle"/>
    <w:aliases w:val="Alt Tablo Adı"/>
    <w:basedOn w:val="Normal"/>
    <w:next w:val="Normal"/>
    <w:link w:val="AltyazChar"/>
    <w:uiPriority w:val="99"/>
    <w:qFormat/>
    <w:rsid w:val="00CF2B3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aliases w:val="Alt Tablo Adı Char"/>
    <w:basedOn w:val="VarsaylanParagrafYazTipi"/>
    <w:link w:val="Altyaz"/>
    <w:uiPriority w:val="99"/>
    <w:rsid w:val="00CF2B3D"/>
    <w:rPr>
      <w:rFonts w:asciiTheme="majorHAnsi" w:eastAsiaTheme="majorEastAsia" w:hAnsiTheme="majorHAnsi" w:cstheme="majorBidi"/>
      <w:color w:val="404040" w:themeColor="text1" w:themeTint="BF"/>
      <w:sz w:val="30"/>
      <w:szCs w:val="30"/>
    </w:rPr>
  </w:style>
  <w:style w:type="character" w:styleId="Gl">
    <w:name w:val="Strong"/>
    <w:aliases w:val="12K Times New Roman Konu Başlığı"/>
    <w:basedOn w:val="VarsaylanParagrafYazTipi"/>
    <w:uiPriority w:val="99"/>
    <w:qFormat/>
    <w:rsid w:val="00CF2B3D"/>
    <w:rPr>
      <w:b/>
      <w:bCs/>
    </w:rPr>
  </w:style>
  <w:style w:type="character" w:styleId="Vurgu">
    <w:name w:val="Emphasis"/>
    <w:basedOn w:val="VarsaylanParagrafYazTipi"/>
    <w:uiPriority w:val="20"/>
    <w:qFormat/>
    <w:rsid w:val="00CF2B3D"/>
    <w:rPr>
      <w:i/>
      <w:iCs/>
    </w:rPr>
  </w:style>
  <w:style w:type="paragraph" w:styleId="Alnt">
    <w:name w:val="Quote"/>
    <w:basedOn w:val="Normal"/>
    <w:next w:val="Normal"/>
    <w:link w:val="AlntChar"/>
    <w:uiPriority w:val="29"/>
    <w:qFormat/>
    <w:rsid w:val="00CF2B3D"/>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CF2B3D"/>
    <w:rPr>
      <w:i/>
      <w:iCs/>
    </w:rPr>
  </w:style>
  <w:style w:type="paragraph" w:styleId="GlAlnt">
    <w:name w:val="Intense Quote"/>
    <w:basedOn w:val="Normal"/>
    <w:next w:val="Normal"/>
    <w:link w:val="GlAlntChar"/>
    <w:uiPriority w:val="30"/>
    <w:qFormat/>
    <w:rsid w:val="00CF2B3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CF2B3D"/>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CF2B3D"/>
    <w:rPr>
      <w:i/>
      <w:iCs/>
      <w:color w:val="595959" w:themeColor="text1" w:themeTint="A6"/>
    </w:rPr>
  </w:style>
  <w:style w:type="character" w:styleId="GlVurgulama">
    <w:name w:val="Intense Emphasis"/>
    <w:basedOn w:val="VarsaylanParagrafYazTipi"/>
    <w:uiPriority w:val="21"/>
    <w:qFormat/>
    <w:rsid w:val="00CF2B3D"/>
    <w:rPr>
      <w:b/>
      <w:bCs/>
      <w:i/>
      <w:iCs/>
    </w:rPr>
  </w:style>
  <w:style w:type="character" w:styleId="HafifBavuru">
    <w:name w:val="Subtle Reference"/>
    <w:basedOn w:val="VarsaylanParagrafYazTipi"/>
    <w:uiPriority w:val="31"/>
    <w:qFormat/>
    <w:rsid w:val="00CF2B3D"/>
    <w:rPr>
      <w:smallCaps/>
      <w:color w:val="404040" w:themeColor="text1" w:themeTint="BF"/>
    </w:rPr>
  </w:style>
  <w:style w:type="character" w:styleId="GlBavuru">
    <w:name w:val="Intense Reference"/>
    <w:basedOn w:val="VarsaylanParagrafYazTipi"/>
    <w:uiPriority w:val="32"/>
    <w:qFormat/>
    <w:rsid w:val="00CF2B3D"/>
    <w:rPr>
      <w:b/>
      <w:bCs/>
      <w:smallCaps/>
      <w:u w:val="single"/>
    </w:rPr>
  </w:style>
  <w:style w:type="character" w:styleId="KitapBal">
    <w:name w:val="Book Title"/>
    <w:basedOn w:val="VarsaylanParagrafYazTipi"/>
    <w:uiPriority w:val="33"/>
    <w:qFormat/>
    <w:rsid w:val="00CF2B3D"/>
    <w:rPr>
      <w:b/>
      <w:bCs/>
      <w:smallCaps/>
    </w:rPr>
  </w:style>
  <w:style w:type="paragraph" w:styleId="TBal">
    <w:name w:val="TOC Heading"/>
    <w:basedOn w:val="Balk1"/>
    <w:next w:val="Normal"/>
    <w:uiPriority w:val="39"/>
    <w:unhideWhenUsed/>
    <w:qFormat/>
    <w:rsid w:val="00CF2B3D"/>
    <w:pPr>
      <w:outlineLvl w:val="9"/>
    </w:pPr>
  </w:style>
  <w:style w:type="paragraph" w:styleId="BalonMetni">
    <w:name w:val="Balloon Text"/>
    <w:basedOn w:val="Normal"/>
    <w:link w:val="BalonMetniChar"/>
    <w:uiPriority w:val="99"/>
    <w:semiHidden/>
    <w:unhideWhenUsed/>
    <w:rsid w:val="00E1469C"/>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E1469C"/>
    <w:rPr>
      <w:rFonts w:ascii="Tahoma" w:eastAsiaTheme="minorHAnsi" w:hAnsi="Tahoma" w:cs="Tahoma"/>
      <w:sz w:val="16"/>
      <w:szCs w:val="16"/>
    </w:rPr>
  </w:style>
  <w:style w:type="paragraph" w:styleId="T2">
    <w:name w:val="toc 2"/>
    <w:basedOn w:val="Normal"/>
    <w:next w:val="Normal"/>
    <w:autoRedefine/>
    <w:uiPriority w:val="39"/>
    <w:unhideWhenUsed/>
    <w:qFormat/>
    <w:rsid w:val="00290148"/>
    <w:pPr>
      <w:tabs>
        <w:tab w:val="left" w:pos="880"/>
        <w:tab w:val="right" w:leader="dot" w:pos="9062"/>
      </w:tabs>
      <w:spacing w:after="100" w:line="259" w:lineRule="auto"/>
      <w:ind w:left="220"/>
    </w:pPr>
    <w:rPr>
      <w:rFonts w:ascii="Times New Roman" w:hAnsi="Times New Roman" w:cs="Times New Roman"/>
      <w:b/>
      <w:noProof/>
      <w:sz w:val="22"/>
      <w:szCs w:val="22"/>
      <w:lang w:eastAsia="tr-TR"/>
    </w:rPr>
  </w:style>
  <w:style w:type="paragraph" w:styleId="T1">
    <w:name w:val="toc 1"/>
    <w:basedOn w:val="Normal"/>
    <w:next w:val="Normal"/>
    <w:autoRedefine/>
    <w:uiPriority w:val="39"/>
    <w:unhideWhenUsed/>
    <w:qFormat/>
    <w:rsid w:val="00290148"/>
    <w:pPr>
      <w:tabs>
        <w:tab w:val="right" w:leader="dot" w:pos="9062"/>
      </w:tabs>
      <w:spacing w:after="100" w:line="259" w:lineRule="auto"/>
    </w:pPr>
    <w:rPr>
      <w:rFonts w:ascii="Times New Roman" w:hAnsi="Times New Roman" w:cs="Times New Roman"/>
      <w:b/>
      <w:sz w:val="28"/>
      <w:szCs w:val="28"/>
      <w:lang w:eastAsia="tr-TR"/>
    </w:rPr>
  </w:style>
  <w:style w:type="paragraph" w:styleId="T3">
    <w:name w:val="toc 3"/>
    <w:basedOn w:val="Normal"/>
    <w:next w:val="Normal"/>
    <w:autoRedefine/>
    <w:uiPriority w:val="39"/>
    <w:unhideWhenUsed/>
    <w:qFormat/>
    <w:rsid w:val="00962148"/>
    <w:pPr>
      <w:spacing w:after="100" w:line="259" w:lineRule="auto"/>
      <w:ind w:left="440"/>
    </w:pPr>
    <w:rPr>
      <w:rFonts w:cs="Times New Roman"/>
      <w:sz w:val="22"/>
      <w:szCs w:val="22"/>
      <w:lang w:eastAsia="tr-TR"/>
    </w:rPr>
  </w:style>
  <w:style w:type="character" w:styleId="Kpr">
    <w:name w:val="Hyperlink"/>
    <w:basedOn w:val="VarsaylanParagrafYazTipi"/>
    <w:uiPriority w:val="99"/>
    <w:unhideWhenUsed/>
    <w:rsid w:val="00290148"/>
    <w:rPr>
      <w:color w:val="0563C1" w:themeColor="hyperlink"/>
      <w:u w:val="single"/>
    </w:rPr>
  </w:style>
  <w:style w:type="paragraph" w:styleId="ekillerTablosu">
    <w:name w:val="table of figures"/>
    <w:basedOn w:val="Normal"/>
    <w:next w:val="Normal"/>
    <w:uiPriority w:val="99"/>
    <w:unhideWhenUsed/>
    <w:rsid w:val="00A63F24"/>
    <w:pPr>
      <w:spacing w:after="0"/>
    </w:pPr>
  </w:style>
  <w:style w:type="character" w:styleId="AklamaBavurusu">
    <w:name w:val="annotation reference"/>
    <w:basedOn w:val="VarsaylanParagrafYazTipi"/>
    <w:uiPriority w:val="99"/>
    <w:semiHidden/>
    <w:unhideWhenUsed/>
    <w:rsid w:val="000B5E0A"/>
    <w:rPr>
      <w:sz w:val="16"/>
      <w:szCs w:val="16"/>
    </w:rPr>
  </w:style>
  <w:style w:type="paragraph" w:styleId="AklamaMetni">
    <w:name w:val="annotation text"/>
    <w:basedOn w:val="Normal"/>
    <w:link w:val="AklamaMetniChar"/>
    <w:uiPriority w:val="99"/>
    <w:semiHidden/>
    <w:unhideWhenUsed/>
    <w:rsid w:val="000B5E0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5E0A"/>
    <w:rPr>
      <w:sz w:val="20"/>
      <w:szCs w:val="20"/>
    </w:rPr>
  </w:style>
  <w:style w:type="paragraph" w:styleId="AklamaKonusu">
    <w:name w:val="annotation subject"/>
    <w:basedOn w:val="AklamaMetni"/>
    <w:next w:val="AklamaMetni"/>
    <w:link w:val="AklamaKonusuChar"/>
    <w:uiPriority w:val="99"/>
    <w:semiHidden/>
    <w:unhideWhenUsed/>
    <w:rsid w:val="000B5E0A"/>
    <w:rPr>
      <w:b/>
      <w:bCs/>
    </w:rPr>
  </w:style>
  <w:style w:type="character" w:customStyle="1" w:styleId="AklamaKonusuChar">
    <w:name w:val="Açıklama Konusu Char"/>
    <w:basedOn w:val="AklamaMetniChar"/>
    <w:link w:val="AklamaKonusu"/>
    <w:uiPriority w:val="99"/>
    <w:semiHidden/>
    <w:rsid w:val="000B5E0A"/>
    <w:rPr>
      <w:b/>
      <w:bCs/>
      <w:sz w:val="20"/>
      <w:szCs w:val="20"/>
    </w:rPr>
  </w:style>
  <w:style w:type="character" w:customStyle="1" w:styleId="UnresolvedMention">
    <w:name w:val="Unresolved Mention"/>
    <w:basedOn w:val="VarsaylanParagrafYazTipi"/>
    <w:uiPriority w:val="99"/>
    <w:semiHidden/>
    <w:unhideWhenUsed/>
    <w:rsid w:val="009E4A53"/>
    <w:rPr>
      <w:color w:val="605E5C"/>
      <w:shd w:val="clear" w:color="auto" w:fill="E1DFDD"/>
    </w:rPr>
  </w:style>
  <w:style w:type="character" w:styleId="zlenenKpr">
    <w:name w:val="FollowedHyperlink"/>
    <w:basedOn w:val="VarsaylanParagrafYazTipi"/>
    <w:uiPriority w:val="99"/>
    <w:semiHidden/>
    <w:unhideWhenUsed/>
    <w:rsid w:val="00936059"/>
    <w:rPr>
      <w:color w:val="954F72" w:themeColor="followedHyperlink"/>
      <w:u w:val="single"/>
    </w:rPr>
  </w:style>
  <w:style w:type="paragraph" w:customStyle="1" w:styleId="baslk">
    <w:name w:val="baslk"/>
    <w:basedOn w:val="Normal"/>
    <w:rsid w:val="005524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1">
    <w:name w:val="nor1"/>
    <w:basedOn w:val="Normal"/>
    <w:rsid w:val="006920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8B03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0F1E5A"/>
    <w:pPr>
      <w:widowControl w:val="0"/>
      <w:autoSpaceDE w:val="0"/>
      <w:autoSpaceDN w:val="0"/>
      <w:spacing w:after="0" w:line="240" w:lineRule="auto"/>
    </w:pPr>
    <w:rPr>
      <w:rFonts w:ascii="Calibri" w:eastAsia="Calibri" w:hAnsi="Calibri" w:cs="Calibri"/>
      <w:sz w:val="22"/>
      <w:szCs w:val="22"/>
      <w:lang w:eastAsia="tr-TR" w:bidi="tr-TR"/>
    </w:rPr>
  </w:style>
  <w:style w:type="paragraph" w:customStyle="1" w:styleId="Alnt1">
    <w:name w:val="Alıntı1"/>
    <w:basedOn w:val="Normal"/>
    <w:next w:val="Normal"/>
    <w:uiPriority w:val="29"/>
    <w:qFormat/>
    <w:rsid w:val="00144CBD"/>
    <w:pPr>
      <w:spacing w:after="0" w:line="360" w:lineRule="auto"/>
      <w:jc w:val="both"/>
    </w:pPr>
    <w:rPr>
      <w:rFonts w:eastAsia="Times New Roman"/>
      <w:i/>
      <w:iCs/>
      <w:color w:val="000000"/>
      <w:sz w:val="22"/>
      <w:szCs w:val="22"/>
      <w:lang w:bidi="en-US"/>
    </w:rPr>
  </w:style>
  <w:style w:type="character" w:customStyle="1" w:styleId="myxfac">
    <w:name w:val="myxfac"/>
    <w:basedOn w:val="VarsaylanParagrafYazTipi"/>
    <w:rsid w:val="0030172A"/>
  </w:style>
  <w:style w:type="paragraph" w:styleId="GvdeMetni">
    <w:name w:val="Body Text"/>
    <w:basedOn w:val="Normal"/>
    <w:link w:val="GvdeMetniChar"/>
    <w:uiPriority w:val="1"/>
    <w:qFormat/>
    <w:rsid w:val="0030172A"/>
    <w:pPr>
      <w:widowControl w:val="0"/>
      <w:autoSpaceDE w:val="0"/>
      <w:autoSpaceDN w:val="0"/>
      <w:spacing w:after="0" w:line="240" w:lineRule="auto"/>
    </w:pPr>
    <w:rPr>
      <w:rFonts w:ascii="Calibri" w:eastAsia="Calibri" w:hAnsi="Calibri" w:cs="Calibri"/>
      <w:sz w:val="24"/>
      <w:szCs w:val="24"/>
    </w:rPr>
  </w:style>
  <w:style w:type="character" w:customStyle="1" w:styleId="GvdeMetniChar">
    <w:name w:val="Gövde Metni Char"/>
    <w:basedOn w:val="VarsaylanParagrafYazTipi"/>
    <w:link w:val="GvdeMetni"/>
    <w:uiPriority w:val="1"/>
    <w:rsid w:val="0030172A"/>
    <w:rPr>
      <w:rFonts w:ascii="Calibri" w:eastAsia="Calibri" w:hAnsi="Calibri" w:cs="Calibri"/>
      <w:sz w:val="24"/>
      <w:szCs w:val="24"/>
    </w:rPr>
  </w:style>
  <w:style w:type="table" w:styleId="OrtaGlgeleme1-Vurgu4">
    <w:name w:val="Medium Shading 1 Accent 4"/>
    <w:basedOn w:val="NormalTablo"/>
    <w:uiPriority w:val="63"/>
    <w:rsid w:val="0030172A"/>
    <w:pPr>
      <w:spacing w:after="0" w:line="240" w:lineRule="auto"/>
    </w:pPr>
    <w:rPr>
      <w:rFonts w:ascii="Times New Roman" w:eastAsia="Times New Roman" w:hAnsi="Times New Roman" w:cs="Times New Roman"/>
      <w:sz w:val="22"/>
      <w:szCs w:val="22"/>
      <w:lang w:eastAsia="tr-TR"/>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paragraph">
    <w:name w:val="paragraph"/>
    <w:basedOn w:val="Normal"/>
    <w:rsid w:val="003017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30172A"/>
  </w:style>
  <w:style w:type="character" w:customStyle="1" w:styleId="eop">
    <w:name w:val="eop"/>
    <w:basedOn w:val="VarsaylanParagrafYazTipi"/>
    <w:rsid w:val="0030172A"/>
  </w:style>
  <w:style w:type="table" w:styleId="AkGlgeleme-Vurgu2">
    <w:name w:val="Light Shading Accent 2"/>
    <w:basedOn w:val="NormalTablo"/>
    <w:uiPriority w:val="60"/>
    <w:rsid w:val="003F02CB"/>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1">
    <w:name w:val="Light Shading Accent 1"/>
    <w:basedOn w:val="NormalTablo"/>
    <w:uiPriority w:val="60"/>
    <w:rsid w:val="003F02CB"/>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Liste-Vurgu2">
    <w:name w:val="Light List Accent 2"/>
    <w:basedOn w:val="NormalTablo"/>
    <w:uiPriority w:val="61"/>
    <w:rsid w:val="003F02CB"/>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OrtaKlavuz1-Vurgu2">
    <w:name w:val="Medium Grid 1 Accent 2"/>
    <w:basedOn w:val="NormalTablo"/>
    <w:uiPriority w:val="67"/>
    <w:rsid w:val="003F02CB"/>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numbering" w:customStyle="1" w:styleId="ListeYok1">
    <w:name w:val="Liste Yok1"/>
    <w:next w:val="ListeYok"/>
    <w:uiPriority w:val="99"/>
    <w:semiHidden/>
    <w:unhideWhenUsed/>
    <w:rsid w:val="00306CA4"/>
  </w:style>
  <w:style w:type="character" w:customStyle="1" w:styleId="AlntChar1">
    <w:name w:val="Alıntı Char1"/>
    <w:basedOn w:val="VarsaylanParagrafYazTipi"/>
    <w:uiPriority w:val="29"/>
    <w:rsid w:val="00306CA4"/>
    <w:rPr>
      <w:i/>
      <w:iCs/>
      <w:color w:val="404040"/>
    </w:rPr>
  </w:style>
  <w:style w:type="paragraph" w:customStyle="1" w:styleId="NORMALMETN">
    <w:name w:val="NORMAL METİN"/>
    <w:basedOn w:val="Normal"/>
    <w:link w:val="NORMALMETNChar"/>
    <w:rsid w:val="00306CA4"/>
    <w:pPr>
      <w:spacing w:before="100" w:beforeAutospacing="1" w:after="100" w:afterAutospacing="1" w:line="360" w:lineRule="auto"/>
      <w:ind w:firstLine="709"/>
      <w:jc w:val="both"/>
    </w:pPr>
    <w:rPr>
      <w:rFonts w:ascii="Times New Roman" w:eastAsia="Times New Roman" w:hAnsi="Times New Roman"/>
      <w:sz w:val="24"/>
      <w:szCs w:val="22"/>
      <w:lang w:bidi="en-US"/>
    </w:rPr>
  </w:style>
  <w:style w:type="character" w:customStyle="1" w:styleId="NORMALMETNChar">
    <w:name w:val="NORMAL METİN Char"/>
    <w:basedOn w:val="VarsaylanParagrafYazTipi"/>
    <w:link w:val="NORMALMETN"/>
    <w:rsid w:val="00306CA4"/>
    <w:rPr>
      <w:rFonts w:ascii="Times New Roman" w:eastAsia="Times New Roman" w:hAnsi="Times New Roman"/>
      <w:sz w:val="24"/>
      <w:szCs w:val="22"/>
      <w:lang w:bidi="en-US"/>
    </w:rPr>
  </w:style>
  <w:style w:type="paragraph" w:customStyle="1" w:styleId="fbebalkilksayfalar">
    <w:name w:val="fbe_başlık_ilk_sayfalar"/>
    <w:basedOn w:val="NORMALMETN"/>
    <w:next w:val="NORMALMETN"/>
    <w:rsid w:val="00306CA4"/>
    <w:pPr>
      <w:spacing w:before="0" w:beforeAutospacing="0" w:after="360" w:afterAutospacing="0"/>
      <w:ind w:firstLine="0"/>
    </w:pPr>
    <w:rPr>
      <w:b/>
      <w:sz w:val="28"/>
    </w:rPr>
  </w:style>
  <w:style w:type="paragraph" w:customStyle="1" w:styleId="BALIKSOL">
    <w:name w:val="BAŞLIK SOL"/>
    <w:basedOn w:val="fbebalkilksayfalar"/>
    <w:rsid w:val="00306CA4"/>
    <w:pPr>
      <w:outlineLvl w:val="0"/>
    </w:pPr>
  </w:style>
  <w:style w:type="paragraph" w:customStyle="1" w:styleId="BALIK1">
    <w:name w:val="BAŞLIK 1"/>
    <w:basedOn w:val="BALIKSOL"/>
    <w:next w:val="NORMALMETN"/>
    <w:rsid w:val="00306CA4"/>
    <w:pPr>
      <w:pageBreakBefore/>
      <w:numPr>
        <w:numId w:val="15"/>
      </w:numPr>
      <w:tabs>
        <w:tab w:val="clear" w:pos="720"/>
      </w:tabs>
      <w:spacing w:before="840"/>
      <w:ind w:hanging="360"/>
    </w:pPr>
  </w:style>
  <w:style w:type="paragraph" w:customStyle="1" w:styleId="ALTBALIK1">
    <w:name w:val="ALT BAŞLIK 1"/>
    <w:basedOn w:val="BALIK1"/>
    <w:next w:val="NORMALMETN"/>
    <w:rsid w:val="00306CA4"/>
    <w:pPr>
      <w:pageBreakBefore w:val="0"/>
      <w:numPr>
        <w:ilvl w:val="1"/>
      </w:numPr>
      <w:tabs>
        <w:tab w:val="clear" w:pos="1440"/>
      </w:tabs>
      <w:spacing w:before="720"/>
      <w:ind w:left="1080"/>
      <w:outlineLvl w:val="1"/>
    </w:pPr>
    <w:rPr>
      <w:sz w:val="24"/>
    </w:rPr>
  </w:style>
  <w:style w:type="paragraph" w:customStyle="1" w:styleId="ALTBALIK2">
    <w:name w:val="ALT BAŞLIK 2"/>
    <w:basedOn w:val="ALTBALIK1"/>
    <w:next w:val="NORMALMETN"/>
    <w:rsid w:val="00306CA4"/>
    <w:pPr>
      <w:numPr>
        <w:ilvl w:val="2"/>
      </w:numPr>
      <w:tabs>
        <w:tab w:val="clear" w:pos="2160"/>
      </w:tabs>
      <w:ind w:left="1080"/>
      <w:outlineLvl w:val="2"/>
    </w:pPr>
  </w:style>
  <w:style w:type="paragraph" w:customStyle="1" w:styleId="ALTBALIK3">
    <w:name w:val="ALT BAŞLIK 3"/>
    <w:basedOn w:val="ALTBALIK2"/>
    <w:next w:val="NORMALMETN"/>
    <w:autoRedefine/>
    <w:rsid w:val="00306CA4"/>
    <w:pPr>
      <w:numPr>
        <w:ilvl w:val="3"/>
      </w:numPr>
      <w:tabs>
        <w:tab w:val="clear" w:pos="2880"/>
      </w:tabs>
      <w:ind w:left="1440" w:hanging="1080"/>
      <w:outlineLvl w:val="3"/>
    </w:pPr>
  </w:style>
  <w:style w:type="paragraph" w:customStyle="1" w:styleId="ALTBALIK4">
    <w:name w:val="ALT BAŞLIK 4"/>
    <w:basedOn w:val="ALTBALIK3"/>
    <w:next w:val="NORMALMETN"/>
    <w:rsid w:val="00306CA4"/>
    <w:pPr>
      <w:numPr>
        <w:ilvl w:val="4"/>
      </w:numPr>
      <w:tabs>
        <w:tab w:val="clear" w:pos="3600"/>
      </w:tabs>
      <w:ind w:left="1440" w:hanging="1080"/>
      <w:outlineLvl w:val="4"/>
    </w:pPr>
  </w:style>
  <w:style w:type="paragraph" w:customStyle="1" w:styleId="SIKIIKMETN">
    <w:name w:val="SIKIŞIK METİN"/>
    <w:basedOn w:val="NORMALMETN"/>
    <w:link w:val="SIKIIKMETNChar"/>
    <w:rsid w:val="00306CA4"/>
    <w:pPr>
      <w:spacing w:before="0" w:beforeAutospacing="0" w:after="0" w:afterAutospacing="0" w:line="240" w:lineRule="auto"/>
    </w:pPr>
  </w:style>
  <w:style w:type="character" w:customStyle="1" w:styleId="SIKIIKMETNChar">
    <w:name w:val="SIKIŞIK METİN Char"/>
    <w:basedOn w:val="NORMALMETNChar"/>
    <w:link w:val="SIKIIKMETN"/>
    <w:rsid w:val="00306CA4"/>
    <w:rPr>
      <w:rFonts w:ascii="Times New Roman" w:eastAsia="Times New Roman" w:hAnsi="Times New Roman"/>
      <w:sz w:val="24"/>
      <w:szCs w:val="22"/>
      <w:lang w:bidi="en-US"/>
    </w:rPr>
  </w:style>
  <w:style w:type="character" w:customStyle="1" w:styleId="AltbilgiChar1">
    <w:name w:val="Altbilgi Char1"/>
    <w:basedOn w:val="VarsaylanParagrafYazTipi"/>
    <w:uiPriority w:val="99"/>
    <w:rsid w:val="00306CA4"/>
    <w:rPr>
      <w:rFonts w:ascii="Times New Roman" w:eastAsia="Times New Roman" w:hAnsi="Times New Roman"/>
      <w:sz w:val="24"/>
      <w:lang w:bidi="en-US"/>
    </w:rPr>
  </w:style>
  <w:style w:type="character" w:customStyle="1" w:styleId="AltyazChar1">
    <w:name w:val="Altyazı Char1"/>
    <w:basedOn w:val="VarsaylanParagrafYazTipi"/>
    <w:uiPriority w:val="11"/>
    <w:rsid w:val="00306CA4"/>
    <w:rPr>
      <w:rFonts w:eastAsia="Times New Roman"/>
      <w:color w:val="5A5A5A"/>
      <w:spacing w:val="15"/>
    </w:rPr>
  </w:style>
  <w:style w:type="paragraph" w:customStyle="1" w:styleId="Altyaz1">
    <w:name w:val="Altyazı1"/>
    <w:basedOn w:val="Normal"/>
    <w:next w:val="Normal"/>
    <w:uiPriority w:val="11"/>
    <w:qFormat/>
    <w:rsid w:val="00306CA4"/>
    <w:pPr>
      <w:numPr>
        <w:ilvl w:val="1"/>
      </w:numPr>
      <w:spacing w:after="0" w:line="360" w:lineRule="auto"/>
      <w:jc w:val="both"/>
    </w:pPr>
    <w:rPr>
      <w:rFonts w:ascii="Cambria" w:eastAsia="Times New Roman" w:hAnsi="Cambria" w:cs="Times New Roman"/>
      <w:i/>
      <w:iCs/>
      <w:color w:val="4F81BD"/>
      <w:spacing w:val="15"/>
      <w:sz w:val="24"/>
      <w:szCs w:val="24"/>
      <w:lang w:bidi="en-US"/>
    </w:rPr>
  </w:style>
  <w:style w:type="character" w:customStyle="1" w:styleId="Balk1Char1">
    <w:name w:val="Başlık 1 Char1"/>
    <w:basedOn w:val="VarsaylanParagrafYazTipi"/>
    <w:uiPriority w:val="9"/>
    <w:rsid w:val="00306CA4"/>
    <w:rPr>
      <w:rFonts w:ascii="Calibri Light" w:eastAsia="Times New Roman" w:hAnsi="Calibri Light" w:cs="Times New Roman"/>
      <w:color w:val="2E74B5"/>
      <w:sz w:val="32"/>
      <w:szCs w:val="32"/>
      <w:lang w:val="en-US"/>
    </w:rPr>
  </w:style>
  <w:style w:type="paragraph" w:customStyle="1" w:styleId="Balk11">
    <w:name w:val="Başlık 11"/>
    <w:basedOn w:val="Normal"/>
    <w:next w:val="Normal"/>
    <w:uiPriority w:val="9"/>
    <w:qFormat/>
    <w:rsid w:val="00306CA4"/>
    <w:pPr>
      <w:keepNext/>
      <w:keepLines/>
      <w:spacing w:before="480" w:after="0" w:line="360" w:lineRule="auto"/>
      <w:jc w:val="both"/>
      <w:outlineLvl w:val="0"/>
    </w:pPr>
    <w:rPr>
      <w:rFonts w:ascii="Cambria" w:eastAsia="Times New Roman" w:hAnsi="Cambria" w:cs="Times New Roman"/>
      <w:b/>
      <w:bCs/>
      <w:color w:val="365F91"/>
      <w:sz w:val="28"/>
      <w:szCs w:val="28"/>
      <w:lang w:val="en-US"/>
    </w:rPr>
  </w:style>
  <w:style w:type="character" w:customStyle="1" w:styleId="Balk2Char1">
    <w:name w:val="Başlık 2 Char1"/>
    <w:basedOn w:val="VarsaylanParagrafYazTipi"/>
    <w:uiPriority w:val="9"/>
    <w:semiHidden/>
    <w:rsid w:val="00306CA4"/>
    <w:rPr>
      <w:rFonts w:ascii="Calibri Light" w:eastAsia="Times New Roman" w:hAnsi="Calibri Light" w:cs="Times New Roman"/>
      <w:color w:val="2E74B5"/>
      <w:sz w:val="26"/>
      <w:szCs w:val="26"/>
    </w:rPr>
  </w:style>
  <w:style w:type="paragraph" w:customStyle="1" w:styleId="Balk21">
    <w:name w:val="Başlık 21"/>
    <w:basedOn w:val="Normal"/>
    <w:next w:val="Normal"/>
    <w:uiPriority w:val="9"/>
    <w:semiHidden/>
    <w:unhideWhenUsed/>
    <w:qFormat/>
    <w:rsid w:val="00306CA4"/>
    <w:pPr>
      <w:keepNext/>
      <w:keepLines/>
      <w:spacing w:before="200" w:after="0" w:line="360" w:lineRule="auto"/>
      <w:jc w:val="both"/>
      <w:outlineLvl w:val="1"/>
    </w:pPr>
    <w:rPr>
      <w:rFonts w:ascii="Cambria" w:eastAsia="Times New Roman" w:hAnsi="Cambria" w:cs="Times New Roman"/>
      <w:b/>
      <w:bCs/>
      <w:color w:val="4F81BD"/>
      <w:sz w:val="26"/>
      <w:szCs w:val="26"/>
      <w:lang w:eastAsia="tr-TR" w:bidi="en-US"/>
    </w:rPr>
  </w:style>
  <w:style w:type="character" w:customStyle="1" w:styleId="Balk3Char1">
    <w:name w:val="Başlık 3 Char1"/>
    <w:basedOn w:val="VarsaylanParagrafYazTipi"/>
    <w:uiPriority w:val="9"/>
    <w:semiHidden/>
    <w:rsid w:val="00306CA4"/>
    <w:rPr>
      <w:rFonts w:ascii="Calibri Light" w:eastAsia="Times New Roman" w:hAnsi="Calibri Light" w:cs="Times New Roman"/>
      <w:color w:val="1F4D78"/>
      <w:sz w:val="24"/>
      <w:szCs w:val="24"/>
    </w:rPr>
  </w:style>
  <w:style w:type="paragraph" w:customStyle="1" w:styleId="Balk31">
    <w:name w:val="Başlık 31"/>
    <w:basedOn w:val="Normal"/>
    <w:next w:val="Normal"/>
    <w:uiPriority w:val="9"/>
    <w:semiHidden/>
    <w:unhideWhenUsed/>
    <w:qFormat/>
    <w:rsid w:val="00306CA4"/>
    <w:pPr>
      <w:keepNext/>
      <w:keepLines/>
      <w:spacing w:before="200" w:after="0" w:line="360" w:lineRule="auto"/>
      <w:jc w:val="both"/>
      <w:outlineLvl w:val="2"/>
    </w:pPr>
    <w:rPr>
      <w:rFonts w:ascii="Cambria" w:eastAsia="Times New Roman" w:hAnsi="Cambria" w:cs="Times New Roman"/>
      <w:b/>
      <w:bCs/>
      <w:color w:val="4F81BD"/>
      <w:sz w:val="24"/>
      <w:szCs w:val="24"/>
      <w:lang w:eastAsia="tr-TR" w:bidi="en-US"/>
    </w:rPr>
  </w:style>
  <w:style w:type="character" w:customStyle="1" w:styleId="Balk4Char1">
    <w:name w:val="Başlık 4 Char1"/>
    <w:basedOn w:val="VarsaylanParagrafYazTipi"/>
    <w:uiPriority w:val="9"/>
    <w:semiHidden/>
    <w:rsid w:val="00306CA4"/>
    <w:rPr>
      <w:rFonts w:ascii="Calibri Light" w:eastAsia="Times New Roman" w:hAnsi="Calibri Light" w:cs="Times New Roman"/>
      <w:i/>
      <w:iCs/>
      <w:color w:val="2E74B5"/>
    </w:rPr>
  </w:style>
  <w:style w:type="paragraph" w:customStyle="1" w:styleId="Balk41">
    <w:name w:val="Başlık 41"/>
    <w:basedOn w:val="Normal"/>
    <w:next w:val="Normal"/>
    <w:uiPriority w:val="9"/>
    <w:semiHidden/>
    <w:unhideWhenUsed/>
    <w:qFormat/>
    <w:rsid w:val="00306CA4"/>
    <w:pPr>
      <w:keepNext/>
      <w:keepLines/>
      <w:spacing w:before="200" w:after="0" w:line="360" w:lineRule="auto"/>
      <w:jc w:val="both"/>
      <w:outlineLvl w:val="3"/>
    </w:pPr>
    <w:rPr>
      <w:rFonts w:ascii="Cambria" w:eastAsia="Times New Roman" w:hAnsi="Cambria" w:cs="Times New Roman"/>
      <w:b/>
      <w:bCs/>
      <w:i/>
      <w:iCs/>
      <w:color w:val="4F81BD"/>
      <w:sz w:val="24"/>
      <w:szCs w:val="24"/>
      <w:lang w:eastAsia="tr-TR" w:bidi="en-US"/>
    </w:rPr>
  </w:style>
  <w:style w:type="character" w:customStyle="1" w:styleId="Balk5Char1">
    <w:name w:val="Başlık 5 Char1"/>
    <w:basedOn w:val="VarsaylanParagrafYazTipi"/>
    <w:uiPriority w:val="9"/>
    <w:semiHidden/>
    <w:rsid w:val="00306CA4"/>
    <w:rPr>
      <w:rFonts w:ascii="Calibri Light" w:eastAsia="Times New Roman" w:hAnsi="Calibri Light" w:cs="Times New Roman"/>
      <w:color w:val="2E74B5"/>
    </w:rPr>
  </w:style>
  <w:style w:type="paragraph" w:customStyle="1" w:styleId="Balk51">
    <w:name w:val="Başlık 51"/>
    <w:basedOn w:val="Normal"/>
    <w:next w:val="Normal"/>
    <w:uiPriority w:val="9"/>
    <w:semiHidden/>
    <w:unhideWhenUsed/>
    <w:qFormat/>
    <w:rsid w:val="00306CA4"/>
    <w:pPr>
      <w:keepNext/>
      <w:keepLines/>
      <w:spacing w:before="200" w:after="0" w:line="360" w:lineRule="auto"/>
      <w:jc w:val="both"/>
      <w:outlineLvl w:val="4"/>
    </w:pPr>
    <w:rPr>
      <w:rFonts w:ascii="Cambria" w:eastAsia="Times New Roman" w:hAnsi="Cambria" w:cs="Times New Roman"/>
      <w:color w:val="243F60"/>
      <w:sz w:val="24"/>
      <w:szCs w:val="24"/>
      <w:lang w:eastAsia="tr-TR" w:bidi="en-US"/>
    </w:rPr>
  </w:style>
  <w:style w:type="character" w:customStyle="1" w:styleId="Balk6Char1">
    <w:name w:val="Başlık 6 Char1"/>
    <w:basedOn w:val="VarsaylanParagrafYazTipi"/>
    <w:uiPriority w:val="9"/>
    <w:semiHidden/>
    <w:rsid w:val="00306CA4"/>
    <w:rPr>
      <w:rFonts w:ascii="Calibri Light" w:eastAsia="Times New Roman" w:hAnsi="Calibri Light" w:cs="Times New Roman"/>
      <w:color w:val="1F4D78"/>
    </w:rPr>
  </w:style>
  <w:style w:type="paragraph" w:customStyle="1" w:styleId="Balk61">
    <w:name w:val="Başlık 61"/>
    <w:basedOn w:val="Normal"/>
    <w:next w:val="Normal"/>
    <w:uiPriority w:val="9"/>
    <w:semiHidden/>
    <w:unhideWhenUsed/>
    <w:qFormat/>
    <w:rsid w:val="00306CA4"/>
    <w:pPr>
      <w:keepNext/>
      <w:keepLines/>
      <w:spacing w:before="200" w:after="0" w:line="360" w:lineRule="auto"/>
      <w:jc w:val="both"/>
      <w:outlineLvl w:val="5"/>
    </w:pPr>
    <w:rPr>
      <w:rFonts w:ascii="Cambria" w:eastAsia="Times New Roman" w:hAnsi="Cambria" w:cs="Times New Roman"/>
      <w:i/>
      <w:iCs/>
      <w:color w:val="243F60"/>
      <w:sz w:val="24"/>
      <w:szCs w:val="24"/>
      <w:lang w:eastAsia="tr-TR" w:bidi="en-US"/>
    </w:rPr>
  </w:style>
  <w:style w:type="character" w:customStyle="1" w:styleId="Balk7Char1">
    <w:name w:val="Başlık 7 Char1"/>
    <w:basedOn w:val="VarsaylanParagrafYazTipi"/>
    <w:uiPriority w:val="9"/>
    <w:semiHidden/>
    <w:rsid w:val="00306CA4"/>
    <w:rPr>
      <w:rFonts w:ascii="Calibri Light" w:eastAsia="Times New Roman" w:hAnsi="Calibri Light" w:cs="Times New Roman"/>
      <w:i/>
      <w:iCs/>
      <w:color w:val="1F4D78"/>
    </w:rPr>
  </w:style>
  <w:style w:type="paragraph" w:customStyle="1" w:styleId="Balk71">
    <w:name w:val="Başlık 71"/>
    <w:basedOn w:val="Normal"/>
    <w:next w:val="Normal"/>
    <w:uiPriority w:val="9"/>
    <w:semiHidden/>
    <w:unhideWhenUsed/>
    <w:qFormat/>
    <w:rsid w:val="00306CA4"/>
    <w:pPr>
      <w:keepNext/>
      <w:keepLines/>
      <w:spacing w:before="200" w:after="0" w:line="360" w:lineRule="auto"/>
      <w:jc w:val="both"/>
      <w:outlineLvl w:val="6"/>
    </w:pPr>
    <w:rPr>
      <w:rFonts w:ascii="Cambria" w:eastAsia="Times New Roman" w:hAnsi="Cambria" w:cs="Times New Roman"/>
      <w:i/>
      <w:iCs/>
      <w:color w:val="404040"/>
      <w:sz w:val="24"/>
      <w:szCs w:val="24"/>
      <w:lang w:eastAsia="tr-TR" w:bidi="en-US"/>
    </w:rPr>
  </w:style>
  <w:style w:type="character" w:customStyle="1" w:styleId="Balk8Char1">
    <w:name w:val="Başlık 8 Char1"/>
    <w:basedOn w:val="VarsaylanParagrafYazTipi"/>
    <w:uiPriority w:val="9"/>
    <w:semiHidden/>
    <w:rsid w:val="00306CA4"/>
    <w:rPr>
      <w:rFonts w:ascii="Calibri Light" w:eastAsia="Times New Roman" w:hAnsi="Calibri Light" w:cs="Times New Roman"/>
      <w:color w:val="272727"/>
      <w:sz w:val="21"/>
      <w:szCs w:val="21"/>
    </w:rPr>
  </w:style>
  <w:style w:type="paragraph" w:customStyle="1" w:styleId="Balk81">
    <w:name w:val="Başlık 81"/>
    <w:basedOn w:val="Normal"/>
    <w:next w:val="Normal"/>
    <w:uiPriority w:val="9"/>
    <w:semiHidden/>
    <w:unhideWhenUsed/>
    <w:qFormat/>
    <w:rsid w:val="00306CA4"/>
    <w:pPr>
      <w:keepNext/>
      <w:keepLines/>
      <w:spacing w:before="200" w:after="0" w:line="360" w:lineRule="auto"/>
      <w:jc w:val="both"/>
      <w:outlineLvl w:val="7"/>
    </w:pPr>
    <w:rPr>
      <w:rFonts w:ascii="Cambria" w:eastAsia="Times New Roman" w:hAnsi="Cambria" w:cs="Times New Roman"/>
      <w:color w:val="4F81BD"/>
      <w:sz w:val="20"/>
      <w:szCs w:val="20"/>
      <w:lang w:eastAsia="tr-TR" w:bidi="en-US"/>
    </w:rPr>
  </w:style>
  <w:style w:type="character" w:customStyle="1" w:styleId="Balk9Char1">
    <w:name w:val="Başlık 9 Char1"/>
    <w:basedOn w:val="VarsaylanParagrafYazTipi"/>
    <w:uiPriority w:val="9"/>
    <w:semiHidden/>
    <w:rsid w:val="00306CA4"/>
    <w:rPr>
      <w:rFonts w:ascii="Calibri Light" w:eastAsia="Times New Roman" w:hAnsi="Calibri Light" w:cs="Times New Roman"/>
      <w:i/>
      <w:iCs/>
      <w:color w:val="272727"/>
      <w:sz w:val="21"/>
      <w:szCs w:val="21"/>
    </w:rPr>
  </w:style>
  <w:style w:type="paragraph" w:customStyle="1" w:styleId="Balk91">
    <w:name w:val="Başlık 91"/>
    <w:basedOn w:val="Normal"/>
    <w:next w:val="Normal"/>
    <w:uiPriority w:val="9"/>
    <w:semiHidden/>
    <w:unhideWhenUsed/>
    <w:qFormat/>
    <w:rsid w:val="00306CA4"/>
    <w:pPr>
      <w:keepNext/>
      <w:keepLines/>
      <w:spacing w:before="200" w:after="0" w:line="360" w:lineRule="auto"/>
      <w:jc w:val="both"/>
      <w:outlineLvl w:val="8"/>
    </w:pPr>
    <w:rPr>
      <w:rFonts w:ascii="Cambria" w:eastAsia="Times New Roman" w:hAnsi="Cambria" w:cs="Times New Roman"/>
      <w:i/>
      <w:iCs/>
      <w:color w:val="404040"/>
      <w:sz w:val="20"/>
      <w:szCs w:val="20"/>
      <w:lang w:eastAsia="tr-TR" w:bidi="en-US"/>
    </w:rPr>
  </w:style>
  <w:style w:type="paragraph" w:customStyle="1" w:styleId="BALIKEKLER">
    <w:name w:val="BAŞLIK EKLER"/>
    <w:basedOn w:val="ALTBALIK1"/>
    <w:next w:val="NORMALMETN"/>
    <w:rsid w:val="00306CA4"/>
    <w:pPr>
      <w:numPr>
        <w:ilvl w:val="0"/>
        <w:numId w:val="0"/>
      </w:numPr>
      <w:ind w:firstLine="709"/>
    </w:pPr>
  </w:style>
  <w:style w:type="character" w:customStyle="1" w:styleId="zmlenmeyenBahsetme1">
    <w:name w:val="Çözümlenmeyen Bahsetme1"/>
    <w:basedOn w:val="VarsaylanParagrafYazTipi"/>
    <w:uiPriority w:val="99"/>
    <w:semiHidden/>
    <w:unhideWhenUsed/>
    <w:rsid w:val="00306CA4"/>
    <w:rPr>
      <w:color w:val="605E5C"/>
      <w:shd w:val="clear" w:color="auto" w:fill="E1DFDD"/>
    </w:rPr>
  </w:style>
  <w:style w:type="paragraph" w:customStyle="1" w:styleId="fbebalk1">
    <w:name w:val="fbe_başlık_1"/>
    <w:basedOn w:val="Normal"/>
    <w:next w:val="Normal"/>
    <w:rsid w:val="00306CA4"/>
    <w:pPr>
      <w:pageBreakBefore/>
      <w:spacing w:before="840" w:after="360" w:line="360" w:lineRule="auto"/>
      <w:ind w:left="992" w:hanging="283"/>
      <w:jc w:val="both"/>
      <w:outlineLvl w:val="0"/>
    </w:pPr>
    <w:rPr>
      <w:rFonts w:ascii="Times New Roman" w:eastAsia="Times New Roman" w:hAnsi="Times New Roman"/>
      <w:b/>
      <w:sz w:val="28"/>
      <w:szCs w:val="22"/>
      <w:lang w:val="en-US" w:bidi="en-US"/>
    </w:rPr>
  </w:style>
  <w:style w:type="paragraph" w:customStyle="1" w:styleId="fbebalk2">
    <w:name w:val="fbe_başlık_2"/>
    <w:basedOn w:val="fbebalk1"/>
    <w:next w:val="Normal"/>
    <w:rsid w:val="00306CA4"/>
    <w:pPr>
      <w:pageBreakBefore w:val="0"/>
      <w:spacing w:before="720"/>
      <w:ind w:left="993"/>
      <w:outlineLvl w:val="1"/>
    </w:pPr>
    <w:rPr>
      <w:sz w:val="24"/>
    </w:rPr>
  </w:style>
  <w:style w:type="paragraph" w:customStyle="1" w:styleId="fbebalk3">
    <w:name w:val="fbe_başlık_3"/>
    <w:basedOn w:val="fbebalk2"/>
    <w:next w:val="Normal"/>
    <w:rsid w:val="00306CA4"/>
    <w:pPr>
      <w:ind w:left="992"/>
      <w:outlineLvl w:val="2"/>
    </w:pPr>
  </w:style>
  <w:style w:type="paragraph" w:customStyle="1" w:styleId="fbebalk4">
    <w:name w:val="fbe_başlık_4"/>
    <w:basedOn w:val="fbebalk3"/>
    <w:next w:val="Normal"/>
    <w:autoRedefine/>
    <w:rsid w:val="00306CA4"/>
    <w:pPr>
      <w:outlineLvl w:val="3"/>
    </w:pPr>
  </w:style>
  <w:style w:type="paragraph" w:customStyle="1" w:styleId="fbebalk5">
    <w:name w:val="fbe_başlık_5"/>
    <w:basedOn w:val="fbebalk4"/>
    <w:next w:val="Normal"/>
    <w:rsid w:val="00306CA4"/>
    <w:pPr>
      <w:outlineLvl w:val="4"/>
    </w:pPr>
  </w:style>
  <w:style w:type="numbering" w:customStyle="1" w:styleId="fbebalk20">
    <w:name w:val="fbe_başlık2"/>
    <w:uiPriority w:val="99"/>
    <w:rsid w:val="00306CA4"/>
  </w:style>
  <w:style w:type="paragraph" w:customStyle="1" w:styleId="KAPAKGENEL">
    <w:name w:val="KAPAK GENEL"/>
    <w:basedOn w:val="NORMALMETN"/>
    <w:next w:val="NORMALMETN"/>
    <w:rsid w:val="00306CA4"/>
    <w:pPr>
      <w:spacing w:before="0" w:beforeAutospacing="0" w:after="120" w:afterAutospacing="0" w:line="240" w:lineRule="auto"/>
      <w:ind w:firstLine="0"/>
      <w:jc w:val="center"/>
    </w:pPr>
    <w:rPr>
      <w:b/>
      <w:caps/>
      <w:sz w:val="28"/>
    </w:rPr>
  </w:style>
  <w:style w:type="paragraph" w:customStyle="1" w:styleId="fbekapakyldr">
    <w:name w:val="fbe_kapak_yldr"/>
    <w:basedOn w:val="KAPAKGENEL"/>
    <w:next w:val="NORMALMETN"/>
    <w:rsid w:val="00306CA4"/>
  </w:style>
  <w:style w:type="paragraph" w:customStyle="1" w:styleId="fbemetinnormal">
    <w:name w:val="fbe_metin_normal"/>
    <w:basedOn w:val="Normal"/>
    <w:link w:val="fbemetinnormalChar"/>
    <w:rsid w:val="00306CA4"/>
    <w:pPr>
      <w:spacing w:before="100" w:beforeAutospacing="1" w:after="100" w:afterAutospacing="1" w:line="360" w:lineRule="auto"/>
      <w:ind w:firstLine="709"/>
      <w:jc w:val="both"/>
    </w:pPr>
    <w:rPr>
      <w:rFonts w:ascii="Times New Roman" w:eastAsia="Times New Roman" w:hAnsi="Times New Roman"/>
      <w:sz w:val="24"/>
      <w:szCs w:val="22"/>
      <w:lang w:val="en-US" w:bidi="en-US"/>
    </w:rPr>
  </w:style>
  <w:style w:type="character" w:customStyle="1" w:styleId="fbemetinnormalChar">
    <w:name w:val="fbe_metin_normal Char"/>
    <w:basedOn w:val="VarsaylanParagrafYazTipi"/>
    <w:link w:val="fbemetinnormal"/>
    <w:rsid w:val="00306CA4"/>
    <w:rPr>
      <w:rFonts w:ascii="Times New Roman" w:eastAsia="Times New Roman" w:hAnsi="Times New Roman"/>
      <w:sz w:val="24"/>
      <w:szCs w:val="22"/>
      <w:lang w:val="en-US" w:bidi="en-US"/>
    </w:rPr>
  </w:style>
  <w:style w:type="paragraph" w:customStyle="1" w:styleId="fbenumkaynak">
    <w:name w:val="fbe_num_kaynak"/>
    <w:basedOn w:val="NORMALMETN"/>
    <w:rsid w:val="00306CA4"/>
    <w:pPr>
      <w:tabs>
        <w:tab w:val="num" w:pos="720"/>
      </w:tabs>
      <w:spacing w:before="240" w:beforeAutospacing="0" w:after="0" w:afterAutospacing="0"/>
      <w:ind w:left="1066" w:hanging="357"/>
    </w:pPr>
    <w:rPr>
      <w:color w:val="FF0000"/>
    </w:rPr>
  </w:style>
  <w:style w:type="paragraph" w:customStyle="1" w:styleId="fbeortakalnmetin12">
    <w:name w:val="fbe_orta_kalın_metin_12"/>
    <w:basedOn w:val="KAPAKGENEL"/>
    <w:rsid w:val="00306CA4"/>
    <w:rPr>
      <w:sz w:val="24"/>
    </w:rPr>
  </w:style>
  <w:style w:type="character" w:customStyle="1" w:styleId="GlAlntChar1">
    <w:name w:val="Güçlü Alıntı Char1"/>
    <w:basedOn w:val="VarsaylanParagrafYazTipi"/>
    <w:uiPriority w:val="30"/>
    <w:rsid w:val="00306CA4"/>
    <w:rPr>
      <w:i/>
      <w:iCs/>
      <w:color w:val="5B9BD5"/>
    </w:rPr>
  </w:style>
  <w:style w:type="paragraph" w:customStyle="1" w:styleId="GlAlnt1">
    <w:name w:val="Güçlü Alıntı1"/>
    <w:basedOn w:val="Normal"/>
    <w:next w:val="Normal"/>
    <w:uiPriority w:val="30"/>
    <w:qFormat/>
    <w:rsid w:val="00306CA4"/>
    <w:pPr>
      <w:pBdr>
        <w:bottom w:val="single" w:sz="4" w:space="4" w:color="4F81BD"/>
      </w:pBdr>
      <w:spacing w:before="200" w:after="280" w:line="360" w:lineRule="auto"/>
      <w:ind w:left="936" w:right="936"/>
      <w:jc w:val="both"/>
    </w:pPr>
    <w:rPr>
      <w:rFonts w:eastAsia="Times New Roman"/>
      <w:b/>
      <w:bCs/>
      <w:i/>
      <w:iCs/>
      <w:color w:val="4F81BD"/>
      <w:sz w:val="22"/>
      <w:szCs w:val="22"/>
      <w:lang w:bidi="en-US"/>
    </w:rPr>
  </w:style>
  <w:style w:type="character" w:customStyle="1" w:styleId="GlBavuru1">
    <w:name w:val="Güçlü Başvuru1"/>
    <w:basedOn w:val="VarsaylanParagrafYazTipi"/>
    <w:uiPriority w:val="32"/>
    <w:qFormat/>
    <w:rsid w:val="00306CA4"/>
    <w:rPr>
      <w:b/>
      <w:bCs/>
      <w:smallCaps/>
      <w:color w:val="C0504D"/>
      <w:spacing w:val="5"/>
      <w:u w:val="single"/>
    </w:rPr>
  </w:style>
  <w:style w:type="character" w:customStyle="1" w:styleId="GlVurgulama1">
    <w:name w:val="Güçlü Vurgulama1"/>
    <w:basedOn w:val="VarsaylanParagrafYazTipi"/>
    <w:uiPriority w:val="21"/>
    <w:qFormat/>
    <w:rsid w:val="00306CA4"/>
    <w:rPr>
      <w:b/>
      <w:bCs/>
      <w:i/>
      <w:iCs/>
      <w:color w:val="4F81BD"/>
    </w:rPr>
  </w:style>
  <w:style w:type="character" w:customStyle="1" w:styleId="HafifBavuru1">
    <w:name w:val="Hafif Başvuru1"/>
    <w:basedOn w:val="VarsaylanParagrafYazTipi"/>
    <w:uiPriority w:val="31"/>
    <w:qFormat/>
    <w:rsid w:val="00306CA4"/>
    <w:rPr>
      <w:smallCaps/>
      <w:color w:val="C0504D"/>
      <w:u w:val="single"/>
    </w:rPr>
  </w:style>
  <w:style w:type="character" w:customStyle="1" w:styleId="HafifVurgulama1">
    <w:name w:val="Hafif Vurgulama1"/>
    <w:basedOn w:val="VarsaylanParagrafYazTipi"/>
    <w:uiPriority w:val="19"/>
    <w:qFormat/>
    <w:rsid w:val="00306CA4"/>
    <w:rPr>
      <w:i/>
      <w:iCs/>
      <w:color w:val="808080"/>
    </w:rPr>
  </w:style>
  <w:style w:type="paragraph" w:customStyle="1" w:styleId="T41">
    <w:name w:val="İÇT 41"/>
    <w:basedOn w:val="Normal"/>
    <w:next w:val="Normal"/>
    <w:autoRedefine/>
    <w:uiPriority w:val="39"/>
    <w:unhideWhenUsed/>
    <w:rsid w:val="00306CA4"/>
    <w:pPr>
      <w:tabs>
        <w:tab w:val="left" w:pos="1560"/>
        <w:tab w:val="right" w:leader="dot" w:pos="7655"/>
      </w:tabs>
      <w:spacing w:after="0" w:line="360" w:lineRule="auto"/>
      <w:ind w:left="658"/>
      <w:jc w:val="both"/>
    </w:pPr>
    <w:rPr>
      <w:rFonts w:ascii="Times New Roman" w:eastAsia="Times New Roman" w:hAnsi="Times New Roman"/>
      <w:noProof/>
      <w:sz w:val="24"/>
      <w:szCs w:val="22"/>
      <w:lang w:bidi="en-US"/>
    </w:rPr>
  </w:style>
  <w:style w:type="paragraph" w:customStyle="1" w:styleId="T51">
    <w:name w:val="İÇT 51"/>
    <w:basedOn w:val="Normal"/>
    <w:next w:val="Normal"/>
    <w:autoRedefine/>
    <w:uiPriority w:val="39"/>
    <w:unhideWhenUsed/>
    <w:rsid w:val="00306CA4"/>
    <w:pPr>
      <w:tabs>
        <w:tab w:val="left" w:pos="1940"/>
        <w:tab w:val="right" w:leader="dot" w:pos="7655"/>
      </w:tabs>
      <w:spacing w:after="0" w:line="360" w:lineRule="auto"/>
      <w:ind w:left="879"/>
      <w:jc w:val="both"/>
    </w:pPr>
    <w:rPr>
      <w:rFonts w:ascii="Times New Roman" w:eastAsia="Times New Roman" w:hAnsi="Times New Roman"/>
      <w:noProof/>
      <w:sz w:val="24"/>
      <w:szCs w:val="22"/>
      <w:lang w:bidi="en-US"/>
    </w:rPr>
  </w:style>
  <w:style w:type="paragraph" w:styleId="T6">
    <w:name w:val="toc 6"/>
    <w:basedOn w:val="Normal"/>
    <w:next w:val="Normal"/>
    <w:autoRedefine/>
    <w:uiPriority w:val="39"/>
    <w:semiHidden/>
    <w:unhideWhenUsed/>
    <w:rsid w:val="00306CA4"/>
    <w:pPr>
      <w:spacing w:after="100" w:line="360" w:lineRule="auto"/>
      <w:ind w:left="1100"/>
      <w:jc w:val="both"/>
    </w:pPr>
    <w:rPr>
      <w:rFonts w:ascii="Times New Roman" w:eastAsia="Times New Roman" w:hAnsi="Times New Roman" w:cs="Times New Roman"/>
      <w:sz w:val="24"/>
      <w:szCs w:val="24"/>
      <w:lang w:eastAsia="tr-TR" w:bidi="en-US"/>
    </w:rPr>
  </w:style>
  <w:style w:type="paragraph" w:styleId="T7">
    <w:name w:val="toc 7"/>
    <w:basedOn w:val="Normal"/>
    <w:next w:val="Normal"/>
    <w:autoRedefine/>
    <w:uiPriority w:val="39"/>
    <w:semiHidden/>
    <w:unhideWhenUsed/>
    <w:rsid w:val="00306CA4"/>
    <w:pPr>
      <w:spacing w:after="100" w:line="360" w:lineRule="auto"/>
      <w:ind w:left="1320"/>
      <w:jc w:val="both"/>
    </w:pPr>
    <w:rPr>
      <w:rFonts w:ascii="Times New Roman" w:eastAsia="Times New Roman" w:hAnsi="Times New Roman" w:cs="Times New Roman"/>
      <w:sz w:val="24"/>
      <w:szCs w:val="24"/>
      <w:lang w:eastAsia="tr-TR" w:bidi="en-US"/>
    </w:rPr>
  </w:style>
  <w:style w:type="paragraph" w:styleId="T8">
    <w:name w:val="toc 8"/>
    <w:basedOn w:val="Normal"/>
    <w:next w:val="Normal"/>
    <w:autoRedefine/>
    <w:uiPriority w:val="39"/>
    <w:semiHidden/>
    <w:unhideWhenUsed/>
    <w:rsid w:val="00306CA4"/>
    <w:pPr>
      <w:spacing w:after="100" w:line="360" w:lineRule="auto"/>
      <w:ind w:left="1540"/>
      <w:jc w:val="both"/>
    </w:pPr>
    <w:rPr>
      <w:rFonts w:ascii="Times New Roman" w:eastAsia="Times New Roman" w:hAnsi="Times New Roman" w:cs="Times New Roman"/>
      <w:sz w:val="24"/>
      <w:szCs w:val="24"/>
      <w:lang w:eastAsia="tr-TR" w:bidi="en-US"/>
    </w:rPr>
  </w:style>
  <w:style w:type="paragraph" w:styleId="T9">
    <w:name w:val="toc 9"/>
    <w:basedOn w:val="Normal"/>
    <w:next w:val="Normal"/>
    <w:autoRedefine/>
    <w:uiPriority w:val="39"/>
    <w:semiHidden/>
    <w:unhideWhenUsed/>
    <w:rsid w:val="00306CA4"/>
    <w:pPr>
      <w:spacing w:after="100" w:line="360" w:lineRule="auto"/>
      <w:ind w:left="1760"/>
      <w:jc w:val="both"/>
    </w:pPr>
    <w:rPr>
      <w:rFonts w:ascii="Times New Roman" w:eastAsia="Times New Roman" w:hAnsi="Times New Roman" w:cs="Times New Roman"/>
      <w:sz w:val="24"/>
      <w:szCs w:val="24"/>
      <w:lang w:eastAsia="tr-TR" w:bidi="en-US"/>
    </w:rPr>
  </w:style>
  <w:style w:type="paragraph" w:customStyle="1" w:styleId="KAPAKBOSATIR">
    <w:name w:val="KAPAK BOŞ SATIR"/>
    <w:basedOn w:val="NORMALMETN"/>
    <w:rsid w:val="00306CA4"/>
    <w:pPr>
      <w:spacing w:before="0" w:beforeAutospacing="0" w:after="0" w:afterAutospacing="0"/>
      <w:ind w:firstLine="0"/>
    </w:pPr>
  </w:style>
  <w:style w:type="paragraph" w:customStyle="1" w:styleId="KAPAKTEZADI">
    <w:name w:val="KAPAK TEZ ADI"/>
    <w:basedOn w:val="NORMALMETN"/>
    <w:rsid w:val="00306CA4"/>
    <w:pPr>
      <w:spacing w:before="0" w:beforeAutospacing="0" w:after="120" w:afterAutospacing="0"/>
      <w:ind w:firstLine="0"/>
      <w:jc w:val="center"/>
    </w:pPr>
    <w:rPr>
      <w:b/>
      <w:caps/>
      <w:sz w:val="28"/>
    </w:rPr>
  </w:style>
  <w:style w:type="character" w:customStyle="1" w:styleId="KonuBalChar1">
    <w:name w:val="Konu Başlığı Char1"/>
    <w:basedOn w:val="VarsaylanParagrafYazTipi"/>
    <w:uiPriority w:val="10"/>
    <w:rsid w:val="00306CA4"/>
    <w:rPr>
      <w:rFonts w:ascii="Calibri Light" w:eastAsia="Times New Roman" w:hAnsi="Calibri Light" w:cs="Times New Roman"/>
      <w:spacing w:val="-10"/>
      <w:kern w:val="28"/>
      <w:sz w:val="56"/>
      <w:szCs w:val="56"/>
    </w:rPr>
  </w:style>
  <w:style w:type="paragraph" w:customStyle="1" w:styleId="KonuBal1">
    <w:name w:val="Konu Başlığı1"/>
    <w:basedOn w:val="Normal"/>
    <w:next w:val="Normal"/>
    <w:uiPriority w:val="10"/>
    <w:qFormat/>
    <w:rsid w:val="00306CA4"/>
    <w:pPr>
      <w:pBdr>
        <w:bottom w:val="single" w:sz="8" w:space="4" w:color="4F81BD"/>
      </w:pBdr>
      <w:spacing w:after="300" w:line="360" w:lineRule="auto"/>
      <w:contextualSpacing/>
      <w:jc w:val="both"/>
    </w:pPr>
    <w:rPr>
      <w:rFonts w:ascii="Cambria" w:eastAsia="Times New Roman" w:hAnsi="Cambria" w:cs="Times New Roman"/>
      <w:color w:val="17365D"/>
      <w:spacing w:val="5"/>
      <w:kern w:val="28"/>
      <w:sz w:val="52"/>
      <w:szCs w:val="52"/>
      <w:lang w:bidi="en-US"/>
    </w:rPr>
  </w:style>
  <w:style w:type="character" w:customStyle="1" w:styleId="Kpr1">
    <w:name w:val="Köprü1"/>
    <w:basedOn w:val="VarsaylanParagrafYazTipi"/>
    <w:uiPriority w:val="99"/>
    <w:unhideWhenUsed/>
    <w:rsid w:val="00306CA4"/>
    <w:rPr>
      <w:color w:val="0000FF"/>
      <w:u w:val="single"/>
    </w:rPr>
  </w:style>
  <w:style w:type="numbering" w:customStyle="1" w:styleId="ListeYok11">
    <w:name w:val="Liste Yok11"/>
    <w:next w:val="ListeYok"/>
    <w:uiPriority w:val="99"/>
    <w:semiHidden/>
    <w:unhideWhenUsed/>
    <w:rsid w:val="00306CA4"/>
  </w:style>
  <w:style w:type="paragraph" w:customStyle="1" w:styleId="NORMALMETNKALIN">
    <w:name w:val="NORMAL METİN KALIN"/>
    <w:basedOn w:val="NORMALMETN"/>
    <w:link w:val="NORMALMETNKALINChar"/>
    <w:rsid w:val="00306CA4"/>
    <w:rPr>
      <w:b/>
    </w:rPr>
  </w:style>
  <w:style w:type="character" w:customStyle="1" w:styleId="NORMALMETNKALINChar">
    <w:name w:val="NORMAL METİN KALIN Char"/>
    <w:basedOn w:val="NORMALMETNChar"/>
    <w:link w:val="NORMALMETNKALIN"/>
    <w:rsid w:val="00306CA4"/>
    <w:rPr>
      <w:rFonts w:ascii="Times New Roman" w:eastAsia="Times New Roman" w:hAnsi="Times New Roman"/>
      <w:b/>
      <w:sz w:val="24"/>
      <w:szCs w:val="22"/>
      <w:lang w:bidi="en-US"/>
    </w:rPr>
  </w:style>
  <w:style w:type="paragraph" w:customStyle="1" w:styleId="Normal1">
    <w:name w:val="Normal1"/>
    <w:basedOn w:val="Normal"/>
    <w:rsid w:val="00306CA4"/>
    <w:pPr>
      <w:spacing w:after="0" w:line="360" w:lineRule="auto"/>
      <w:jc w:val="both"/>
    </w:pPr>
    <w:rPr>
      <w:rFonts w:ascii="Times New Roman" w:eastAsia="Times New Roman" w:hAnsi="Times New Roman" w:cs="Times New Roman"/>
      <w:spacing w:val="5"/>
      <w:sz w:val="26"/>
      <w:szCs w:val="20"/>
      <w:lang w:bidi="en-US"/>
    </w:rPr>
  </w:style>
  <w:style w:type="paragraph" w:customStyle="1" w:styleId="ORTA-KALINMETN-12-DAR">
    <w:name w:val="ORTA-KALIN METİN-12-DAR"/>
    <w:basedOn w:val="fbeortakalnmetin12"/>
    <w:rsid w:val="00306CA4"/>
    <w:pPr>
      <w:spacing w:after="0"/>
    </w:pPr>
  </w:style>
  <w:style w:type="paragraph" w:customStyle="1" w:styleId="ResimYazs1">
    <w:name w:val="Resim Yazısı1"/>
    <w:basedOn w:val="Normal"/>
    <w:next w:val="Normal"/>
    <w:uiPriority w:val="35"/>
    <w:unhideWhenUsed/>
    <w:qFormat/>
    <w:rsid w:val="00306CA4"/>
    <w:pPr>
      <w:spacing w:after="0" w:line="360" w:lineRule="auto"/>
      <w:jc w:val="both"/>
    </w:pPr>
    <w:rPr>
      <w:rFonts w:eastAsia="Times New Roman"/>
      <w:b/>
      <w:bCs/>
      <w:color w:val="4F81BD"/>
      <w:sz w:val="18"/>
      <w:szCs w:val="18"/>
      <w:lang w:bidi="en-US"/>
    </w:rPr>
  </w:style>
  <w:style w:type="paragraph" w:customStyle="1" w:styleId="SIKIIKMETNGRNTSZ">
    <w:name w:val="SIKIŞIK METİN GİRİNTİSİZ"/>
    <w:basedOn w:val="SIKIIKMETN"/>
    <w:next w:val="SIKIIKMETN"/>
    <w:link w:val="SIKIIKMETNGRNTSZChar"/>
    <w:rsid w:val="00306CA4"/>
    <w:pPr>
      <w:ind w:firstLine="0"/>
    </w:pPr>
  </w:style>
  <w:style w:type="character" w:customStyle="1" w:styleId="SIKIIKMETNGRNTSZChar">
    <w:name w:val="SIKIŞIK METİN GİRİNTİSİZ Char"/>
    <w:basedOn w:val="SIKIIKMETNChar"/>
    <w:link w:val="SIKIIKMETNGRNTSZ"/>
    <w:rsid w:val="00306CA4"/>
    <w:rPr>
      <w:rFonts w:ascii="Times New Roman" w:eastAsia="Times New Roman" w:hAnsi="Times New Roman"/>
      <w:sz w:val="24"/>
      <w:szCs w:val="22"/>
      <w:lang w:bidi="en-US"/>
    </w:rPr>
  </w:style>
  <w:style w:type="paragraph" w:customStyle="1" w:styleId="Stil1">
    <w:name w:val="Stil1"/>
    <w:basedOn w:val="BALIK1"/>
    <w:rsid w:val="00306CA4"/>
    <w:pPr>
      <w:numPr>
        <w:numId w:val="0"/>
      </w:numPr>
      <w:tabs>
        <w:tab w:val="num" w:pos="720"/>
      </w:tabs>
      <w:ind w:left="720" w:hanging="720"/>
      <w:outlineLvl w:val="1"/>
    </w:pPr>
    <w:rPr>
      <w:sz w:val="24"/>
    </w:rPr>
  </w:style>
  <w:style w:type="table" w:customStyle="1" w:styleId="TableNormal2">
    <w:name w:val="Table Normal2"/>
    <w:uiPriority w:val="2"/>
    <w:qFormat/>
    <w:rsid w:val="00306CA4"/>
    <w:pPr>
      <w:spacing w:after="0" w:line="240" w:lineRule="auto"/>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table" w:customStyle="1" w:styleId="TabloKlavuzu1">
    <w:name w:val="Tablo Kılavuzu1"/>
    <w:basedOn w:val="NormalTablo"/>
    <w:next w:val="TabloKlavuzu"/>
    <w:uiPriority w:val="59"/>
    <w:rsid w:val="00306CA4"/>
    <w:pPr>
      <w:spacing w:after="0" w:line="240" w:lineRule="auto"/>
    </w:pPr>
    <w:rPr>
      <w:rFonts w:ascii="Times New Roman" w:eastAsia="Times New Roman" w:hAnsi="Times New Roman" w:cs="Times New Roman"/>
      <w:sz w:val="24"/>
      <w:szCs w:val="24"/>
      <w:lang w:eastAsia="tr-TR"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zMetni10Satr">
    <w:name w:val="Tez Metni_1.0 Satır"/>
    <w:rsid w:val="00306CA4"/>
    <w:pPr>
      <w:spacing w:after="0" w:line="240" w:lineRule="auto"/>
      <w:ind w:firstLine="709"/>
      <w:jc w:val="both"/>
    </w:pPr>
    <w:rPr>
      <w:rFonts w:ascii="Times New Roman" w:eastAsia="Times New Roman" w:hAnsi="Times New Roman" w:cs="Times New Roman"/>
      <w:sz w:val="24"/>
      <w:szCs w:val="24"/>
      <w:lang w:eastAsia="tr-TR" w:bidi="en-US"/>
    </w:rPr>
  </w:style>
  <w:style w:type="character" w:styleId="YerTutucuMetni">
    <w:name w:val="Placeholder Text"/>
    <w:basedOn w:val="VarsaylanParagrafYazTipi"/>
    <w:uiPriority w:val="99"/>
    <w:semiHidden/>
    <w:rsid w:val="00306CA4"/>
    <w:rPr>
      <w:color w:val="808080"/>
    </w:rPr>
  </w:style>
  <w:style w:type="paragraph" w:customStyle="1" w:styleId="BalkOrtaSP">
    <w:name w:val="Başlık_Orta_SP"/>
    <w:basedOn w:val="Normal"/>
    <w:next w:val="Normal"/>
    <w:link w:val="BalkOrtaSPChar"/>
    <w:qFormat/>
    <w:rsid w:val="00306CA4"/>
    <w:pPr>
      <w:shd w:val="clear" w:color="auto" w:fill="FFFFFF"/>
      <w:spacing w:before="120" w:after="240" w:line="360" w:lineRule="auto"/>
      <w:jc w:val="center"/>
      <w:outlineLvl w:val="0"/>
    </w:pPr>
    <w:rPr>
      <w:rFonts w:ascii="Times New Roman" w:eastAsia="Times New Roman" w:hAnsi="Times New Roman" w:cs="Times New Roman"/>
      <w:b/>
      <w:sz w:val="28"/>
      <w:szCs w:val="24"/>
      <w:lang w:eastAsia="tr-TR"/>
    </w:rPr>
  </w:style>
  <w:style w:type="paragraph" w:customStyle="1" w:styleId="BalkSolSP2Dzey">
    <w:name w:val="Başlık_Sol_SP_2. Düzey"/>
    <w:basedOn w:val="BalkOrtaSP"/>
    <w:link w:val="BalkSolSP2DzeyChar"/>
    <w:qFormat/>
    <w:rsid w:val="00306CA4"/>
    <w:pPr>
      <w:spacing w:after="120"/>
      <w:jc w:val="left"/>
      <w:outlineLvl w:val="1"/>
    </w:pPr>
    <w:rPr>
      <w:sz w:val="24"/>
    </w:rPr>
  </w:style>
  <w:style w:type="character" w:customStyle="1" w:styleId="BalkOrtaSPChar">
    <w:name w:val="Başlık_Orta_SP Char"/>
    <w:basedOn w:val="VarsaylanParagrafYazTipi"/>
    <w:link w:val="BalkOrtaSP"/>
    <w:rsid w:val="00306CA4"/>
    <w:rPr>
      <w:rFonts w:ascii="Times New Roman" w:eastAsia="Times New Roman" w:hAnsi="Times New Roman" w:cs="Times New Roman"/>
      <w:b/>
      <w:sz w:val="28"/>
      <w:szCs w:val="24"/>
      <w:shd w:val="clear" w:color="auto" w:fill="FFFFFF"/>
      <w:lang w:eastAsia="tr-TR"/>
    </w:rPr>
  </w:style>
  <w:style w:type="table" w:customStyle="1" w:styleId="TabloKlavuzu11">
    <w:name w:val="Tablo Kılavuzu11"/>
    <w:basedOn w:val="NormalTablo"/>
    <w:next w:val="TabloKlavuzu"/>
    <w:uiPriority w:val="59"/>
    <w:rsid w:val="00306CA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SolSP2DzeyChar">
    <w:name w:val="Başlık_Sol_SP_2. Düzey Char"/>
    <w:basedOn w:val="BalkOrtaSPChar"/>
    <w:link w:val="BalkSolSP2Dzey"/>
    <w:rsid w:val="00306CA4"/>
    <w:rPr>
      <w:rFonts w:ascii="Times New Roman" w:eastAsia="Times New Roman" w:hAnsi="Times New Roman" w:cs="Times New Roman"/>
      <w:b/>
      <w:sz w:val="24"/>
      <w:szCs w:val="24"/>
      <w:shd w:val="clear" w:color="auto" w:fill="FFFFFF"/>
      <w:lang w:eastAsia="tr-TR"/>
    </w:rPr>
  </w:style>
  <w:style w:type="table" w:customStyle="1" w:styleId="AkKlavuz-Vurgu12">
    <w:name w:val="Açık Kılavuz - Vurgu 12"/>
    <w:basedOn w:val="NormalTablo"/>
    <w:uiPriority w:val="62"/>
    <w:rsid w:val="00306CA4"/>
    <w:pPr>
      <w:spacing w:after="0" w:line="240" w:lineRule="auto"/>
      <w:jc w:val="both"/>
    </w:pPr>
    <w:rPr>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BalkSolSP3Dzey">
    <w:name w:val="Başlık_Sol_SP_3. Düzey"/>
    <w:basedOn w:val="BalkSolSP2Dzey"/>
    <w:link w:val="BalkSolSP3DzeyChar"/>
    <w:qFormat/>
    <w:rsid w:val="00306CA4"/>
    <w:pPr>
      <w:outlineLvl w:val="2"/>
    </w:pPr>
  </w:style>
  <w:style w:type="character" w:customStyle="1" w:styleId="BalkSolSP3DzeyChar">
    <w:name w:val="Başlık_Sol_SP_3. Düzey Char"/>
    <w:basedOn w:val="BalkSolSP2DzeyChar"/>
    <w:link w:val="BalkSolSP3Dzey"/>
    <w:rsid w:val="00306CA4"/>
    <w:rPr>
      <w:rFonts w:ascii="Times New Roman" w:eastAsia="Times New Roman" w:hAnsi="Times New Roman" w:cs="Times New Roman"/>
      <w:b/>
      <w:sz w:val="24"/>
      <w:szCs w:val="24"/>
      <w:shd w:val="clear" w:color="auto" w:fill="FFFFFF"/>
      <w:lang w:eastAsia="tr-TR"/>
    </w:rPr>
  </w:style>
  <w:style w:type="table" w:customStyle="1" w:styleId="AkKlavuz-Vurgu41">
    <w:name w:val="Açık Kılavuz - Vurgu 41"/>
    <w:basedOn w:val="NormalTablo"/>
    <w:next w:val="AkKlavuz-Vurgu4"/>
    <w:uiPriority w:val="62"/>
    <w:rsid w:val="00306CA4"/>
    <w:pPr>
      <w:spacing w:after="0" w:line="240" w:lineRule="auto"/>
    </w:pPr>
    <w:rPr>
      <w:rFonts w:ascii="Times New Roman" w:eastAsia="Times New Roman" w:hAnsi="Times New Roman" w:cs="Times New Roman"/>
      <w:sz w:val="22"/>
      <w:szCs w:val="22"/>
      <w:lang w:eastAsia="tr-TR"/>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paragraph" w:styleId="GvdeMetnilkGirintisi">
    <w:name w:val="Body Text First Indent"/>
    <w:basedOn w:val="GvdeMetni"/>
    <w:link w:val="GvdeMetnilkGirintisiChar"/>
    <w:rsid w:val="00306CA4"/>
    <w:pPr>
      <w:widowControl/>
      <w:autoSpaceDE/>
      <w:autoSpaceDN/>
      <w:spacing w:after="120"/>
      <w:ind w:firstLine="210"/>
    </w:pPr>
    <w:rPr>
      <w:rFonts w:ascii="Times New Roman" w:eastAsia="Times New Roman" w:hAnsi="Times New Roman" w:cs="Times New Roman"/>
      <w:lang w:val="x-none" w:eastAsia="x-none"/>
    </w:rPr>
  </w:style>
  <w:style w:type="character" w:customStyle="1" w:styleId="GvdeMetnilkGirintisiChar">
    <w:name w:val="Gövde Metni İlk Girintisi Char"/>
    <w:basedOn w:val="GvdeMetniChar"/>
    <w:link w:val="GvdeMetnilkGirintisi"/>
    <w:rsid w:val="00306CA4"/>
    <w:rPr>
      <w:rFonts w:ascii="Times New Roman" w:eastAsia="Times New Roman" w:hAnsi="Times New Roman" w:cs="Times New Roman"/>
      <w:sz w:val="24"/>
      <w:szCs w:val="24"/>
      <w:lang w:val="x-none" w:eastAsia="x-none"/>
    </w:rPr>
  </w:style>
  <w:style w:type="table" w:customStyle="1" w:styleId="KlavuzTablo1Ak1">
    <w:name w:val="Kılavuz Tablo 1 Açık1"/>
    <w:basedOn w:val="NormalTablo"/>
    <w:uiPriority w:val="46"/>
    <w:rsid w:val="00306CA4"/>
    <w:pPr>
      <w:spacing w:after="0" w:line="240" w:lineRule="auto"/>
    </w:pPr>
    <w:rPr>
      <w:rFonts w:ascii="Times New Roman" w:eastAsia="Times New Roman" w:hAnsi="Times New Roman" w:cs="Times New Roman"/>
      <w:sz w:val="22"/>
      <w:szCs w:val="22"/>
      <w:lang w:eastAsia="tr-T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alk32">
    <w:name w:val="Başlık 32"/>
    <w:basedOn w:val="Normal"/>
    <w:uiPriority w:val="1"/>
    <w:qFormat/>
    <w:rsid w:val="00306CA4"/>
    <w:pPr>
      <w:widowControl w:val="0"/>
      <w:autoSpaceDE w:val="0"/>
      <w:autoSpaceDN w:val="0"/>
      <w:spacing w:after="0" w:line="240" w:lineRule="auto"/>
      <w:ind w:left="115"/>
      <w:outlineLvl w:val="3"/>
    </w:pPr>
    <w:rPr>
      <w:rFonts w:ascii="Times New Roman" w:eastAsia="Times New Roman" w:hAnsi="Times New Roman" w:cs="Times New Roman"/>
      <w:b/>
      <w:bCs/>
      <w:sz w:val="24"/>
      <w:szCs w:val="24"/>
      <w:lang w:val="en-US" w:bidi="en-US"/>
    </w:rPr>
  </w:style>
  <w:style w:type="table" w:customStyle="1" w:styleId="TabloKlavuzu2">
    <w:name w:val="Tablo Kılavuzu2"/>
    <w:basedOn w:val="NormalTablo"/>
    <w:next w:val="TabloKlavuzu"/>
    <w:uiPriority w:val="59"/>
    <w:rsid w:val="00306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306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306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306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306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306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306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306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306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306CA4"/>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306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306CA4"/>
  </w:style>
  <w:style w:type="paragraph" w:customStyle="1" w:styleId="Stil2">
    <w:name w:val="Stil2"/>
    <w:basedOn w:val="Normal"/>
    <w:rsid w:val="00306CA4"/>
    <w:pPr>
      <w:spacing w:after="160" w:line="259" w:lineRule="auto"/>
    </w:pPr>
    <w:rPr>
      <w:rFonts w:eastAsia="Calibri"/>
      <w:b/>
      <w:i/>
      <w:sz w:val="24"/>
      <w:szCs w:val="22"/>
    </w:rPr>
  </w:style>
  <w:style w:type="paragraph" w:customStyle="1" w:styleId="Stil3">
    <w:name w:val="Stil3"/>
    <w:basedOn w:val="Normal"/>
    <w:rsid w:val="00306CA4"/>
    <w:pPr>
      <w:spacing w:after="160" w:line="259" w:lineRule="auto"/>
    </w:pPr>
    <w:rPr>
      <w:rFonts w:eastAsia="Calibri"/>
      <w:b/>
      <w:i/>
      <w:sz w:val="20"/>
      <w:szCs w:val="22"/>
      <w:u w:val="single"/>
    </w:rPr>
  </w:style>
  <w:style w:type="paragraph" w:customStyle="1" w:styleId="Standard">
    <w:name w:val="Standard"/>
    <w:rsid w:val="00306CA4"/>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table" w:customStyle="1" w:styleId="RenkliListe-Vurgu61">
    <w:name w:val="Renkli Liste - Vurgu 61"/>
    <w:basedOn w:val="NormalTablo"/>
    <w:next w:val="RenkliListe-Vurgu6"/>
    <w:uiPriority w:val="72"/>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CellMar>
        <w:top w:w="0" w:type="dxa"/>
        <w:left w:w="108" w:type="dxa"/>
        <w:bottom w:w="0" w:type="dxa"/>
        <w:right w:w="108" w:type="dxa"/>
      </w:tblCellMar>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AkGlgeleme-Vurgu51">
    <w:name w:val="Açık Gölgeleme - Vurgu 51"/>
    <w:basedOn w:val="NormalTablo"/>
    <w:next w:val="AkGlgeleme-Vurgu5"/>
    <w:uiPriority w:val="60"/>
    <w:rsid w:val="00306CA4"/>
    <w:pPr>
      <w:spacing w:after="0" w:line="240" w:lineRule="auto"/>
    </w:pPr>
    <w:rPr>
      <w:rFonts w:ascii="Times New Roman" w:eastAsia="Calibri" w:hAnsi="Times New Roman" w:cs="Times New Roman"/>
      <w:color w:val="2F5496"/>
      <w:sz w:val="44"/>
      <w:szCs w:val="44"/>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RenkliListe-Vurgu31">
    <w:name w:val="Renkli Liste - Vurgu 31"/>
    <w:basedOn w:val="NormalTablo"/>
    <w:next w:val="RenkliListe-Vurgu3"/>
    <w:uiPriority w:val="72"/>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RenkliListe-Vurgu41">
    <w:name w:val="Renkli Liste - Vurgu 41"/>
    <w:basedOn w:val="NormalTablo"/>
    <w:next w:val="RenkliListe-Vurgu4"/>
    <w:uiPriority w:val="72"/>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AkListe-Vurgu21">
    <w:name w:val="Açık Liste - Vurgu 21"/>
    <w:basedOn w:val="NormalTablo"/>
    <w:next w:val="AkListe-Vurgu2"/>
    <w:uiPriority w:val="61"/>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AkListe-Vurgu31">
    <w:name w:val="Açık Liste - Vurgu 31"/>
    <w:basedOn w:val="NormalTablo"/>
    <w:next w:val="AkListe-Vurgu3"/>
    <w:uiPriority w:val="61"/>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1-Vurgu11">
    <w:name w:val="Orta Gölgeleme 1 - Vurgu 11"/>
    <w:basedOn w:val="NormalTablo"/>
    <w:uiPriority w:val="63"/>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OrtaGlgeleme1-Vurgu51">
    <w:name w:val="Orta Gölgeleme 1 - Vurgu 51"/>
    <w:basedOn w:val="NormalTablo"/>
    <w:next w:val="OrtaGlgeleme1-Vurgu5"/>
    <w:uiPriority w:val="63"/>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OrtaKlavuz1-Vurgu51">
    <w:name w:val="Orta Kılavuz 1 - Vurgu 51"/>
    <w:basedOn w:val="NormalTablo"/>
    <w:next w:val="OrtaKlavuz1-Vurgu5"/>
    <w:uiPriority w:val="67"/>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OrtaKlavuz3-Vurgu31">
    <w:name w:val="Orta Kılavuz 3 - Vurgu 31"/>
    <w:basedOn w:val="NormalTablo"/>
    <w:next w:val="OrtaKlavuz3-Vurgu3"/>
    <w:uiPriority w:val="69"/>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AkListe-Vurgu11">
    <w:name w:val="Açık Liste - Vurgu 11"/>
    <w:basedOn w:val="NormalTablo"/>
    <w:uiPriority w:val="61"/>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OrtaKlavuz1-Vurgu61">
    <w:name w:val="Orta Kılavuz 1 - Vurgu 61"/>
    <w:basedOn w:val="NormalTablo"/>
    <w:next w:val="OrtaKlavuz1-Vurgu6"/>
    <w:uiPriority w:val="67"/>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RenkliGlgeleme-Vurgu61">
    <w:name w:val="Renkli Gölgeleme - Vurgu 61"/>
    <w:basedOn w:val="NormalTablo"/>
    <w:next w:val="RenkliGlgeleme-Vurgu6"/>
    <w:uiPriority w:val="71"/>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RenkliGlgeleme-Vurgu51">
    <w:name w:val="Renkli Gölgeleme - Vurgu 51"/>
    <w:basedOn w:val="NormalTablo"/>
    <w:next w:val="RenkliGlgeleme-Vurgu5"/>
    <w:uiPriority w:val="71"/>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RenkliKlavuz1">
    <w:name w:val="Renkli Kılavuz1"/>
    <w:basedOn w:val="NormalTablo"/>
    <w:uiPriority w:val="73"/>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RenkliKlavuz-Vurgu11">
    <w:name w:val="Renkli Kılavuz - Vurgu 11"/>
    <w:basedOn w:val="NormalTablo"/>
    <w:next w:val="RenkliKlavuz-Vurgu1"/>
    <w:uiPriority w:val="73"/>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RenkliKlavuz-Vurgu21">
    <w:name w:val="Renkli Kılavuz - Vurgu 21"/>
    <w:basedOn w:val="NormalTablo"/>
    <w:next w:val="RenkliKlavuz-Vurgu2"/>
    <w:uiPriority w:val="73"/>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RenkliListe-Vurgu51">
    <w:name w:val="Renkli Liste - Vurgu 51"/>
    <w:basedOn w:val="NormalTablo"/>
    <w:next w:val="RenkliListe-Vurgu5"/>
    <w:uiPriority w:val="72"/>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AkKlavuz-Vurgu21">
    <w:name w:val="Açık Kılavuz - Vurgu 21"/>
    <w:basedOn w:val="NormalTablo"/>
    <w:next w:val="AkKlavuz-Vurgu2"/>
    <w:uiPriority w:val="62"/>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OrtaKlavuz1-Vurgu41">
    <w:name w:val="Orta Kılavuz 1 - Vurgu 41"/>
    <w:basedOn w:val="NormalTablo"/>
    <w:next w:val="OrtaKlavuz1-Vurgu4"/>
    <w:uiPriority w:val="67"/>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OrtaListe1-Vurgu21">
    <w:name w:val="Orta Liste 1 - Vurgu 21"/>
    <w:basedOn w:val="NormalTablo"/>
    <w:next w:val="OrtaListe1-Vurgu2"/>
    <w:uiPriority w:val="65"/>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AkGlgeleme-Vurgu21">
    <w:name w:val="Açık Gölgeleme - Vurgu 21"/>
    <w:basedOn w:val="NormalTablo"/>
    <w:next w:val="AkGlgeleme-Vurgu2"/>
    <w:uiPriority w:val="60"/>
    <w:rsid w:val="00306CA4"/>
    <w:pPr>
      <w:spacing w:after="0" w:line="240" w:lineRule="auto"/>
    </w:pPr>
    <w:rPr>
      <w:rFonts w:ascii="Times New Roman" w:eastAsia="Calibri" w:hAnsi="Times New Roman" w:cs="Times New Roman"/>
      <w:color w:val="C45911"/>
      <w:sz w:val="44"/>
      <w:szCs w:val="44"/>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AkGlgeleme-Vurgu11">
    <w:name w:val="Açık Gölgeleme - Vurgu 11"/>
    <w:basedOn w:val="NormalTablo"/>
    <w:uiPriority w:val="60"/>
    <w:rsid w:val="00306CA4"/>
    <w:pPr>
      <w:spacing w:after="0" w:line="240" w:lineRule="auto"/>
    </w:pPr>
    <w:rPr>
      <w:rFonts w:ascii="Times New Roman" w:eastAsia="Calibri" w:hAnsi="Times New Roman" w:cs="Times New Roman"/>
      <w:color w:val="2E74B5"/>
      <w:sz w:val="44"/>
      <w:szCs w:val="44"/>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1">
    <w:name w:val="Açık Gölgeleme1"/>
    <w:basedOn w:val="NormalTablo"/>
    <w:uiPriority w:val="60"/>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enkliListe-Vurgu11">
    <w:name w:val="Renkli Liste - Vurgu 11"/>
    <w:basedOn w:val="NormalTablo"/>
    <w:next w:val="RenkliListe-Vurgu1"/>
    <w:uiPriority w:val="72"/>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AkListe-Vurgu12">
    <w:name w:val="Açık Liste - Vurgu 12"/>
    <w:basedOn w:val="NormalTablo"/>
    <w:uiPriority w:val="61"/>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OrtaGlgeleme2-Vurgu31">
    <w:name w:val="Orta Gölgeleme 2 -  Vurgu 31"/>
    <w:basedOn w:val="NormalTablo"/>
    <w:next w:val="OrtaGlgeleme2-Vurgu3"/>
    <w:uiPriority w:val="64"/>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31">
    <w:name w:val="Açık Gölgeleme - Vurgu 31"/>
    <w:basedOn w:val="NormalTablo"/>
    <w:next w:val="AkGlgeleme-Vurgu3"/>
    <w:uiPriority w:val="60"/>
    <w:rsid w:val="00306CA4"/>
    <w:pPr>
      <w:spacing w:after="0" w:line="240" w:lineRule="auto"/>
    </w:pPr>
    <w:rPr>
      <w:rFonts w:ascii="Times New Roman" w:eastAsia="Calibri" w:hAnsi="Times New Roman" w:cs="Times New Roman"/>
      <w:color w:val="7B7B7B"/>
      <w:sz w:val="44"/>
      <w:szCs w:val="44"/>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OrtaListe1-Vurgu11">
    <w:name w:val="Orta Liste 1 - Vurgu 11"/>
    <w:basedOn w:val="NormalTablo"/>
    <w:uiPriority w:val="65"/>
    <w:rsid w:val="00306CA4"/>
    <w:pPr>
      <w:spacing w:after="0" w:line="240" w:lineRule="auto"/>
    </w:pPr>
    <w:rPr>
      <w:rFonts w:ascii="Times New Roman" w:eastAsia="Calibri" w:hAnsi="Times New Roman" w:cs="Times New Roman"/>
      <w:color w:val="000000"/>
      <w:sz w:val="44"/>
      <w:szCs w:val="44"/>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OrtaKlavuz3-Vurgu61">
    <w:name w:val="Orta Kılavuz 3 - Vurgu 61"/>
    <w:basedOn w:val="NormalTablo"/>
    <w:next w:val="OrtaKlavuz3-Vurgu6"/>
    <w:uiPriority w:val="69"/>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OrtaGlgeleme1-Vurgu61">
    <w:name w:val="Orta Gölgeleme 1 - Vurgu 61"/>
    <w:basedOn w:val="NormalTablo"/>
    <w:next w:val="OrtaGlgeleme1-Vurgu6"/>
    <w:uiPriority w:val="63"/>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AkListe-Vurgu41">
    <w:name w:val="Açık Liste - Vurgu 41"/>
    <w:basedOn w:val="NormalTablo"/>
    <w:next w:val="AkListe-Vurgu4"/>
    <w:uiPriority w:val="61"/>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OrtaGlgeleme1-Vurgu31">
    <w:name w:val="Orta Gölgeleme 1 -  Vurgu 31"/>
    <w:basedOn w:val="NormalTablo"/>
    <w:next w:val="OrtaGlgeleme1-Vurgu3"/>
    <w:uiPriority w:val="63"/>
    <w:rsid w:val="00306CA4"/>
    <w:pPr>
      <w:spacing w:after="0" w:line="240" w:lineRule="auto"/>
    </w:pPr>
    <w:rPr>
      <w:rFonts w:ascii="Times New Roman" w:eastAsia="Calibri" w:hAnsi="Times New Roman" w:cs="Times New Roman"/>
      <w:sz w:val="44"/>
      <w:szCs w:val="44"/>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Klavuz-Vurgu4">
    <w:name w:val="Light Grid Accent 4"/>
    <w:basedOn w:val="NormalTablo"/>
    <w:uiPriority w:val="62"/>
    <w:semiHidden/>
    <w:unhideWhenUsed/>
    <w:rsid w:val="00306CA4"/>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RenkliListe-Vurgu6">
    <w:name w:val="Colorful List Accent 6"/>
    <w:basedOn w:val="NormalTablo"/>
    <w:uiPriority w:val="72"/>
    <w:semiHidden/>
    <w:unhideWhenUsed/>
    <w:rsid w:val="00306C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kGlgeleme-Vurgu5">
    <w:name w:val="Light Shading Accent 5"/>
    <w:basedOn w:val="NormalTablo"/>
    <w:uiPriority w:val="60"/>
    <w:semiHidden/>
    <w:unhideWhenUsed/>
    <w:rsid w:val="00306CA4"/>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RenkliListe-Vurgu3">
    <w:name w:val="Colorful List Accent 3"/>
    <w:basedOn w:val="NormalTablo"/>
    <w:uiPriority w:val="72"/>
    <w:semiHidden/>
    <w:unhideWhenUsed/>
    <w:rsid w:val="00306C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semiHidden/>
    <w:unhideWhenUsed/>
    <w:rsid w:val="00306C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AkListe-Vurgu3">
    <w:name w:val="Light List Accent 3"/>
    <w:basedOn w:val="NormalTablo"/>
    <w:uiPriority w:val="61"/>
    <w:semiHidden/>
    <w:unhideWhenUsed/>
    <w:rsid w:val="00306CA4"/>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OrtaGlgeleme1-Vurgu5">
    <w:name w:val="Medium Shading 1 Accent 5"/>
    <w:basedOn w:val="NormalTablo"/>
    <w:uiPriority w:val="63"/>
    <w:semiHidden/>
    <w:unhideWhenUsed/>
    <w:rsid w:val="00306CA4"/>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Klavuz1-Vurgu5">
    <w:name w:val="Medium Grid 1 Accent 5"/>
    <w:basedOn w:val="NormalTablo"/>
    <w:uiPriority w:val="67"/>
    <w:semiHidden/>
    <w:unhideWhenUsed/>
    <w:rsid w:val="00306CA4"/>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OrtaKlavuz3-Vurgu3">
    <w:name w:val="Medium Grid 3 Accent 3"/>
    <w:basedOn w:val="NormalTablo"/>
    <w:uiPriority w:val="69"/>
    <w:semiHidden/>
    <w:unhideWhenUsed/>
    <w:rsid w:val="00306C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1-Vurgu6">
    <w:name w:val="Medium Grid 1 Accent 6"/>
    <w:basedOn w:val="NormalTablo"/>
    <w:uiPriority w:val="67"/>
    <w:semiHidden/>
    <w:unhideWhenUsed/>
    <w:rsid w:val="00306CA4"/>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nkliGlgeleme-Vurgu6">
    <w:name w:val="Colorful Shading Accent 6"/>
    <w:basedOn w:val="NormalTablo"/>
    <w:uiPriority w:val="71"/>
    <w:semiHidden/>
    <w:unhideWhenUsed/>
    <w:rsid w:val="00306CA4"/>
    <w:pPr>
      <w:spacing w:after="0" w:line="240" w:lineRule="auto"/>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306CA4"/>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RenkliKlavuz-Vurgu1">
    <w:name w:val="Colorful Grid Accent 1"/>
    <w:basedOn w:val="NormalTablo"/>
    <w:uiPriority w:val="73"/>
    <w:semiHidden/>
    <w:unhideWhenUsed/>
    <w:rsid w:val="00306C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nkliKlavuz-Vurgu2">
    <w:name w:val="Colorful Grid Accent 2"/>
    <w:basedOn w:val="NormalTablo"/>
    <w:uiPriority w:val="73"/>
    <w:semiHidden/>
    <w:unhideWhenUsed/>
    <w:rsid w:val="00306C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Liste-Vurgu5">
    <w:name w:val="Colorful List Accent 5"/>
    <w:basedOn w:val="NormalTablo"/>
    <w:uiPriority w:val="72"/>
    <w:semiHidden/>
    <w:unhideWhenUsed/>
    <w:rsid w:val="00306C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AkKlavuz-Vurgu2">
    <w:name w:val="Light Grid Accent 2"/>
    <w:basedOn w:val="NormalTablo"/>
    <w:uiPriority w:val="62"/>
    <w:semiHidden/>
    <w:unhideWhenUsed/>
    <w:rsid w:val="00306CA4"/>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OrtaKlavuz1-Vurgu4">
    <w:name w:val="Medium Grid 1 Accent 4"/>
    <w:basedOn w:val="NormalTablo"/>
    <w:uiPriority w:val="67"/>
    <w:semiHidden/>
    <w:unhideWhenUsed/>
    <w:rsid w:val="00306CA4"/>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Liste1-Vurgu2">
    <w:name w:val="Medium List 1 Accent 2"/>
    <w:basedOn w:val="NormalTablo"/>
    <w:uiPriority w:val="65"/>
    <w:semiHidden/>
    <w:unhideWhenUsed/>
    <w:rsid w:val="00306CA4"/>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nkliListe-Vurgu1">
    <w:name w:val="Colorful List Accent 1"/>
    <w:basedOn w:val="NormalTablo"/>
    <w:uiPriority w:val="72"/>
    <w:semiHidden/>
    <w:unhideWhenUsed/>
    <w:rsid w:val="00306C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OrtaGlgeleme2-Vurgu3">
    <w:name w:val="Medium Shading 2 Accent 3"/>
    <w:basedOn w:val="NormalTablo"/>
    <w:uiPriority w:val="64"/>
    <w:semiHidden/>
    <w:unhideWhenUsed/>
    <w:rsid w:val="00306C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semiHidden/>
    <w:unhideWhenUsed/>
    <w:rsid w:val="00306CA4"/>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OrtaKlavuz3-Vurgu6">
    <w:name w:val="Medium Grid 3 Accent 6"/>
    <w:basedOn w:val="NormalTablo"/>
    <w:uiPriority w:val="69"/>
    <w:semiHidden/>
    <w:unhideWhenUsed/>
    <w:rsid w:val="00306C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OrtaGlgeleme1-Vurgu6">
    <w:name w:val="Medium Shading 1 Accent 6"/>
    <w:basedOn w:val="NormalTablo"/>
    <w:uiPriority w:val="63"/>
    <w:semiHidden/>
    <w:unhideWhenUsed/>
    <w:rsid w:val="00306CA4"/>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AkListe-Vurgu4">
    <w:name w:val="Light List Accent 4"/>
    <w:basedOn w:val="NormalTablo"/>
    <w:uiPriority w:val="61"/>
    <w:semiHidden/>
    <w:unhideWhenUsed/>
    <w:rsid w:val="00306CA4"/>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OrtaGlgeleme1-Vurgu3">
    <w:name w:val="Medium Shading 1 Accent 3"/>
    <w:basedOn w:val="NormalTablo"/>
    <w:uiPriority w:val="63"/>
    <w:semiHidden/>
    <w:unhideWhenUsed/>
    <w:rsid w:val="00306CA4"/>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9905">
      <w:bodyDiv w:val="1"/>
      <w:marLeft w:val="0"/>
      <w:marRight w:val="0"/>
      <w:marTop w:val="0"/>
      <w:marBottom w:val="0"/>
      <w:divBdr>
        <w:top w:val="none" w:sz="0" w:space="0" w:color="auto"/>
        <w:left w:val="none" w:sz="0" w:space="0" w:color="auto"/>
        <w:bottom w:val="none" w:sz="0" w:space="0" w:color="auto"/>
        <w:right w:val="none" w:sz="0" w:space="0" w:color="auto"/>
      </w:divBdr>
    </w:div>
    <w:div w:id="118305728">
      <w:bodyDiv w:val="1"/>
      <w:marLeft w:val="0"/>
      <w:marRight w:val="0"/>
      <w:marTop w:val="0"/>
      <w:marBottom w:val="0"/>
      <w:divBdr>
        <w:top w:val="none" w:sz="0" w:space="0" w:color="auto"/>
        <w:left w:val="none" w:sz="0" w:space="0" w:color="auto"/>
        <w:bottom w:val="none" w:sz="0" w:space="0" w:color="auto"/>
        <w:right w:val="none" w:sz="0" w:space="0" w:color="auto"/>
      </w:divBdr>
    </w:div>
    <w:div w:id="181555252">
      <w:bodyDiv w:val="1"/>
      <w:marLeft w:val="0"/>
      <w:marRight w:val="0"/>
      <w:marTop w:val="0"/>
      <w:marBottom w:val="0"/>
      <w:divBdr>
        <w:top w:val="none" w:sz="0" w:space="0" w:color="auto"/>
        <w:left w:val="none" w:sz="0" w:space="0" w:color="auto"/>
        <w:bottom w:val="none" w:sz="0" w:space="0" w:color="auto"/>
        <w:right w:val="none" w:sz="0" w:space="0" w:color="auto"/>
      </w:divBdr>
    </w:div>
    <w:div w:id="653603408">
      <w:bodyDiv w:val="1"/>
      <w:marLeft w:val="0"/>
      <w:marRight w:val="0"/>
      <w:marTop w:val="0"/>
      <w:marBottom w:val="0"/>
      <w:divBdr>
        <w:top w:val="none" w:sz="0" w:space="0" w:color="auto"/>
        <w:left w:val="none" w:sz="0" w:space="0" w:color="auto"/>
        <w:bottom w:val="none" w:sz="0" w:space="0" w:color="auto"/>
        <w:right w:val="none" w:sz="0" w:space="0" w:color="auto"/>
      </w:divBdr>
    </w:div>
    <w:div w:id="828597071">
      <w:bodyDiv w:val="1"/>
      <w:marLeft w:val="0"/>
      <w:marRight w:val="0"/>
      <w:marTop w:val="0"/>
      <w:marBottom w:val="0"/>
      <w:divBdr>
        <w:top w:val="none" w:sz="0" w:space="0" w:color="auto"/>
        <w:left w:val="none" w:sz="0" w:space="0" w:color="auto"/>
        <w:bottom w:val="none" w:sz="0" w:space="0" w:color="auto"/>
        <w:right w:val="none" w:sz="0" w:space="0" w:color="auto"/>
      </w:divBdr>
    </w:div>
    <w:div w:id="1649088516">
      <w:bodyDiv w:val="1"/>
      <w:marLeft w:val="0"/>
      <w:marRight w:val="0"/>
      <w:marTop w:val="0"/>
      <w:marBottom w:val="0"/>
      <w:divBdr>
        <w:top w:val="none" w:sz="0" w:space="0" w:color="auto"/>
        <w:left w:val="none" w:sz="0" w:space="0" w:color="auto"/>
        <w:bottom w:val="none" w:sz="0" w:space="0" w:color="auto"/>
        <w:right w:val="none" w:sz="0" w:space="0" w:color="auto"/>
      </w:divBdr>
    </w:div>
    <w:div w:id="1746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hart" Target="charts/chart4.xm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3.xml"/><Relationship Id="rId25" Type="http://schemas.openxmlformats.org/officeDocument/2006/relationships/diagramLayout" Target="diagrams/layout1.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diagramData" Target="diagrams/data1.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chart" Target="charts/chart8.xml"/><Relationship Id="rId27" Type="http://schemas.openxmlformats.org/officeDocument/2006/relationships/diagramColors" Target="diagrams/colors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al__ma_Sayfas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Katılımcı</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FE4-4BA5-A501-229280DDB3A1}"/>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FE4-4BA5-A501-229280DDB3A1}"/>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FE4-4BA5-A501-229280DDB3A1}"/>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FE4-4BA5-A501-229280DDB3A1}"/>
              </c:ext>
            </c:extLst>
          </c:dPt>
          <c:dLbls>
            <c:dLbl>
              <c:idx val="0"/>
              <c:tx>
                <c:rich>
                  <a:bodyPr/>
                  <a:lstStyle/>
                  <a:p>
                    <a:r>
                      <a:rPr lang="en-US"/>
                      <a:t>66%</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CFE4-4BA5-A501-229280DDB3A1}"/>
                </c:ext>
                <c:ext xmlns:c15="http://schemas.microsoft.com/office/drawing/2012/chart" uri="{CE6537A1-D6FC-4f65-9D91-7224C49458BB}"/>
              </c:extLst>
            </c:dLbl>
            <c:dLbl>
              <c:idx val="1"/>
              <c:layout>
                <c:manualLayout>
                  <c:x val="0.16385446094047401"/>
                  <c:y val="-0.17376953986946322"/>
                </c:manualLayout>
              </c:layout>
              <c:tx>
                <c:rich>
                  <a:bodyPr/>
                  <a:lstStyle/>
                  <a:p>
                    <a:r>
                      <a:rPr lang="en-US"/>
                      <a:t>17%</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CFE4-4BA5-A501-229280DDB3A1}"/>
                </c:ext>
                <c:ext xmlns:c15="http://schemas.microsoft.com/office/drawing/2012/chart" uri="{CE6537A1-D6FC-4f65-9D91-7224C49458BB}"/>
              </c:extLst>
            </c:dLbl>
            <c:dLbl>
              <c:idx val="2"/>
              <c:layout>
                <c:manualLayout>
                  <c:x val="0.16385446094047401"/>
                  <c:y val="0.14427147933941881"/>
                </c:manualLayout>
              </c:layout>
              <c:tx>
                <c:rich>
                  <a:bodyPr/>
                  <a:lstStyle/>
                  <a:p>
                    <a:r>
                      <a:rPr lang="en-US"/>
                      <a:t>17%</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CFE4-4BA5-A501-229280DDB3A1}"/>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Sayfa1!$A$2:$A$5</c:f>
              <c:strCache>
                <c:ptCount val="3"/>
                <c:pt idx="0">
                  <c:v>Öğretmen</c:v>
                </c:pt>
                <c:pt idx="1">
                  <c:v>Okul Müdürü</c:v>
                </c:pt>
                <c:pt idx="2">
                  <c:v>Müdür Yrd.</c:v>
                </c:pt>
              </c:strCache>
            </c:strRef>
          </c:cat>
          <c:val>
            <c:numRef>
              <c:f>Sayfa1!$B$2:$B$5</c:f>
              <c:numCache>
                <c:formatCode>General</c:formatCode>
                <c:ptCount val="4"/>
                <c:pt idx="0">
                  <c:v>50</c:v>
                </c:pt>
                <c:pt idx="1">
                  <c:v>25</c:v>
                </c:pt>
                <c:pt idx="2">
                  <c:v>25</c:v>
                </c:pt>
              </c:numCache>
            </c:numRef>
          </c:val>
          <c:extLst xmlns:c16r2="http://schemas.microsoft.com/office/drawing/2015/06/chart">
            <c:ext xmlns:c16="http://schemas.microsoft.com/office/drawing/2014/chart" uri="{C3380CC4-5D6E-409C-BE32-E72D297353CC}">
              <c16:uniqueId val="{00000008-CFE4-4BA5-A501-229280DDB3A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Memnuniyet</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C3A-49E9-A18B-9992926911E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C3A-49E9-A18B-9992926911E0}"/>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C3A-49E9-A18B-9992926911E0}"/>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C3A-49E9-A18B-9992926911E0}"/>
              </c:ext>
            </c:extLst>
          </c:dPt>
          <c:cat>
            <c:numRef>
              <c:f>Sayfa1!$A$2:$A$5</c:f>
              <c:numCache>
                <c:formatCode>0%</c:formatCode>
                <c:ptCount val="4"/>
                <c:pt idx="0">
                  <c:v>0.2</c:v>
                </c:pt>
                <c:pt idx="1">
                  <c:v>0.5</c:v>
                </c:pt>
                <c:pt idx="2">
                  <c:v>0.75</c:v>
                </c:pt>
                <c:pt idx="3">
                  <c:v>1</c:v>
                </c:pt>
              </c:numCache>
            </c:numRef>
          </c:cat>
          <c:val>
            <c:numRef>
              <c:f>Sayfa1!$B$2:$B$5</c:f>
              <c:numCache>
                <c:formatCode>General</c:formatCode>
                <c:ptCount val="4"/>
                <c:pt idx="0">
                  <c:v>0</c:v>
                </c:pt>
                <c:pt idx="1">
                  <c:v>0</c:v>
                </c:pt>
                <c:pt idx="2">
                  <c:v>1</c:v>
                </c:pt>
                <c:pt idx="3">
                  <c:v>90</c:v>
                </c:pt>
              </c:numCache>
            </c:numRef>
          </c:val>
          <c:extLst xmlns:c16r2="http://schemas.microsoft.com/office/drawing/2015/06/chart">
            <c:ext xmlns:c16="http://schemas.microsoft.com/office/drawing/2014/chart" uri="{C3380CC4-5D6E-409C-BE32-E72D297353CC}">
              <c16:uniqueId val="{00000008-5C3A-49E9-A18B-9992926911E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Memnuniyet</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888-41EF-A5C7-C5046007250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888-41EF-A5C7-C5046007250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888-41EF-A5C7-C5046007250E}"/>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0888-41EF-A5C7-C5046007250E}"/>
              </c:ext>
            </c:extLst>
          </c:dPt>
          <c:cat>
            <c:numRef>
              <c:f>Sayfa1!$A$2:$A$5</c:f>
              <c:numCache>
                <c:formatCode>0%</c:formatCode>
                <c:ptCount val="4"/>
                <c:pt idx="0">
                  <c:v>0.2</c:v>
                </c:pt>
                <c:pt idx="1">
                  <c:v>0.5</c:v>
                </c:pt>
                <c:pt idx="2">
                  <c:v>0.75</c:v>
                </c:pt>
                <c:pt idx="3">
                  <c:v>1</c:v>
                </c:pt>
              </c:numCache>
            </c:numRef>
          </c:cat>
          <c:val>
            <c:numRef>
              <c:f>Sayfa1!$B$2:$B$5</c:f>
              <c:numCache>
                <c:formatCode>General</c:formatCode>
                <c:ptCount val="4"/>
                <c:pt idx="0">
                  <c:v>0</c:v>
                </c:pt>
                <c:pt idx="1">
                  <c:v>10</c:v>
                </c:pt>
                <c:pt idx="2">
                  <c:v>10</c:v>
                </c:pt>
                <c:pt idx="3">
                  <c:v>80</c:v>
                </c:pt>
              </c:numCache>
            </c:numRef>
          </c:val>
          <c:extLst xmlns:c16r2="http://schemas.microsoft.com/office/drawing/2015/06/chart">
            <c:ext xmlns:c16="http://schemas.microsoft.com/office/drawing/2014/chart" uri="{C3380CC4-5D6E-409C-BE32-E72D297353CC}">
              <c16:uniqueId val="{00000008-0888-41EF-A5C7-C5046007250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Katılımcılar</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F7A-4F1D-A9AD-C86D971C7E0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F7A-4F1D-A9AD-C86D971C7E03}"/>
              </c:ext>
            </c:extLst>
          </c:dPt>
          <c:cat>
            <c:strRef>
              <c:f>Sayfa1!$A$2:$A$3</c:f>
              <c:strCache>
                <c:ptCount val="2"/>
                <c:pt idx="0">
                  <c:v>Erkek</c:v>
                </c:pt>
                <c:pt idx="1">
                  <c:v>Kadın</c:v>
                </c:pt>
              </c:strCache>
            </c:strRef>
          </c:cat>
          <c:val>
            <c:numRef>
              <c:f>Sayfa1!$B$2:$B$3</c:f>
              <c:numCache>
                <c:formatCode>General</c:formatCode>
                <c:ptCount val="2"/>
                <c:pt idx="0">
                  <c:v>33.299999999999997</c:v>
                </c:pt>
                <c:pt idx="1">
                  <c:v>66.599999999999994</c:v>
                </c:pt>
              </c:numCache>
            </c:numRef>
          </c:val>
          <c:extLst xmlns:c16r2="http://schemas.microsoft.com/office/drawing/2015/06/chart">
            <c:ext xmlns:c16="http://schemas.microsoft.com/office/drawing/2014/chart" uri="{C3380CC4-5D6E-409C-BE32-E72D297353CC}">
              <c16:uniqueId val="{00000004-2F7A-4F1D-A9AD-C86D971C7E0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Yaş Grubu</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6A33-4945-9116-749A30981555}"/>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6A33-4945-9116-749A30981555}"/>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6A33-4945-9116-749A30981555}"/>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6A33-4945-9116-749A3098155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Sayfa1!$A$2:$A$5</c:f>
              <c:strCache>
                <c:ptCount val="4"/>
                <c:pt idx="0">
                  <c:v>25-</c:v>
                </c:pt>
                <c:pt idx="1">
                  <c:v>26-36</c:v>
                </c:pt>
                <c:pt idx="2">
                  <c:v>37-47</c:v>
                </c:pt>
                <c:pt idx="3">
                  <c:v>48+</c:v>
                </c:pt>
              </c:strCache>
            </c:strRef>
          </c:cat>
          <c:val>
            <c:numRef>
              <c:f>Sayfa1!$B$2:$B$5</c:f>
              <c:numCache>
                <c:formatCode>General</c:formatCode>
                <c:ptCount val="4"/>
                <c:pt idx="0">
                  <c:v>10</c:v>
                </c:pt>
                <c:pt idx="1">
                  <c:v>70</c:v>
                </c:pt>
                <c:pt idx="2">
                  <c:v>10</c:v>
                </c:pt>
                <c:pt idx="3">
                  <c:v>10</c:v>
                </c:pt>
              </c:numCache>
            </c:numRef>
          </c:val>
          <c:extLst xmlns:c16r2="http://schemas.microsoft.com/office/drawing/2015/06/chart">
            <c:ext xmlns:c16="http://schemas.microsoft.com/office/drawing/2014/chart" uri="{C3380CC4-5D6E-409C-BE32-E72D297353CC}">
              <c16:uniqueId val="{00000008-6A33-4945-9116-749A3098155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Eğitim Durumu</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8D23-41D1-9BE4-7A344EBD7CD1}"/>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8D23-41D1-9BE4-7A344EBD7CD1}"/>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8D23-41D1-9BE4-7A344EBD7CD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Sayfa1!$A$2:$A$4</c:f>
              <c:strCache>
                <c:ptCount val="3"/>
                <c:pt idx="0">
                  <c:v>İlkokul</c:v>
                </c:pt>
                <c:pt idx="1">
                  <c:v>Ortaokul</c:v>
                </c:pt>
                <c:pt idx="2">
                  <c:v>Lise veÜstü</c:v>
                </c:pt>
              </c:strCache>
            </c:strRef>
          </c:cat>
          <c:val>
            <c:numRef>
              <c:f>Sayfa1!$B$2:$B$4</c:f>
              <c:numCache>
                <c:formatCode>General</c:formatCode>
                <c:ptCount val="3"/>
                <c:pt idx="0">
                  <c:v>95</c:v>
                </c:pt>
                <c:pt idx="1">
                  <c:v>2</c:v>
                </c:pt>
                <c:pt idx="2">
                  <c:v>0</c:v>
                </c:pt>
              </c:numCache>
            </c:numRef>
          </c:val>
          <c:extLst xmlns:c16r2="http://schemas.microsoft.com/office/drawing/2015/06/chart">
            <c:ext xmlns:c16="http://schemas.microsoft.com/office/drawing/2014/chart" uri="{C3380CC4-5D6E-409C-BE32-E72D297353CC}">
              <c16:uniqueId val="{00000006-8D23-41D1-9BE4-7A344EBD7CD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Cevaplar</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CD2E-499E-830D-EB97ED4BA8AE}"/>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CD2E-499E-830D-EB97ED4BA8AE}"/>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CD2E-499E-830D-EB97ED4BA8A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Sayfa1!$A$2:$A$4</c:f>
              <c:strCache>
                <c:ptCount val="3"/>
                <c:pt idx="0">
                  <c:v>Evet</c:v>
                </c:pt>
                <c:pt idx="1">
                  <c:v>Kararsızım</c:v>
                </c:pt>
                <c:pt idx="2">
                  <c:v>Hayır</c:v>
                </c:pt>
              </c:strCache>
            </c:strRef>
          </c:cat>
          <c:val>
            <c:numRef>
              <c:f>Sayfa1!$B$2:$B$4</c:f>
              <c:numCache>
                <c:formatCode>General</c:formatCode>
                <c:ptCount val="3"/>
                <c:pt idx="0">
                  <c:v>70</c:v>
                </c:pt>
                <c:pt idx="1">
                  <c:v>10</c:v>
                </c:pt>
                <c:pt idx="2">
                  <c:v>10</c:v>
                </c:pt>
              </c:numCache>
            </c:numRef>
          </c:val>
          <c:extLst xmlns:c16r2="http://schemas.microsoft.com/office/drawing/2015/06/chart">
            <c:ext xmlns:c16="http://schemas.microsoft.com/office/drawing/2014/chart" uri="{C3380CC4-5D6E-409C-BE32-E72D297353CC}">
              <c16:uniqueId val="{00000006-CD2E-499E-830D-EB97ED4BA8A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Cevaplar</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D86-4C46-8041-765640160606}"/>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D86-4C46-8041-765640160606}"/>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5D86-4C46-8041-76564016060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Sayfa1!$A$2:$A$4</c:f>
              <c:strCache>
                <c:ptCount val="3"/>
                <c:pt idx="0">
                  <c:v>Evet</c:v>
                </c:pt>
                <c:pt idx="1">
                  <c:v>Kararsızım</c:v>
                </c:pt>
                <c:pt idx="2">
                  <c:v>Hayır</c:v>
                </c:pt>
              </c:strCache>
            </c:strRef>
          </c:cat>
          <c:val>
            <c:numRef>
              <c:f>Sayfa1!$B$2:$B$4</c:f>
              <c:numCache>
                <c:formatCode>General</c:formatCode>
                <c:ptCount val="3"/>
                <c:pt idx="0">
                  <c:v>50</c:v>
                </c:pt>
                <c:pt idx="1">
                  <c:v>20</c:v>
                </c:pt>
                <c:pt idx="2">
                  <c:v>10</c:v>
                </c:pt>
              </c:numCache>
            </c:numRef>
          </c:val>
          <c:extLst xmlns:c16r2="http://schemas.microsoft.com/office/drawing/2015/06/chart">
            <c:ext xmlns:c16="http://schemas.microsoft.com/office/drawing/2014/chart" uri="{C3380CC4-5D6E-409C-BE32-E72D297353CC}">
              <c16:uniqueId val="{00000006-5D86-4C46-8041-76564016060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Cevaplar</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359-4149-AC4C-05F05747B74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359-4149-AC4C-05F05747B74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359-4149-AC4C-05F05747B74E}"/>
              </c:ext>
            </c:extLst>
          </c:dPt>
          <c:cat>
            <c:strRef>
              <c:f>Sayfa1!$A$2:$A$4</c:f>
              <c:strCache>
                <c:ptCount val="3"/>
                <c:pt idx="0">
                  <c:v>Evet</c:v>
                </c:pt>
                <c:pt idx="1">
                  <c:v>Kararsızım</c:v>
                </c:pt>
                <c:pt idx="2">
                  <c:v>Hayır</c:v>
                </c:pt>
              </c:strCache>
            </c:strRef>
          </c:cat>
          <c:val>
            <c:numRef>
              <c:f>Sayfa1!$B$2:$B$4</c:f>
              <c:numCache>
                <c:formatCode>General</c:formatCode>
                <c:ptCount val="3"/>
                <c:pt idx="0">
                  <c:v>70</c:v>
                </c:pt>
                <c:pt idx="1">
                  <c:v>20</c:v>
                </c:pt>
                <c:pt idx="2">
                  <c:v>10</c:v>
                </c:pt>
              </c:numCache>
            </c:numRef>
          </c:val>
          <c:extLst xmlns:c16r2="http://schemas.microsoft.com/office/drawing/2015/06/chart">
            <c:ext xmlns:c16="http://schemas.microsoft.com/office/drawing/2014/chart" uri="{C3380CC4-5D6E-409C-BE32-E72D297353CC}">
              <c16:uniqueId val="{00000006-5359-4149-AC4C-05F05747B74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F7C987-49AD-411E-909D-72097D153405}" type="doc">
      <dgm:prSet loTypeId="urn:microsoft.com/office/officeart/2005/8/layout/hierarchy6" loCatId="hierarchy" qsTypeId="urn:microsoft.com/office/officeart/2005/8/quickstyle/3d1" qsCatId="3D" csTypeId="urn:microsoft.com/office/officeart/2005/8/colors/colorful1" csCatId="colorful" phldr="1"/>
      <dgm:spPr/>
      <dgm:t>
        <a:bodyPr/>
        <a:lstStyle/>
        <a:p>
          <a:endParaRPr lang="tr-TR"/>
        </a:p>
      </dgm:t>
    </dgm:pt>
    <dgm:pt modelId="{E192D643-FCF8-4B45-9AC6-F5117054730D}">
      <dgm:prSet phldrT="[Metin]" custT="1"/>
      <dgm:spPr/>
      <dgm:t>
        <a:bodyPr/>
        <a:lstStyle/>
        <a:p>
          <a:r>
            <a:rPr lang="tr-TR" sz="1000" b="1">
              <a:latin typeface="Times New Roman" panose="02020603050405020304" pitchFamily="18" charset="0"/>
              <a:cs typeface="Times New Roman" panose="02020603050405020304" pitchFamily="18" charset="0"/>
            </a:rPr>
            <a:t>Okul Müdürü</a:t>
          </a:r>
        </a:p>
      </dgm:t>
    </dgm:pt>
    <dgm:pt modelId="{A15D7C5D-2216-44D9-BAF6-1E860F9385ED}" type="parTrans" cxnId="{A6670B0F-0E2A-4B0B-91AF-51B543A414C3}">
      <dgm:prSet/>
      <dgm:spPr/>
      <dgm:t>
        <a:bodyPr/>
        <a:lstStyle/>
        <a:p>
          <a:endParaRPr lang="tr-TR" sz="1000" b="1">
            <a:latin typeface="Times New Roman" panose="02020603050405020304" pitchFamily="18" charset="0"/>
            <a:cs typeface="Times New Roman" panose="02020603050405020304" pitchFamily="18" charset="0"/>
          </a:endParaRPr>
        </a:p>
      </dgm:t>
    </dgm:pt>
    <dgm:pt modelId="{9D76ED07-6805-4E87-85E8-D77DCA227CE2}" type="sibTrans" cxnId="{A6670B0F-0E2A-4B0B-91AF-51B543A414C3}">
      <dgm:prSet/>
      <dgm:spPr/>
      <dgm:t>
        <a:bodyPr/>
        <a:lstStyle/>
        <a:p>
          <a:endParaRPr lang="tr-TR" sz="1000" b="1">
            <a:latin typeface="Times New Roman" panose="02020603050405020304" pitchFamily="18" charset="0"/>
            <a:cs typeface="Times New Roman" panose="02020603050405020304" pitchFamily="18" charset="0"/>
          </a:endParaRPr>
        </a:p>
      </dgm:t>
    </dgm:pt>
    <dgm:pt modelId="{1DB8A1DE-9824-4519-99E8-2B8A73822E5A}">
      <dgm:prSet phldrT="[Metin]" custT="1"/>
      <dgm:spPr/>
      <dgm:t>
        <a:bodyPr/>
        <a:lstStyle/>
        <a:p>
          <a:r>
            <a:rPr lang="tr-TR" sz="1000" b="1">
              <a:latin typeface="Times New Roman" panose="02020603050405020304" pitchFamily="18" charset="0"/>
              <a:cs typeface="Times New Roman" panose="02020603050405020304" pitchFamily="18" charset="0"/>
            </a:rPr>
            <a:t>Müdür Yardımcısı</a:t>
          </a:r>
        </a:p>
      </dgm:t>
    </dgm:pt>
    <dgm:pt modelId="{E4E6F776-80A3-4EDF-8F8D-E92DF0925718}" type="parTrans" cxnId="{24A842A8-6E9B-4034-A79C-777E49E32144}">
      <dgm:prSet custT="1"/>
      <dgm:spPr/>
      <dgm:t>
        <a:bodyPr/>
        <a:lstStyle/>
        <a:p>
          <a:endParaRPr lang="tr-TR" sz="1000" b="1">
            <a:latin typeface="Times New Roman" panose="02020603050405020304" pitchFamily="18" charset="0"/>
            <a:cs typeface="Times New Roman" panose="02020603050405020304" pitchFamily="18" charset="0"/>
          </a:endParaRPr>
        </a:p>
      </dgm:t>
    </dgm:pt>
    <dgm:pt modelId="{96ACEE7A-E143-41C6-8224-8A974E36F6C9}" type="sibTrans" cxnId="{24A842A8-6E9B-4034-A79C-777E49E32144}">
      <dgm:prSet/>
      <dgm:spPr/>
      <dgm:t>
        <a:bodyPr/>
        <a:lstStyle/>
        <a:p>
          <a:endParaRPr lang="tr-TR" sz="1000" b="1">
            <a:latin typeface="Times New Roman" panose="02020603050405020304" pitchFamily="18" charset="0"/>
            <a:cs typeface="Times New Roman" panose="02020603050405020304" pitchFamily="18" charset="0"/>
          </a:endParaRPr>
        </a:p>
      </dgm:t>
    </dgm:pt>
    <dgm:pt modelId="{31942F24-3888-4859-8BDD-1243BCED53B8}">
      <dgm:prSet phldrT="[Metin]" custT="1"/>
      <dgm:spPr/>
      <dgm:t>
        <a:bodyPr/>
        <a:lstStyle/>
        <a:p>
          <a:r>
            <a:rPr lang="tr-TR" sz="1000" b="1">
              <a:latin typeface="Times New Roman" panose="02020603050405020304" pitchFamily="18" charset="0"/>
              <a:cs typeface="Times New Roman" panose="02020603050405020304" pitchFamily="18" charset="0"/>
            </a:rPr>
            <a:t>Öğretmenler</a:t>
          </a:r>
        </a:p>
      </dgm:t>
    </dgm:pt>
    <dgm:pt modelId="{64B3E366-64A1-4520-9B02-A9483F9D2AFC}" type="parTrans" cxnId="{DEB00C96-DA90-4144-8A5C-401893503D4D}">
      <dgm:prSet custT="1"/>
      <dgm:spPr/>
      <dgm:t>
        <a:bodyPr/>
        <a:lstStyle/>
        <a:p>
          <a:endParaRPr lang="tr-TR" sz="1000" b="1">
            <a:latin typeface="Times New Roman" panose="02020603050405020304" pitchFamily="18" charset="0"/>
            <a:cs typeface="Times New Roman" panose="02020603050405020304" pitchFamily="18" charset="0"/>
          </a:endParaRPr>
        </a:p>
      </dgm:t>
    </dgm:pt>
    <dgm:pt modelId="{E1441464-99BE-441B-B1B3-F5517BB44E80}" type="sibTrans" cxnId="{DEB00C96-DA90-4144-8A5C-401893503D4D}">
      <dgm:prSet/>
      <dgm:spPr/>
      <dgm:t>
        <a:bodyPr/>
        <a:lstStyle/>
        <a:p>
          <a:endParaRPr lang="tr-TR" sz="1000" b="1">
            <a:latin typeface="Times New Roman" panose="02020603050405020304" pitchFamily="18" charset="0"/>
            <a:cs typeface="Times New Roman" panose="02020603050405020304" pitchFamily="18" charset="0"/>
          </a:endParaRPr>
        </a:p>
      </dgm:t>
    </dgm:pt>
    <dgm:pt modelId="{E4A4C32D-5154-47F4-8E97-0A937E7CA549}">
      <dgm:prSet phldrT="[Metin]" custT="1"/>
      <dgm:spPr/>
      <dgm:t>
        <a:bodyPr/>
        <a:lstStyle/>
        <a:p>
          <a:r>
            <a:rPr lang="tr-TR" sz="1000" b="1">
              <a:latin typeface="Times New Roman" panose="02020603050405020304" pitchFamily="18" charset="0"/>
              <a:cs typeface="Times New Roman" panose="02020603050405020304" pitchFamily="18" charset="0"/>
            </a:rPr>
            <a:t>Hizmetli</a:t>
          </a:r>
        </a:p>
      </dgm:t>
    </dgm:pt>
    <dgm:pt modelId="{41281A62-B04B-478C-A509-7CF2313F86AA}" type="parTrans" cxnId="{A463540A-197E-4139-B74D-B96AC6BF113A}">
      <dgm:prSet custT="1"/>
      <dgm:spPr/>
      <dgm:t>
        <a:bodyPr/>
        <a:lstStyle/>
        <a:p>
          <a:endParaRPr lang="tr-TR" sz="1000" b="1">
            <a:latin typeface="Times New Roman" panose="02020603050405020304" pitchFamily="18" charset="0"/>
            <a:cs typeface="Times New Roman" panose="02020603050405020304" pitchFamily="18" charset="0"/>
          </a:endParaRPr>
        </a:p>
      </dgm:t>
    </dgm:pt>
    <dgm:pt modelId="{7DFEEF08-ED15-4C36-9B8A-BE481889840B}" type="sibTrans" cxnId="{A463540A-197E-4139-B74D-B96AC6BF113A}">
      <dgm:prSet/>
      <dgm:spPr/>
      <dgm:t>
        <a:bodyPr/>
        <a:lstStyle/>
        <a:p>
          <a:endParaRPr lang="tr-TR" sz="1000" b="1">
            <a:latin typeface="Times New Roman" panose="02020603050405020304" pitchFamily="18" charset="0"/>
            <a:cs typeface="Times New Roman" panose="02020603050405020304" pitchFamily="18" charset="0"/>
          </a:endParaRPr>
        </a:p>
      </dgm:t>
    </dgm:pt>
    <dgm:pt modelId="{8EC55C86-4A4B-4AA8-8BF0-E8F3ECF9B344}">
      <dgm:prSet phldrT="[Metin]" custT="1"/>
      <dgm:spPr/>
      <dgm:t>
        <a:bodyPr/>
        <a:lstStyle/>
        <a:p>
          <a:r>
            <a:rPr lang="tr-TR" sz="1000" b="1">
              <a:latin typeface="Times New Roman" panose="02020603050405020304" pitchFamily="18" charset="0"/>
              <a:cs typeface="Times New Roman" panose="02020603050405020304" pitchFamily="18" charset="0"/>
            </a:rPr>
            <a:t>Okul Aile Birliği</a:t>
          </a:r>
        </a:p>
      </dgm:t>
    </dgm:pt>
    <dgm:pt modelId="{D651C9C1-0D23-448D-A5B1-20C15BE26AD8}" type="parTrans" cxnId="{A1507F90-6B72-4CC6-B569-A5F0882A22AA}">
      <dgm:prSet custT="1"/>
      <dgm:spPr/>
      <dgm:t>
        <a:bodyPr/>
        <a:lstStyle/>
        <a:p>
          <a:endParaRPr lang="tr-TR" sz="1000" b="1">
            <a:latin typeface="Times New Roman" panose="02020603050405020304" pitchFamily="18" charset="0"/>
            <a:cs typeface="Times New Roman" panose="02020603050405020304" pitchFamily="18" charset="0"/>
          </a:endParaRPr>
        </a:p>
      </dgm:t>
    </dgm:pt>
    <dgm:pt modelId="{52100DFA-4680-43AC-BECD-447FBEF26C11}" type="sibTrans" cxnId="{A1507F90-6B72-4CC6-B569-A5F0882A22AA}">
      <dgm:prSet/>
      <dgm:spPr/>
      <dgm:t>
        <a:bodyPr/>
        <a:lstStyle/>
        <a:p>
          <a:endParaRPr lang="tr-TR" sz="1000" b="1">
            <a:latin typeface="Times New Roman" panose="02020603050405020304" pitchFamily="18" charset="0"/>
            <a:cs typeface="Times New Roman" panose="02020603050405020304" pitchFamily="18" charset="0"/>
          </a:endParaRPr>
        </a:p>
      </dgm:t>
    </dgm:pt>
    <dgm:pt modelId="{3A8B7967-D978-4C7E-8E1D-68E7F825EC9C}">
      <dgm:prSet custT="1"/>
      <dgm:spPr/>
      <dgm:t>
        <a:bodyPr/>
        <a:lstStyle/>
        <a:p>
          <a:r>
            <a:rPr lang="tr-TR" sz="1000" b="1">
              <a:latin typeface="Times New Roman" panose="02020603050405020304" pitchFamily="18" charset="0"/>
              <a:cs typeface="Times New Roman" panose="02020603050405020304" pitchFamily="18" charset="0"/>
            </a:rPr>
            <a:t>Kurul ve Komisyonlar</a:t>
          </a:r>
        </a:p>
      </dgm:t>
    </dgm:pt>
    <dgm:pt modelId="{B8306877-73E1-4BBE-A45B-D14AFCD30F9C}" type="parTrans" cxnId="{DF75143B-B321-4225-88AA-28A1A307E2F1}">
      <dgm:prSet/>
      <dgm:spPr/>
      <dgm:t>
        <a:bodyPr/>
        <a:lstStyle/>
        <a:p>
          <a:endParaRPr lang="tr-TR"/>
        </a:p>
      </dgm:t>
    </dgm:pt>
    <dgm:pt modelId="{51B74998-2AE3-428F-97DE-2D1D54A588A5}" type="sibTrans" cxnId="{DF75143B-B321-4225-88AA-28A1A307E2F1}">
      <dgm:prSet/>
      <dgm:spPr/>
      <dgm:t>
        <a:bodyPr/>
        <a:lstStyle/>
        <a:p>
          <a:endParaRPr lang="tr-TR"/>
        </a:p>
      </dgm:t>
    </dgm:pt>
    <dgm:pt modelId="{AD51F41A-BA0F-4FEF-A596-825F17716EAF}" type="pres">
      <dgm:prSet presAssocID="{9CF7C987-49AD-411E-909D-72097D153405}" presName="mainComposite" presStyleCnt="0">
        <dgm:presLayoutVars>
          <dgm:chPref val="1"/>
          <dgm:dir/>
          <dgm:animOne val="branch"/>
          <dgm:animLvl val="lvl"/>
          <dgm:resizeHandles val="exact"/>
        </dgm:presLayoutVars>
      </dgm:prSet>
      <dgm:spPr/>
      <dgm:t>
        <a:bodyPr/>
        <a:lstStyle/>
        <a:p>
          <a:endParaRPr lang="tr-TR"/>
        </a:p>
      </dgm:t>
    </dgm:pt>
    <dgm:pt modelId="{5ECAA810-512C-46B3-A14B-C28B9B9CEC2E}" type="pres">
      <dgm:prSet presAssocID="{9CF7C987-49AD-411E-909D-72097D153405}" presName="hierFlow" presStyleCnt="0"/>
      <dgm:spPr/>
      <dgm:t>
        <a:bodyPr/>
        <a:lstStyle/>
        <a:p>
          <a:endParaRPr lang="tr-TR"/>
        </a:p>
      </dgm:t>
    </dgm:pt>
    <dgm:pt modelId="{98325168-AA0E-42BF-BC4B-70058F032807}" type="pres">
      <dgm:prSet presAssocID="{9CF7C987-49AD-411E-909D-72097D153405}" presName="hierChild1" presStyleCnt="0">
        <dgm:presLayoutVars>
          <dgm:chPref val="1"/>
          <dgm:animOne val="branch"/>
          <dgm:animLvl val="lvl"/>
        </dgm:presLayoutVars>
      </dgm:prSet>
      <dgm:spPr/>
      <dgm:t>
        <a:bodyPr/>
        <a:lstStyle/>
        <a:p>
          <a:endParaRPr lang="tr-TR"/>
        </a:p>
      </dgm:t>
    </dgm:pt>
    <dgm:pt modelId="{3FBA9E52-88B6-4206-BEC7-FA6E20A7F259}" type="pres">
      <dgm:prSet presAssocID="{E192D643-FCF8-4B45-9AC6-F5117054730D}" presName="Name14" presStyleCnt="0"/>
      <dgm:spPr/>
      <dgm:t>
        <a:bodyPr/>
        <a:lstStyle/>
        <a:p>
          <a:endParaRPr lang="tr-TR"/>
        </a:p>
      </dgm:t>
    </dgm:pt>
    <dgm:pt modelId="{03C54E20-9F41-4962-94C5-0A79963F010A}" type="pres">
      <dgm:prSet presAssocID="{E192D643-FCF8-4B45-9AC6-F5117054730D}" presName="level1Shape" presStyleLbl="node0" presStyleIdx="0" presStyleCnt="1">
        <dgm:presLayoutVars>
          <dgm:chPref val="3"/>
        </dgm:presLayoutVars>
      </dgm:prSet>
      <dgm:spPr/>
      <dgm:t>
        <a:bodyPr/>
        <a:lstStyle/>
        <a:p>
          <a:endParaRPr lang="tr-TR"/>
        </a:p>
      </dgm:t>
    </dgm:pt>
    <dgm:pt modelId="{D751AA64-B5B6-47B4-A20B-BE80B13C66DA}" type="pres">
      <dgm:prSet presAssocID="{E192D643-FCF8-4B45-9AC6-F5117054730D}" presName="hierChild2" presStyleCnt="0"/>
      <dgm:spPr/>
      <dgm:t>
        <a:bodyPr/>
        <a:lstStyle/>
        <a:p>
          <a:endParaRPr lang="tr-TR"/>
        </a:p>
      </dgm:t>
    </dgm:pt>
    <dgm:pt modelId="{5834E847-7548-446D-AB49-B3818BBDB9E5}" type="pres">
      <dgm:prSet presAssocID="{E4E6F776-80A3-4EDF-8F8D-E92DF0925718}" presName="Name19" presStyleLbl="parChTrans1D2" presStyleIdx="0" presStyleCnt="2"/>
      <dgm:spPr/>
      <dgm:t>
        <a:bodyPr/>
        <a:lstStyle/>
        <a:p>
          <a:endParaRPr lang="tr-TR"/>
        </a:p>
      </dgm:t>
    </dgm:pt>
    <dgm:pt modelId="{466B2684-3F02-4CB3-AD2E-3A61F9868941}" type="pres">
      <dgm:prSet presAssocID="{1DB8A1DE-9824-4519-99E8-2B8A73822E5A}" presName="Name21" presStyleCnt="0"/>
      <dgm:spPr/>
      <dgm:t>
        <a:bodyPr/>
        <a:lstStyle/>
        <a:p>
          <a:endParaRPr lang="tr-TR"/>
        </a:p>
      </dgm:t>
    </dgm:pt>
    <dgm:pt modelId="{5E052482-DE9C-44FB-BFB2-DB7EB11CECC8}" type="pres">
      <dgm:prSet presAssocID="{1DB8A1DE-9824-4519-99E8-2B8A73822E5A}" presName="level2Shape" presStyleLbl="node2" presStyleIdx="0" presStyleCnt="2"/>
      <dgm:spPr/>
      <dgm:t>
        <a:bodyPr/>
        <a:lstStyle/>
        <a:p>
          <a:endParaRPr lang="tr-TR"/>
        </a:p>
      </dgm:t>
    </dgm:pt>
    <dgm:pt modelId="{166460E3-18AF-4049-9D65-85A06A272D12}" type="pres">
      <dgm:prSet presAssocID="{1DB8A1DE-9824-4519-99E8-2B8A73822E5A}" presName="hierChild3" presStyleCnt="0"/>
      <dgm:spPr/>
      <dgm:t>
        <a:bodyPr/>
        <a:lstStyle/>
        <a:p>
          <a:endParaRPr lang="tr-TR"/>
        </a:p>
      </dgm:t>
    </dgm:pt>
    <dgm:pt modelId="{2E79288B-AD94-4337-804A-2E7CA3A4B07F}" type="pres">
      <dgm:prSet presAssocID="{64B3E366-64A1-4520-9B02-A9483F9D2AFC}" presName="Name19" presStyleLbl="parChTrans1D3" presStyleIdx="0" presStyleCnt="2"/>
      <dgm:spPr/>
      <dgm:t>
        <a:bodyPr/>
        <a:lstStyle/>
        <a:p>
          <a:endParaRPr lang="tr-TR"/>
        </a:p>
      </dgm:t>
    </dgm:pt>
    <dgm:pt modelId="{97F1BF3B-7E6E-40F1-A8FC-C2B3DFCB6FF3}" type="pres">
      <dgm:prSet presAssocID="{31942F24-3888-4859-8BDD-1243BCED53B8}" presName="Name21" presStyleCnt="0"/>
      <dgm:spPr/>
      <dgm:t>
        <a:bodyPr/>
        <a:lstStyle/>
        <a:p>
          <a:endParaRPr lang="tr-TR"/>
        </a:p>
      </dgm:t>
    </dgm:pt>
    <dgm:pt modelId="{EDF48DDE-1284-4DFD-AA9A-6073FC3A4E66}" type="pres">
      <dgm:prSet presAssocID="{31942F24-3888-4859-8BDD-1243BCED53B8}" presName="level2Shape" presStyleLbl="node3" presStyleIdx="0" presStyleCnt="2"/>
      <dgm:spPr/>
      <dgm:t>
        <a:bodyPr/>
        <a:lstStyle/>
        <a:p>
          <a:endParaRPr lang="tr-TR"/>
        </a:p>
      </dgm:t>
    </dgm:pt>
    <dgm:pt modelId="{07850475-7FCC-450E-A22A-ECDE5CA28D36}" type="pres">
      <dgm:prSet presAssocID="{31942F24-3888-4859-8BDD-1243BCED53B8}" presName="hierChild3" presStyleCnt="0"/>
      <dgm:spPr/>
      <dgm:t>
        <a:bodyPr/>
        <a:lstStyle/>
        <a:p>
          <a:endParaRPr lang="tr-TR"/>
        </a:p>
      </dgm:t>
    </dgm:pt>
    <dgm:pt modelId="{00FB7968-A672-431D-ADD1-1CDC656206E7}" type="pres">
      <dgm:prSet presAssocID="{B8306877-73E1-4BBE-A45B-D14AFCD30F9C}" presName="Name19" presStyleLbl="parChTrans1D4" presStyleIdx="0" presStyleCnt="1"/>
      <dgm:spPr/>
      <dgm:t>
        <a:bodyPr/>
        <a:lstStyle/>
        <a:p>
          <a:endParaRPr lang="tr-TR"/>
        </a:p>
      </dgm:t>
    </dgm:pt>
    <dgm:pt modelId="{56454250-D9FE-4A70-8F78-5109C349DBCC}" type="pres">
      <dgm:prSet presAssocID="{3A8B7967-D978-4C7E-8E1D-68E7F825EC9C}" presName="Name21" presStyleCnt="0"/>
      <dgm:spPr/>
      <dgm:t>
        <a:bodyPr/>
        <a:lstStyle/>
        <a:p>
          <a:endParaRPr lang="tr-TR"/>
        </a:p>
      </dgm:t>
    </dgm:pt>
    <dgm:pt modelId="{18FFCC65-017E-46A7-A4E2-67D7A2F8B00C}" type="pres">
      <dgm:prSet presAssocID="{3A8B7967-D978-4C7E-8E1D-68E7F825EC9C}" presName="level2Shape" presStyleLbl="node4" presStyleIdx="0" presStyleCnt="1"/>
      <dgm:spPr/>
      <dgm:t>
        <a:bodyPr/>
        <a:lstStyle/>
        <a:p>
          <a:endParaRPr lang="tr-TR"/>
        </a:p>
      </dgm:t>
    </dgm:pt>
    <dgm:pt modelId="{96765526-FC3D-45AA-ABD7-B781DE222877}" type="pres">
      <dgm:prSet presAssocID="{3A8B7967-D978-4C7E-8E1D-68E7F825EC9C}" presName="hierChild3" presStyleCnt="0"/>
      <dgm:spPr/>
      <dgm:t>
        <a:bodyPr/>
        <a:lstStyle/>
        <a:p>
          <a:endParaRPr lang="tr-TR"/>
        </a:p>
      </dgm:t>
    </dgm:pt>
    <dgm:pt modelId="{04D5E1F9-F090-4BF2-8FFA-33E450D234CB}" type="pres">
      <dgm:prSet presAssocID="{41281A62-B04B-478C-A509-7CF2313F86AA}" presName="Name19" presStyleLbl="parChTrans1D3" presStyleIdx="1" presStyleCnt="2"/>
      <dgm:spPr/>
      <dgm:t>
        <a:bodyPr/>
        <a:lstStyle/>
        <a:p>
          <a:endParaRPr lang="tr-TR"/>
        </a:p>
      </dgm:t>
    </dgm:pt>
    <dgm:pt modelId="{5F1576BB-79CC-40E4-BA8A-6D653C37F638}" type="pres">
      <dgm:prSet presAssocID="{E4A4C32D-5154-47F4-8E97-0A937E7CA549}" presName="Name21" presStyleCnt="0"/>
      <dgm:spPr/>
      <dgm:t>
        <a:bodyPr/>
        <a:lstStyle/>
        <a:p>
          <a:endParaRPr lang="tr-TR"/>
        </a:p>
      </dgm:t>
    </dgm:pt>
    <dgm:pt modelId="{649AE82A-D3DB-4097-9B17-6168A8A262F8}" type="pres">
      <dgm:prSet presAssocID="{E4A4C32D-5154-47F4-8E97-0A937E7CA549}" presName="level2Shape" presStyleLbl="node3" presStyleIdx="1" presStyleCnt="2"/>
      <dgm:spPr/>
      <dgm:t>
        <a:bodyPr/>
        <a:lstStyle/>
        <a:p>
          <a:endParaRPr lang="tr-TR"/>
        </a:p>
      </dgm:t>
    </dgm:pt>
    <dgm:pt modelId="{0C01A59D-99E6-408B-A3F7-58831E5DF26D}" type="pres">
      <dgm:prSet presAssocID="{E4A4C32D-5154-47F4-8E97-0A937E7CA549}" presName="hierChild3" presStyleCnt="0"/>
      <dgm:spPr/>
      <dgm:t>
        <a:bodyPr/>
        <a:lstStyle/>
        <a:p>
          <a:endParaRPr lang="tr-TR"/>
        </a:p>
      </dgm:t>
    </dgm:pt>
    <dgm:pt modelId="{EA4C7C48-A0D8-41E9-B529-BC563FEFB52C}" type="pres">
      <dgm:prSet presAssocID="{D651C9C1-0D23-448D-A5B1-20C15BE26AD8}" presName="Name19" presStyleLbl="parChTrans1D2" presStyleIdx="1" presStyleCnt="2"/>
      <dgm:spPr/>
      <dgm:t>
        <a:bodyPr/>
        <a:lstStyle/>
        <a:p>
          <a:endParaRPr lang="tr-TR"/>
        </a:p>
      </dgm:t>
    </dgm:pt>
    <dgm:pt modelId="{1055D0A2-BAA7-40A3-A78D-4F71CA18352B}" type="pres">
      <dgm:prSet presAssocID="{8EC55C86-4A4B-4AA8-8BF0-E8F3ECF9B344}" presName="Name21" presStyleCnt="0"/>
      <dgm:spPr/>
      <dgm:t>
        <a:bodyPr/>
        <a:lstStyle/>
        <a:p>
          <a:endParaRPr lang="tr-TR"/>
        </a:p>
      </dgm:t>
    </dgm:pt>
    <dgm:pt modelId="{4C12B044-03E1-4F3E-8AE7-CC658F1A7B35}" type="pres">
      <dgm:prSet presAssocID="{8EC55C86-4A4B-4AA8-8BF0-E8F3ECF9B344}" presName="level2Shape" presStyleLbl="node2" presStyleIdx="1" presStyleCnt="2"/>
      <dgm:spPr/>
      <dgm:t>
        <a:bodyPr/>
        <a:lstStyle/>
        <a:p>
          <a:endParaRPr lang="tr-TR"/>
        </a:p>
      </dgm:t>
    </dgm:pt>
    <dgm:pt modelId="{6F618055-5C7D-4719-9AB6-2501FC248F2B}" type="pres">
      <dgm:prSet presAssocID="{8EC55C86-4A4B-4AA8-8BF0-E8F3ECF9B344}" presName="hierChild3" presStyleCnt="0"/>
      <dgm:spPr/>
      <dgm:t>
        <a:bodyPr/>
        <a:lstStyle/>
        <a:p>
          <a:endParaRPr lang="tr-TR"/>
        </a:p>
      </dgm:t>
    </dgm:pt>
    <dgm:pt modelId="{9B6EF49B-27FA-47F0-810A-9B022E315029}" type="pres">
      <dgm:prSet presAssocID="{9CF7C987-49AD-411E-909D-72097D153405}" presName="bgShapesFlow" presStyleCnt="0"/>
      <dgm:spPr/>
      <dgm:t>
        <a:bodyPr/>
        <a:lstStyle/>
        <a:p>
          <a:endParaRPr lang="tr-TR"/>
        </a:p>
      </dgm:t>
    </dgm:pt>
  </dgm:ptLst>
  <dgm:cxnLst>
    <dgm:cxn modelId="{DF75143B-B321-4225-88AA-28A1A307E2F1}" srcId="{31942F24-3888-4859-8BDD-1243BCED53B8}" destId="{3A8B7967-D978-4C7E-8E1D-68E7F825EC9C}" srcOrd="0" destOrd="0" parTransId="{B8306877-73E1-4BBE-A45B-D14AFCD30F9C}" sibTransId="{51B74998-2AE3-428F-97DE-2D1D54A588A5}"/>
    <dgm:cxn modelId="{BC620FE7-7C7B-4034-8A65-86601F41124F}" type="presOf" srcId="{B8306877-73E1-4BBE-A45B-D14AFCD30F9C}" destId="{00FB7968-A672-431D-ADD1-1CDC656206E7}" srcOrd="0" destOrd="0" presId="urn:microsoft.com/office/officeart/2005/8/layout/hierarchy6"/>
    <dgm:cxn modelId="{3EB0AD15-50C3-47BF-9973-67DF2E8CA01C}" type="presOf" srcId="{8EC55C86-4A4B-4AA8-8BF0-E8F3ECF9B344}" destId="{4C12B044-03E1-4F3E-8AE7-CC658F1A7B35}" srcOrd="0" destOrd="0" presId="urn:microsoft.com/office/officeart/2005/8/layout/hierarchy6"/>
    <dgm:cxn modelId="{DEB00C96-DA90-4144-8A5C-401893503D4D}" srcId="{1DB8A1DE-9824-4519-99E8-2B8A73822E5A}" destId="{31942F24-3888-4859-8BDD-1243BCED53B8}" srcOrd="0" destOrd="0" parTransId="{64B3E366-64A1-4520-9B02-A9483F9D2AFC}" sibTransId="{E1441464-99BE-441B-B1B3-F5517BB44E80}"/>
    <dgm:cxn modelId="{FBC3D3DC-059C-4886-B973-5B37F22FD344}" type="presOf" srcId="{31942F24-3888-4859-8BDD-1243BCED53B8}" destId="{EDF48DDE-1284-4DFD-AA9A-6073FC3A4E66}" srcOrd="0" destOrd="0" presId="urn:microsoft.com/office/officeart/2005/8/layout/hierarchy6"/>
    <dgm:cxn modelId="{A463540A-197E-4139-B74D-B96AC6BF113A}" srcId="{1DB8A1DE-9824-4519-99E8-2B8A73822E5A}" destId="{E4A4C32D-5154-47F4-8E97-0A937E7CA549}" srcOrd="1" destOrd="0" parTransId="{41281A62-B04B-478C-A509-7CF2313F86AA}" sibTransId="{7DFEEF08-ED15-4C36-9B8A-BE481889840B}"/>
    <dgm:cxn modelId="{2C4AFEA6-D49C-418E-A28C-73E07A25F7A0}" type="presOf" srcId="{D651C9C1-0D23-448D-A5B1-20C15BE26AD8}" destId="{EA4C7C48-A0D8-41E9-B529-BC563FEFB52C}" srcOrd="0" destOrd="0" presId="urn:microsoft.com/office/officeart/2005/8/layout/hierarchy6"/>
    <dgm:cxn modelId="{D59E00FF-BBD7-46F2-9E63-59F5526A6C7E}" type="presOf" srcId="{E4E6F776-80A3-4EDF-8F8D-E92DF0925718}" destId="{5834E847-7548-446D-AB49-B3818BBDB9E5}" srcOrd="0" destOrd="0" presId="urn:microsoft.com/office/officeart/2005/8/layout/hierarchy6"/>
    <dgm:cxn modelId="{B8B73CD5-4E49-4B55-9B0E-88A6DBF2065C}" type="presOf" srcId="{9CF7C987-49AD-411E-909D-72097D153405}" destId="{AD51F41A-BA0F-4FEF-A596-825F17716EAF}" srcOrd="0" destOrd="0" presId="urn:microsoft.com/office/officeart/2005/8/layout/hierarchy6"/>
    <dgm:cxn modelId="{99BC5AD3-33ED-43C3-B839-A13C66B7169F}" type="presOf" srcId="{1DB8A1DE-9824-4519-99E8-2B8A73822E5A}" destId="{5E052482-DE9C-44FB-BFB2-DB7EB11CECC8}" srcOrd="0" destOrd="0" presId="urn:microsoft.com/office/officeart/2005/8/layout/hierarchy6"/>
    <dgm:cxn modelId="{1E1FA3D9-A9B5-4E98-B150-0D63FF36AF76}" type="presOf" srcId="{3A8B7967-D978-4C7E-8E1D-68E7F825EC9C}" destId="{18FFCC65-017E-46A7-A4E2-67D7A2F8B00C}" srcOrd="0" destOrd="0" presId="urn:microsoft.com/office/officeart/2005/8/layout/hierarchy6"/>
    <dgm:cxn modelId="{7FC2D0BF-1417-4C2D-B21E-781C72DEAB12}" type="presOf" srcId="{E192D643-FCF8-4B45-9AC6-F5117054730D}" destId="{03C54E20-9F41-4962-94C5-0A79963F010A}" srcOrd="0" destOrd="0" presId="urn:microsoft.com/office/officeart/2005/8/layout/hierarchy6"/>
    <dgm:cxn modelId="{3B7B2308-D7D1-40C5-ABC5-66C585646861}" type="presOf" srcId="{41281A62-B04B-478C-A509-7CF2313F86AA}" destId="{04D5E1F9-F090-4BF2-8FFA-33E450D234CB}" srcOrd="0" destOrd="0" presId="urn:microsoft.com/office/officeart/2005/8/layout/hierarchy6"/>
    <dgm:cxn modelId="{3885D8B9-AF21-495A-A582-29D4FC43A084}" type="presOf" srcId="{E4A4C32D-5154-47F4-8E97-0A937E7CA549}" destId="{649AE82A-D3DB-4097-9B17-6168A8A262F8}" srcOrd="0" destOrd="0" presId="urn:microsoft.com/office/officeart/2005/8/layout/hierarchy6"/>
    <dgm:cxn modelId="{A6670B0F-0E2A-4B0B-91AF-51B543A414C3}" srcId="{9CF7C987-49AD-411E-909D-72097D153405}" destId="{E192D643-FCF8-4B45-9AC6-F5117054730D}" srcOrd="0" destOrd="0" parTransId="{A15D7C5D-2216-44D9-BAF6-1E860F9385ED}" sibTransId="{9D76ED07-6805-4E87-85E8-D77DCA227CE2}"/>
    <dgm:cxn modelId="{24A842A8-6E9B-4034-A79C-777E49E32144}" srcId="{E192D643-FCF8-4B45-9AC6-F5117054730D}" destId="{1DB8A1DE-9824-4519-99E8-2B8A73822E5A}" srcOrd="0" destOrd="0" parTransId="{E4E6F776-80A3-4EDF-8F8D-E92DF0925718}" sibTransId="{96ACEE7A-E143-41C6-8224-8A974E36F6C9}"/>
    <dgm:cxn modelId="{A1507F90-6B72-4CC6-B569-A5F0882A22AA}" srcId="{E192D643-FCF8-4B45-9AC6-F5117054730D}" destId="{8EC55C86-4A4B-4AA8-8BF0-E8F3ECF9B344}" srcOrd="1" destOrd="0" parTransId="{D651C9C1-0D23-448D-A5B1-20C15BE26AD8}" sibTransId="{52100DFA-4680-43AC-BECD-447FBEF26C11}"/>
    <dgm:cxn modelId="{802115A0-1427-445B-AE55-158D09EE23CA}" type="presOf" srcId="{64B3E366-64A1-4520-9B02-A9483F9D2AFC}" destId="{2E79288B-AD94-4337-804A-2E7CA3A4B07F}" srcOrd="0" destOrd="0" presId="urn:microsoft.com/office/officeart/2005/8/layout/hierarchy6"/>
    <dgm:cxn modelId="{B7CCF693-0258-428C-861E-9F03829B66D3}" type="presParOf" srcId="{AD51F41A-BA0F-4FEF-A596-825F17716EAF}" destId="{5ECAA810-512C-46B3-A14B-C28B9B9CEC2E}" srcOrd="0" destOrd="0" presId="urn:microsoft.com/office/officeart/2005/8/layout/hierarchy6"/>
    <dgm:cxn modelId="{57B39652-6681-4BE7-BAC0-C51C4CA92FE7}" type="presParOf" srcId="{5ECAA810-512C-46B3-A14B-C28B9B9CEC2E}" destId="{98325168-AA0E-42BF-BC4B-70058F032807}" srcOrd="0" destOrd="0" presId="urn:microsoft.com/office/officeart/2005/8/layout/hierarchy6"/>
    <dgm:cxn modelId="{E8E36257-F8B1-4B97-9B8B-07D6CEEA7188}" type="presParOf" srcId="{98325168-AA0E-42BF-BC4B-70058F032807}" destId="{3FBA9E52-88B6-4206-BEC7-FA6E20A7F259}" srcOrd="0" destOrd="0" presId="urn:microsoft.com/office/officeart/2005/8/layout/hierarchy6"/>
    <dgm:cxn modelId="{DE4332E3-F990-4E8F-B5F1-DFEC8F13EF16}" type="presParOf" srcId="{3FBA9E52-88B6-4206-BEC7-FA6E20A7F259}" destId="{03C54E20-9F41-4962-94C5-0A79963F010A}" srcOrd="0" destOrd="0" presId="urn:microsoft.com/office/officeart/2005/8/layout/hierarchy6"/>
    <dgm:cxn modelId="{22C9610D-6AFB-4501-936E-8BD8649F3C95}" type="presParOf" srcId="{3FBA9E52-88B6-4206-BEC7-FA6E20A7F259}" destId="{D751AA64-B5B6-47B4-A20B-BE80B13C66DA}" srcOrd="1" destOrd="0" presId="urn:microsoft.com/office/officeart/2005/8/layout/hierarchy6"/>
    <dgm:cxn modelId="{F112C66E-A953-4C28-BD0A-8975491FCD24}" type="presParOf" srcId="{D751AA64-B5B6-47B4-A20B-BE80B13C66DA}" destId="{5834E847-7548-446D-AB49-B3818BBDB9E5}" srcOrd="0" destOrd="0" presId="urn:microsoft.com/office/officeart/2005/8/layout/hierarchy6"/>
    <dgm:cxn modelId="{A986463D-6CD1-4887-803A-9D59F2C6998D}" type="presParOf" srcId="{D751AA64-B5B6-47B4-A20B-BE80B13C66DA}" destId="{466B2684-3F02-4CB3-AD2E-3A61F9868941}" srcOrd="1" destOrd="0" presId="urn:microsoft.com/office/officeart/2005/8/layout/hierarchy6"/>
    <dgm:cxn modelId="{BBC8F75F-732A-411C-ABC2-8D2EC9DAC170}" type="presParOf" srcId="{466B2684-3F02-4CB3-AD2E-3A61F9868941}" destId="{5E052482-DE9C-44FB-BFB2-DB7EB11CECC8}" srcOrd="0" destOrd="0" presId="urn:microsoft.com/office/officeart/2005/8/layout/hierarchy6"/>
    <dgm:cxn modelId="{322E0E0A-2B39-489E-A0D2-39B3846FA632}" type="presParOf" srcId="{466B2684-3F02-4CB3-AD2E-3A61F9868941}" destId="{166460E3-18AF-4049-9D65-85A06A272D12}" srcOrd="1" destOrd="0" presId="urn:microsoft.com/office/officeart/2005/8/layout/hierarchy6"/>
    <dgm:cxn modelId="{C3CA5014-6FEE-4679-928A-AEEFA0ED5D98}" type="presParOf" srcId="{166460E3-18AF-4049-9D65-85A06A272D12}" destId="{2E79288B-AD94-4337-804A-2E7CA3A4B07F}" srcOrd="0" destOrd="0" presId="urn:microsoft.com/office/officeart/2005/8/layout/hierarchy6"/>
    <dgm:cxn modelId="{22040F11-E340-413F-9600-832150C17CF1}" type="presParOf" srcId="{166460E3-18AF-4049-9D65-85A06A272D12}" destId="{97F1BF3B-7E6E-40F1-A8FC-C2B3DFCB6FF3}" srcOrd="1" destOrd="0" presId="urn:microsoft.com/office/officeart/2005/8/layout/hierarchy6"/>
    <dgm:cxn modelId="{3DDA5144-1BE8-40A7-9DFC-FE7292396412}" type="presParOf" srcId="{97F1BF3B-7E6E-40F1-A8FC-C2B3DFCB6FF3}" destId="{EDF48DDE-1284-4DFD-AA9A-6073FC3A4E66}" srcOrd="0" destOrd="0" presId="urn:microsoft.com/office/officeart/2005/8/layout/hierarchy6"/>
    <dgm:cxn modelId="{9B6A4817-5969-4CC7-A72B-4F6CD2CBCC8D}" type="presParOf" srcId="{97F1BF3B-7E6E-40F1-A8FC-C2B3DFCB6FF3}" destId="{07850475-7FCC-450E-A22A-ECDE5CA28D36}" srcOrd="1" destOrd="0" presId="urn:microsoft.com/office/officeart/2005/8/layout/hierarchy6"/>
    <dgm:cxn modelId="{B06F479C-46EB-44B6-8B57-E7C705FA5B76}" type="presParOf" srcId="{07850475-7FCC-450E-A22A-ECDE5CA28D36}" destId="{00FB7968-A672-431D-ADD1-1CDC656206E7}" srcOrd="0" destOrd="0" presId="urn:microsoft.com/office/officeart/2005/8/layout/hierarchy6"/>
    <dgm:cxn modelId="{CD25EB16-DC31-4BCD-A0C0-2A93EB8CFFC8}" type="presParOf" srcId="{07850475-7FCC-450E-A22A-ECDE5CA28D36}" destId="{56454250-D9FE-4A70-8F78-5109C349DBCC}" srcOrd="1" destOrd="0" presId="urn:microsoft.com/office/officeart/2005/8/layout/hierarchy6"/>
    <dgm:cxn modelId="{34CEA65F-A4FE-4D8F-8144-93DEBDB1BF86}" type="presParOf" srcId="{56454250-D9FE-4A70-8F78-5109C349DBCC}" destId="{18FFCC65-017E-46A7-A4E2-67D7A2F8B00C}" srcOrd="0" destOrd="0" presId="urn:microsoft.com/office/officeart/2005/8/layout/hierarchy6"/>
    <dgm:cxn modelId="{852D4267-A718-46EF-902C-F80AE0A0062D}" type="presParOf" srcId="{56454250-D9FE-4A70-8F78-5109C349DBCC}" destId="{96765526-FC3D-45AA-ABD7-B781DE222877}" srcOrd="1" destOrd="0" presId="urn:microsoft.com/office/officeart/2005/8/layout/hierarchy6"/>
    <dgm:cxn modelId="{06F866C9-4890-4DF9-82A4-4AD45364561E}" type="presParOf" srcId="{166460E3-18AF-4049-9D65-85A06A272D12}" destId="{04D5E1F9-F090-4BF2-8FFA-33E450D234CB}" srcOrd="2" destOrd="0" presId="urn:microsoft.com/office/officeart/2005/8/layout/hierarchy6"/>
    <dgm:cxn modelId="{99489005-7793-4727-BCB9-4D5C472B025F}" type="presParOf" srcId="{166460E3-18AF-4049-9D65-85A06A272D12}" destId="{5F1576BB-79CC-40E4-BA8A-6D653C37F638}" srcOrd="3" destOrd="0" presId="urn:microsoft.com/office/officeart/2005/8/layout/hierarchy6"/>
    <dgm:cxn modelId="{59101418-EF45-45A9-B3E6-9619740AF0E9}" type="presParOf" srcId="{5F1576BB-79CC-40E4-BA8A-6D653C37F638}" destId="{649AE82A-D3DB-4097-9B17-6168A8A262F8}" srcOrd="0" destOrd="0" presId="urn:microsoft.com/office/officeart/2005/8/layout/hierarchy6"/>
    <dgm:cxn modelId="{A94D5D8E-71B4-4A71-8383-148DBB266E97}" type="presParOf" srcId="{5F1576BB-79CC-40E4-BA8A-6D653C37F638}" destId="{0C01A59D-99E6-408B-A3F7-58831E5DF26D}" srcOrd="1" destOrd="0" presId="urn:microsoft.com/office/officeart/2005/8/layout/hierarchy6"/>
    <dgm:cxn modelId="{BE731582-86AF-43B6-A9D0-C125A3C4F53C}" type="presParOf" srcId="{D751AA64-B5B6-47B4-A20B-BE80B13C66DA}" destId="{EA4C7C48-A0D8-41E9-B529-BC563FEFB52C}" srcOrd="2" destOrd="0" presId="urn:microsoft.com/office/officeart/2005/8/layout/hierarchy6"/>
    <dgm:cxn modelId="{ED6BBC3E-D462-46FD-8849-7EB88536271F}" type="presParOf" srcId="{D751AA64-B5B6-47B4-A20B-BE80B13C66DA}" destId="{1055D0A2-BAA7-40A3-A78D-4F71CA18352B}" srcOrd="3" destOrd="0" presId="urn:microsoft.com/office/officeart/2005/8/layout/hierarchy6"/>
    <dgm:cxn modelId="{339B18BD-62EC-4708-9D1E-CE408611B402}" type="presParOf" srcId="{1055D0A2-BAA7-40A3-A78D-4F71CA18352B}" destId="{4C12B044-03E1-4F3E-8AE7-CC658F1A7B35}" srcOrd="0" destOrd="0" presId="urn:microsoft.com/office/officeart/2005/8/layout/hierarchy6"/>
    <dgm:cxn modelId="{E728F1B0-712B-4314-9B57-4783D51316B8}" type="presParOf" srcId="{1055D0A2-BAA7-40A3-A78D-4F71CA18352B}" destId="{6F618055-5C7D-4719-9AB6-2501FC248F2B}" srcOrd="1" destOrd="0" presId="urn:microsoft.com/office/officeart/2005/8/layout/hierarchy6"/>
    <dgm:cxn modelId="{CF18E19F-143D-4938-BFD6-BAF86389E43D}" type="presParOf" srcId="{AD51F41A-BA0F-4FEF-A596-825F17716EAF}" destId="{9B6EF49B-27FA-47F0-810A-9B022E315029}" srcOrd="1" destOrd="0" presId="urn:microsoft.com/office/officeart/2005/8/layout/hierarchy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C54E20-9F41-4962-94C5-0A79963F010A}">
      <dsp:nvSpPr>
        <dsp:cNvPr id="0" name=""/>
        <dsp:cNvSpPr/>
      </dsp:nvSpPr>
      <dsp:spPr>
        <a:xfrm>
          <a:off x="2557167" y="650"/>
          <a:ext cx="907069" cy="60471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Okul Müdürü</a:t>
          </a:r>
        </a:p>
      </dsp:txBody>
      <dsp:txXfrm>
        <a:off x="2574878" y="18361"/>
        <a:ext cx="871647" cy="569291"/>
      </dsp:txXfrm>
    </dsp:sp>
    <dsp:sp modelId="{5834E847-7548-446D-AB49-B3818BBDB9E5}">
      <dsp:nvSpPr>
        <dsp:cNvPr id="0" name=""/>
        <dsp:cNvSpPr/>
      </dsp:nvSpPr>
      <dsp:spPr>
        <a:xfrm>
          <a:off x="2421106" y="605363"/>
          <a:ext cx="589595" cy="241885"/>
        </a:xfrm>
        <a:custGeom>
          <a:avLst/>
          <a:gdLst/>
          <a:ahLst/>
          <a:cxnLst/>
          <a:rect l="0" t="0" r="0" b="0"/>
          <a:pathLst>
            <a:path>
              <a:moveTo>
                <a:pt x="589595" y="0"/>
              </a:moveTo>
              <a:lnTo>
                <a:pt x="589595" y="120942"/>
              </a:lnTo>
              <a:lnTo>
                <a:pt x="0" y="120942"/>
              </a:lnTo>
              <a:lnTo>
                <a:pt x="0" y="241885"/>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E052482-DE9C-44FB-BFB2-DB7EB11CECC8}">
      <dsp:nvSpPr>
        <dsp:cNvPr id="0" name=""/>
        <dsp:cNvSpPr/>
      </dsp:nvSpPr>
      <dsp:spPr>
        <a:xfrm>
          <a:off x="1967572" y="847248"/>
          <a:ext cx="907069" cy="604713"/>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Müdür Yardımcısı</a:t>
          </a:r>
        </a:p>
      </dsp:txBody>
      <dsp:txXfrm>
        <a:off x="1985283" y="864959"/>
        <a:ext cx="871647" cy="569291"/>
      </dsp:txXfrm>
    </dsp:sp>
    <dsp:sp modelId="{2E79288B-AD94-4337-804A-2E7CA3A4B07F}">
      <dsp:nvSpPr>
        <dsp:cNvPr id="0" name=""/>
        <dsp:cNvSpPr/>
      </dsp:nvSpPr>
      <dsp:spPr>
        <a:xfrm>
          <a:off x="1831511" y="1451961"/>
          <a:ext cx="589595" cy="241885"/>
        </a:xfrm>
        <a:custGeom>
          <a:avLst/>
          <a:gdLst/>
          <a:ahLst/>
          <a:cxnLst/>
          <a:rect l="0" t="0" r="0" b="0"/>
          <a:pathLst>
            <a:path>
              <a:moveTo>
                <a:pt x="589595" y="0"/>
              </a:moveTo>
              <a:lnTo>
                <a:pt x="589595" y="120942"/>
              </a:lnTo>
              <a:lnTo>
                <a:pt x="0" y="120942"/>
              </a:lnTo>
              <a:lnTo>
                <a:pt x="0" y="241885"/>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DF48DDE-1284-4DFD-AA9A-6073FC3A4E66}">
      <dsp:nvSpPr>
        <dsp:cNvPr id="0" name=""/>
        <dsp:cNvSpPr/>
      </dsp:nvSpPr>
      <dsp:spPr>
        <a:xfrm>
          <a:off x="1377976" y="1693847"/>
          <a:ext cx="907069" cy="604713"/>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Öğretmenler</a:t>
          </a:r>
        </a:p>
      </dsp:txBody>
      <dsp:txXfrm>
        <a:off x="1395687" y="1711558"/>
        <a:ext cx="871647" cy="569291"/>
      </dsp:txXfrm>
    </dsp:sp>
    <dsp:sp modelId="{00FB7968-A672-431D-ADD1-1CDC656206E7}">
      <dsp:nvSpPr>
        <dsp:cNvPr id="0" name=""/>
        <dsp:cNvSpPr/>
      </dsp:nvSpPr>
      <dsp:spPr>
        <a:xfrm>
          <a:off x="1785791" y="2298560"/>
          <a:ext cx="91440" cy="241885"/>
        </a:xfrm>
        <a:custGeom>
          <a:avLst/>
          <a:gdLst/>
          <a:ahLst/>
          <a:cxnLst/>
          <a:rect l="0" t="0" r="0" b="0"/>
          <a:pathLst>
            <a:path>
              <a:moveTo>
                <a:pt x="45720" y="0"/>
              </a:moveTo>
              <a:lnTo>
                <a:pt x="45720" y="241885"/>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FFCC65-017E-46A7-A4E2-67D7A2F8B00C}">
      <dsp:nvSpPr>
        <dsp:cNvPr id="0" name=""/>
        <dsp:cNvSpPr/>
      </dsp:nvSpPr>
      <dsp:spPr>
        <a:xfrm>
          <a:off x="1377976" y="2540445"/>
          <a:ext cx="907069" cy="604713"/>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Kurul ve Komisyonlar</a:t>
          </a:r>
        </a:p>
      </dsp:txBody>
      <dsp:txXfrm>
        <a:off x="1395687" y="2558156"/>
        <a:ext cx="871647" cy="569291"/>
      </dsp:txXfrm>
    </dsp:sp>
    <dsp:sp modelId="{04D5E1F9-F090-4BF2-8FFA-33E450D234CB}">
      <dsp:nvSpPr>
        <dsp:cNvPr id="0" name=""/>
        <dsp:cNvSpPr/>
      </dsp:nvSpPr>
      <dsp:spPr>
        <a:xfrm>
          <a:off x="2421106" y="1451961"/>
          <a:ext cx="589595" cy="241885"/>
        </a:xfrm>
        <a:custGeom>
          <a:avLst/>
          <a:gdLst/>
          <a:ahLst/>
          <a:cxnLst/>
          <a:rect l="0" t="0" r="0" b="0"/>
          <a:pathLst>
            <a:path>
              <a:moveTo>
                <a:pt x="0" y="0"/>
              </a:moveTo>
              <a:lnTo>
                <a:pt x="0" y="120942"/>
              </a:lnTo>
              <a:lnTo>
                <a:pt x="589595" y="120942"/>
              </a:lnTo>
              <a:lnTo>
                <a:pt x="589595" y="241885"/>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49AE82A-D3DB-4097-9B17-6168A8A262F8}">
      <dsp:nvSpPr>
        <dsp:cNvPr id="0" name=""/>
        <dsp:cNvSpPr/>
      </dsp:nvSpPr>
      <dsp:spPr>
        <a:xfrm>
          <a:off x="2557167" y="1693847"/>
          <a:ext cx="907069" cy="604713"/>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Hizmetli</a:t>
          </a:r>
        </a:p>
      </dsp:txBody>
      <dsp:txXfrm>
        <a:off x="2574878" y="1711558"/>
        <a:ext cx="871647" cy="569291"/>
      </dsp:txXfrm>
    </dsp:sp>
    <dsp:sp modelId="{EA4C7C48-A0D8-41E9-B529-BC563FEFB52C}">
      <dsp:nvSpPr>
        <dsp:cNvPr id="0" name=""/>
        <dsp:cNvSpPr/>
      </dsp:nvSpPr>
      <dsp:spPr>
        <a:xfrm>
          <a:off x="3010702" y="605363"/>
          <a:ext cx="589595" cy="241885"/>
        </a:xfrm>
        <a:custGeom>
          <a:avLst/>
          <a:gdLst/>
          <a:ahLst/>
          <a:cxnLst/>
          <a:rect l="0" t="0" r="0" b="0"/>
          <a:pathLst>
            <a:path>
              <a:moveTo>
                <a:pt x="0" y="0"/>
              </a:moveTo>
              <a:lnTo>
                <a:pt x="0" y="120942"/>
              </a:lnTo>
              <a:lnTo>
                <a:pt x="589595" y="120942"/>
              </a:lnTo>
              <a:lnTo>
                <a:pt x="589595" y="241885"/>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12B044-03E1-4F3E-8AE7-CC658F1A7B35}">
      <dsp:nvSpPr>
        <dsp:cNvPr id="0" name=""/>
        <dsp:cNvSpPr/>
      </dsp:nvSpPr>
      <dsp:spPr>
        <a:xfrm>
          <a:off x="3146762" y="847248"/>
          <a:ext cx="907069" cy="604713"/>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Okul Aile Birliği</a:t>
          </a:r>
        </a:p>
      </dsp:txBody>
      <dsp:txXfrm>
        <a:off x="3164473" y="864959"/>
        <a:ext cx="871647" cy="5692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C25C-E483-4FEF-AD4E-1213E35D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14687</Words>
  <Characters>83722</Characters>
  <Application>Microsoft Office Word</Application>
  <DocSecurity>0</DocSecurity>
  <Lines>697</Lines>
  <Paragraphs>196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TUTKUN</dc:creator>
  <cp:lastModifiedBy>Müdür Yardımcısı</cp:lastModifiedBy>
  <cp:revision>12</cp:revision>
  <cp:lastPrinted>2023-10-19T11:46:00Z</cp:lastPrinted>
  <dcterms:created xsi:type="dcterms:W3CDTF">2024-07-02T18:02:00Z</dcterms:created>
  <dcterms:modified xsi:type="dcterms:W3CDTF">2024-08-06T09:03:00Z</dcterms:modified>
</cp:coreProperties>
</file>